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33EBC" w14:textId="77777777" w:rsidR="0008691C" w:rsidRDefault="0008691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794A8B62" w14:textId="425631DD" w:rsidR="002A3EAC" w:rsidRDefault="002A3EA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3BD22DAE" w14:textId="77777777" w:rsidR="002A3EAC" w:rsidRDefault="002A3EA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092F4874" w14:textId="77777777" w:rsidR="0008691C" w:rsidRPr="001C388F" w:rsidRDefault="0008691C" w:rsidP="0008691C">
      <w:pPr>
        <w:keepNext/>
        <w:numPr>
          <w:ilvl w:val="6"/>
          <w:numId w:val="4"/>
        </w:numPr>
        <w:tabs>
          <w:tab w:val="clear" w:pos="0"/>
          <w:tab w:val="num" w:pos="142"/>
          <w:tab w:val="left" w:pos="2835"/>
        </w:tabs>
        <w:overflowPunct w:val="0"/>
        <w:autoSpaceDE w:val="0"/>
        <w:autoSpaceDN w:val="0"/>
        <w:adjustRightInd w:val="0"/>
        <w:ind w:left="0" w:right="-1" w:firstLine="0"/>
        <w:jc w:val="both"/>
        <w:textAlignment w:val="baseline"/>
        <w:outlineLvl w:val="6"/>
        <w:rPr>
          <w:rFonts w:ascii="Tahoma" w:hAnsi="Tahoma" w:cs="Tahoma"/>
          <w:b/>
          <w:spacing w:val="14"/>
          <w:sz w:val="20"/>
          <w:szCs w:val="20"/>
        </w:rPr>
      </w:pPr>
      <w:r w:rsidRPr="001C388F">
        <w:rPr>
          <w:rFonts w:ascii="Tahoma" w:hAnsi="Tahoma" w:cs="Tahoma"/>
          <w:b/>
          <w:spacing w:val="14"/>
          <w:sz w:val="20"/>
          <w:szCs w:val="20"/>
        </w:rPr>
        <w:t>MUNICÍPIO DE AUGUSTO PESTANA-RS</w:t>
      </w:r>
    </w:p>
    <w:p w14:paraId="75FB2E41" w14:textId="2A107310" w:rsidR="0008691C" w:rsidRPr="001C388F" w:rsidRDefault="0008691C" w:rsidP="0008691C">
      <w:pPr>
        <w:tabs>
          <w:tab w:val="num" w:pos="142"/>
          <w:tab w:val="left" w:pos="288"/>
          <w:tab w:val="left" w:pos="1008"/>
          <w:tab w:val="left" w:pos="1728"/>
          <w:tab w:val="left" w:pos="2448"/>
          <w:tab w:val="left" w:pos="3168"/>
          <w:tab w:val="left" w:pos="3646"/>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EDITAL DE PREGÃO ELETRÔNICO SRP </w:t>
      </w:r>
      <w:r w:rsidRPr="005225C1">
        <w:rPr>
          <w:rFonts w:ascii="Tahoma" w:hAnsi="Tahoma" w:cs="Tahoma"/>
          <w:b/>
          <w:spacing w:val="14"/>
          <w:sz w:val="20"/>
          <w:szCs w:val="20"/>
        </w:rPr>
        <w:t>Nº</w:t>
      </w:r>
      <w:r w:rsidR="00EA54BB">
        <w:rPr>
          <w:rFonts w:ascii="Tahoma" w:hAnsi="Tahoma" w:cs="Tahoma"/>
          <w:b/>
          <w:spacing w:val="14"/>
          <w:sz w:val="20"/>
          <w:szCs w:val="20"/>
        </w:rPr>
        <w:t xml:space="preserve"> </w:t>
      </w:r>
      <w:r w:rsidR="00E66A75">
        <w:rPr>
          <w:rFonts w:ascii="Tahoma" w:hAnsi="Tahoma" w:cs="Tahoma"/>
          <w:b/>
          <w:spacing w:val="14"/>
          <w:sz w:val="20"/>
          <w:szCs w:val="20"/>
        </w:rPr>
        <w:t>08</w:t>
      </w:r>
      <w:r w:rsidR="00D87E5D" w:rsidRPr="005225C1">
        <w:rPr>
          <w:rFonts w:ascii="Tahoma" w:hAnsi="Tahoma" w:cs="Tahoma"/>
          <w:b/>
          <w:spacing w:val="14"/>
          <w:sz w:val="20"/>
          <w:szCs w:val="20"/>
        </w:rPr>
        <w:t>/202</w:t>
      </w:r>
      <w:r w:rsidR="006546FB">
        <w:rPr>
          <w:rFonts w:ascii="Tahoma" w:hAnsi="Tahoma" w:cs="Tahoma"/>
          <w:b/>
          <w:spacing w:val="14"/>
          <w:sz w:val="20"/>
          <w:szCs w:val="20"/>
        </w:rPr>
        <w:t>6</w:t>
      </w:r>
    </w:p>
    <w:p w14:paraId="402A6295" w14:textId="77777777" w:rsidR="0008691C" w:rsidRPr="001C388F"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TIPO DE JULGAMENTO: MENOR PREÇO POR ITEM </w:t>
      </w:r>
    </w:p>
    <w:p w14:paraId="3514C86B" w14:textId="55F7DF08" w:rsidR="0008691C" w:rsidRPr="001C388F"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PROCESSO ADMINISTRATIVO </w:t>
      </w:r>
      <w:r w:rsidRPr="005225C1">
        <w:rPr>
          <w:rFonts w:ascii="Tahoma" w:hAnsi="Tahoma" w:cs="Tahoma"/>
          <w:b/>
          <w:spacing w:val="14"/>
          <w:sz w:val="20"/>
          <w:szCs w:val="20"/>
        </w:rPr>
        <w:t>Nº</w:t>
      </w:r>
      <w:r w:rsidR="00EA54BB">
        <w:rPr>
          <w:rFonts w:ascii="Tahoma" w:hAnsi="Tahoma" w:cs="Tahoma"/>
          <w:b/>
          <w:spacing w:val="14"/>
          <w:sz w:val="20"/>
          <w:szCs w:val="20"/>
        </w:rPr>
        <w:t xml:space="preserve"> </w:t>
      </w:r>
      <w:r w:rsidR="00E66A75">
        <w:rPr>
          <w:rFonts w:ascii="Tahoma" w:hAnsi="Tahoma" w:cs="Tahoma"/>
          <w:b/>
          <w:spacing w:val="14"/>
          <w:sz w:val="20"/>
          <w:szCs w:val="20"/>
        </w:rPr>
        <w:t>389</w:t>
      </w:r>
      <w:r w:rsidR="00AB6800" w:rsidRPr="005225C1">
        <w:rPr>
          <w:rFonts w:ascii="Tahoma" w:hAnsi="Tahoma" w:cs="Tahoma"/>
          <w:b/>
          <w:spacing w:val="14"/>
          <w:sz w:val="20"/>
          <w:szCs w:val="20"/>
        </w:rPr>
        <w:t>/</w:t>
      </w:r>
      <w:r w:rsidR="00D87E5D" w:rsidRPr="005225C1">
        <w:rPr>
          <w:rFonts w:ascii="Tahoma" w:hAnsi="Tahoma" w:cs="Tahoma"/>
          <w:b/>
          <w:spacing w:val="14"/>
          <w:sz w:val="20"/>
          <w:szCs w:val="20"/>
        </w:rPr>
        <w:t>202</w:t>
      </w:r>
      <w:r w:rsidR="00552E96">
        <w:rPr>
          <w:rFonts w:ascii="Tahoma" w:hAnsi="Tahoma" w:cs="Tahoma"/>
          <w:b/>
          <w:spacing w:val="14"/>
          <w:sz w:val="20"/>
          <w:szCs w:val="20"/>
        </w:rPr>
        <w:t>6</w:t>
      </w:r>
    </w:p>
    <w:p w14:paraId="795985FD" w14:textId="612E9A38" w:rsidR="0008691C"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MODO DE DISPUTA: ABERTO</w:t>
      </w:r>
    </w:p>
    <w:p w14:paraId="53DF399F" w14:textId="2FA31C27" w:rsidR="0035016E" w:rsidRDefault="0035016E"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p>
    <w:p w14:paraId="22CDF156" w14:textId="77777777" w:rsidR="0035016E" w:rsidRPr="001C388F" w:rsidRDefault="0035016E" w:rsidP="0035016E">
      <w:pPr>
        <w:tabs>
          <w:tab w:val="num" w:pos="0"/>
        </w:tabs>
        <w:overflowPunct w:val="0"/>
        <w:autoSpaceDE w:val="0"/>
        <w:autoSpaceDN w:val="0"/>
        <w:adjustRightInd w:val="0"/>
        <w:ind w:right="-1"/>
        <w:jc w:val="center"/>
        <w:textAlignment w:val="baseline"/>
        <w:rPr>
          <w:rFonts w:ascii="Tahoma" w:hAnsi="Tahoma" w:cs="Tahoma"/>
          <w:b/>
          <w:color w:val="FF0000"/>
          <w:spacing w:val="14"/>
          <w:sz w:val="20"/>
          <w:szCs w:val="20"/>
        </w:rPr>
      </w:pPr>
      <w:r w:rsidRPr="001C388F">
        <w:rPr>
          <w:rFonts w:ascii="Tahoma" w:hAnsi="Tahoma" w:cs="Tahoma"/>
          <w:b/>
          <w:color w:val="FF0000"/>
          <w:spacing w:val="14"/>
          <w:sz w:val="20"/>
          <w:szCs w:val="20"/>
        </w:rPr>
        <w:t>EXCLUSIVO PARA EMPRESAS BENEFICIARIAS DA LEICOMPLEMENTAR  123/2006</w:t>
      </w:r>
    </w:p>
    <w:p w14:paraId="46D98B9D" w14:textId="4917B570" w:rsidR="0035016E" w:rsidRDefault="00C34105" w:rsidP="002D071D">
      <w:pPr>
        <w:tabs>
          <w:tab w:val="num" w:pos="142"/>
        </w:tabs>
        <w:ind w:left="4962" w:right="-1" w:firstLine="424"/>
        <w:jc w:val="both"/>
        <w:rPr>
          <w:rFonts w:ascii="Tahoma" w:hAnsi="Tahoma" w:cs="Tahoma"/>
          <w:b/>
          <w:sz w:val="20"/>
          <w:szCs w:val="20"/>
        </w:rPr>
      </w:pPr>
      <w:r w:rsidRPr="004C3172">
        <w:rPr>
          <w:rFonts w:ascii="Tahoma" w:hAnsi="Tahoma" w:cs="Tahoma"/>
          <w:b/>
          <w:sz w:val="20"/>
          <w:szCs w:val="20"/>
          <w:highlight w:val="yellow"/>
        </w:rPr>
        <w:t>RETIFICADO</w:t>
      </w:r>
    </w:p>
    <w:p w14:paraId="1EA551DD" w14:textId="62B54D7F" w:rsidR="0008691C" w:rsidRDefault="00EA54BB" w:rsidP="00140AC8">
      <w:pPr>
        <w:tabs>
          <w:tab w:val="num" w:pos="142"/>
        </w:tabs>
        <w:ind w:left="4962" w:right="-1" w:firstLine="424"/>
        <w:jc w:val="both"/>
        <w:rPr>
          <w:rFonts w:ascii="Tahoma" w:hAnsi="Tahoma" w:cs="Tahoma"/>
          <w:b/>
          <w:sz w:val="20"/>
          <w:szCs w:val="20"/>
        </w:rPr>
      </w:pPr>
      <w:r w:rsidRPr="00C307CF">
        <w:rPr>
          <w:rFonts w:ascii="Tahoma" w:hAnsi="Tahoma" w:cs="Tahoma"/>
          <w:b/>
          <w:sz w:val="20"/>
          <w:szCs w:val="20"/>
        </w:rPr>
        <w:t>REGISTRO DE PREÇO DE MATERIAL AMBULATORIAL</w:t>
      </w:r>
      <w:r>
        <w:rPr>
          <w:rFonts w:ascii="Tahoma" w:hAnsi="Tahoma" w:cs="Tahoma"/>
          <w:b/>
          <w:sz w:val="20"/>
          <w:szCs w:val="20"/>
        </w:rPr>
        <w:t xml:space="preserve"> PARA</w:t>
      </w:r>
      <w:r w:rsidRPr="00C307CF">
        <w:rPr>
          <w:rFonts w:ascii="Tahoma" w:hAnsi="Tahoma" w:cs="Tahoma"/>
          <w:b/>
          <w:sz w:val="20"/>
          <w:szCs w:val="20"/>
        </w:rPr>
        <w:t xml:space="preserve"> ENTREGA PARCELADA, NOS PRAZOS E QUANTIDADES SOLICITADAS PELO MUNIC</w:t>
      </w:r>
      <w:r>
        <w:rPr>
          <w:rFonts w:ascii="Tahoma" w:hAnsi="Tahoma" w:cs="Tahoma"/>
          <w:b/>
          <w:sz w:val="20"/>
          <w:szCs w:val="20"/>
        </w:rPr>
        <w:t>Í</w:t>
      </w:r>
      <w:r w:rsidRPr="00C307CF">
        <w:rPr>
          <w:rFonts w:ascii="Tahoma" w:hAnsi="Tahoma" w:cs="Tahoma"/>
          <w:b/>
          <w:sz w:val="20"/>
          <w:szCs w:val="20"/>
        </w:rPr>
        <w:t>PIO</w:t>
      </w:r>
      <w:r w:rsidR="0008691C" w:rsidRPr="001C388F">
        <w:rPr>
          <w:rFonts w:ascii="Tahoma" w:hAnsi="Tahoma" w:cs="Tahoma"/>
          <w:b/>
          <w:sz w:val="20"/>
          <w:szCs w:val="20"/>
        </w:rPr>
        <w:t>.</w:t>
      </w:r>
    </w:p>
    <w:p w14:paraId="606AFF8A" w14:textId="77777777" w:rsidR="00140AC8" w:rsidRDefault="00140AC8" w:rsidP="003E4CBC">
      <w:pPr>
        <w:tabs>
          <w:tab w:val="num" w:pos="142"/>
        </w:tabs>
        <w:ind w:left="5387" w:right="-1" w:hanging="1"/>
        <w:jc w:val="both"/>
        <w:rPr>
          <w:rFonts w:ascii="Tahoma" w:hAnsi="Tahoma" w:cs="Tahoma"/>
          <w:b/>
          <w:sz w:val="20"/>
          <w:szCs w:val="20"/>
        </w:rPr>
      </w:pPr>
    </w:p>
    <w:p w14:paraId="10923AAC" w14:textId="20E2C14B" w:rsidR="00CD0F31" w:rsidRDefault="00CD0F31" w:rsidP="00CD0F31">
      <w:pPr>
        <w:pStyle w:val="Default"/>
        <w:tabs>
          <w:tab w:val="num" w:pos="142"/>
        </w:tabs>
        <w:ind w:right="-1" w:firstLine="284"/>
        <w:jc w:val="both"/>
        <w:rPr>
          <w:rFonts w:ascii="Tahoma" w:hAnsi="Tahoma" w:cs="Tahoma"/>
          <w:color w:val="auto"/>
          <w:sz w:val="20"/>
          <w:szCs w:val="20"/>
        </w:rPr>
      </w:pPr>
      <w:r w:rsidRPr="001C388F">
        <w:rPr>
          <w:rFonts w:ascii="Tahoma" w:hAnsi="Tahoma" w:cs="Tahoma"/>
          <w:color w:val="auto"/>
          <w:sz w:val="20"/>
          <w:szCs w:val="20"/>
        </w:rPr>
        <w:t xml:space="preserve">O </w:t>
      </w:r>
      <w:r w:rsidRPr="00552E96">
        <w:rPr>
          <w:rFonts w:ascii="Tahoma" w:hAnsi="Tahoma" w:cs="Tahoma"/>
          <w:color w:val="auto"/>
          <w:sz w:val="20"/>
          <w:szCs w:val="20"/>
        </w:rPr>
        <w:t xml:space="preserve">MUNICIPIO DE AUGUSTO PESTANA , através do Prefeito Municipal </w:t>
      </w:r>
      <w:proofErr w:type="spellStart"/>
      <w:r w:rsidR="00552E96" w:rsidRPr="00552E96">
        <w:rPr>
          <w:rFonts w:ascii="Tahoma" w:hAnsi="Tahoma" w:cs="Tahoma"/>
          <w:color w:val="auto"/>
          <w:sz w:val="20"/>
          <w:szCs w:val="20"/>
        </w:rPr>
        <w:t>S</w:t>
      </w:r>
      <w:r w:rsidRPr="00552E96">
        <w:rPr>
          <w:rFonts w:ascii="Tahoma" w:hAnsi="Tahoma" w:cs="Tahoma"/>
          <w:color w:val="auto"/>
          <w:sz w:val="20"/>
          <w:szCs w:val="20"/>
        </w:rPr>
        <w:t>r</w:t>
      </w:r>
      <w:r w:rsidR="00EA54BB" w:rsidRPr="00552E96">
        <w:rPr>
          <w:rFonts w:ascii="Tahoma" w:hAnsi="Tahoma" w:cs="Tahoma"/>
          <w:color w:val="auto"/>
          <w:sz w:val="20"/>
          <w:szCs w:val="20"/>
        </w:rPr>
        <w:t>º</w:t>
      </w:r>
      <w:proofErr w:type="spellEnd"/>
      <w:r w:rsidR="00EA54BB" w:rsidRPr="00552E96">
        <w:rPr>
          <w:rFonts w:ascii="Tahoma" w:hAnsi="Tahoma" w:cs="Tahoma"/>
          <w:color w:val="auto"/>
          <w:sz w:val="20"/>
          <w:szCs w:val="20"/>
        </w:rPr>
        <w:t xml:space="preserve"> </w:t>
      </w:r>
      <w:r w:rsidR="00A9010F" w:rsidRPr="00552E96">
        <w:rPr>
          <w:rFonts w:ascii="Tahoma" w:hAnsi="Tahoma" w:cs="Tahoma"/>
          <w:color w:val="auto"/>
          <w:sz w:val="20"/>
          <w:szCs w:val="20"/>
        </w:rPr>
        <w:t>S</w:t>
      </w:r>
      <w:r w:rsidR="008C571F" w:rsidRPr="00552E96">
        <w:rPr>
          <w:rFonts w:ascii="Tahoma" w:hAnsi="Tahoma" w:cs="Tahoma"/>
          <w:color w:val="auto"/>
          <w:sz w:val="20"/>
          <w:szCs w:val="20"/>
        </w:rPr>
        <w:t>e</w:t>
      </w:r>
      <w:r w:rsidR="00A9010F" w:rsidRPr="00552E96">
        <w:rPr>
          <w:rFonts w:ascii="Tahoma" w:hAnsi="Tahoma" w:cs="Tahoma"/>
          <w:color w:val="auto"/>
          <w:sz w:val="20"/>
          <w:szCs w:val="20"/>
        </w:rPr>
        <w:t>rgio</w:t>
      </w:r>
      <w:r w:rsidR="008C571F" w:rsidRPr="00552E96">
        <w:rPr>
          <w:rFonts w:ascii="Tahoma" w:hAnsi="Tahoma" w:cs="Tahoma"/>
          <w:color w:val="auto"/>
          <w:sz w:val="20"/>
          <w:szCs w:val="20"/>
        </w:rPr>
        <w:t xml:space="preserve"> Luís</w:t>
      </w:r>
      <w:r w:rsidR="00A9010F" w:rsidRPr="00552E96">
        <w:rPr>
          <w:rFonts w:ascii="Tahoma" w:hAnsi="Tahoma" w:cs="Tahoma"/>
          <w:color w:val="auto"/>
          <w:sz w:val="20"/>
          <w:szCs w:val="20"/>
        </w:rPr>
        <w:t xml:space="preserve"> </w:t>
      </w:r>
      <w:proofErr w:type="spellStart"/>
      <w:r w:rsidR="00A9010F" w:rsidRPr="00552E96">
        <w:rPr>
          <w:rFonts w:ascii="Tahoma" w:hAnsi="Tahoma" w:cs="Tahoma"/>
          <w:color w:val="auto"/>
          <w:sz w:val="20"/>
          <w:szCs w:val="20"/>
        </w:rPr>
        <w:t>Neuberger</w:t>
      </w:r>
      <w:proofErr w:type="spellEnd"/>
      <w:r w:rsidRPr="00552E96">
        <w:rPr>
          <w:rFonts w:ascii="Tahoma" w:hAnsi="Tahoma" w:cs="Tahoma"/>
          <w:color w:val="FF0000"/>
          <w:sz w:val="20"/>
          <w:szCs w:val="20"/>
        </w:rPr>
        <w:t>,</w:t>
      </w:r>
      <w:r w:rsidRPr="00552E96">
        <w:rPr>
          <w:rFonts w:ascii="Tahoma" w:hAnsi="Tahoma" w:cs="Tahoma"/>
          <w:color w:val="auto"/>
          <w:sz w:val="20"/>
          <w:szCs w:val="20"/>
        </w:rPr>
        <w:t xml:space="preserve"> torna público, para conhecimento dos interessados, que realizará licitação sob o </w:t>
      </w:r>
      <w:r w:rsidRPr="00552E96">
        <w:rPr>
          <w:rFonts w:ascii="Tahoma" w:hAnsi="Tahoma" w:cs="Tahoma"/>
          <w:b/>
          <w:color w:val="auto"/>
          <w:sz w:val="20"/>
          <w:szCs w:val="20"/>
        </w:rPr>
        <w:t>sistema de registro de preços</w:t>
      </w:r>
      <w:r w:rsidRPr="00552E96">
        <w:rPr>
          <w:rFonts w:ascii="Tahoma" w:hAnsi="Tahoma" w:cs="Tahoma"/>
          <w:color w:val="auto"/>
          <w:sz w:val="20"/>
          <w:szCs w:val="20"/>
        </w:rPr>
        <w:t xml:space="preserve"> na modalidade </w:t>
      </w:r>
      <w:r w:rsidRPr="00552E96">
        <w:rPr>
          <w:rFonts w:ascii="Tahoma" w:hAnsi="Tahoma" w:cs="Tahoma"/>
          <w:b/>
          <w:color w:val="auto"/>
          <w:sz w:val="20"/>
          <w:szCs w:val="20"/>
        </w:rPr>
        <w:t>PREGÃO</w:t>
      </w:r>
      <w:r w:rsidRPr="00552E96">
        <w:rPr>
          <w:rFonts w:ascii="Tahoma" w:hAnsi="Tahoma" w:cs="Tahoma"/>
          <w:color w:val="auto"/>
          <w:sz w:val="20"/>
          <w:szCs w:val="20"/>
        </w:rPr>
        <w:t xml:space="preserve">, na forma </w:t>
      </w:r>
      <w:r w:rsidRPr="00552E96">
        <w:rPr>
          <w:rFonts w:ascii="Tahoma" w:hAnsi="Tahoma" w:cs="Tahoma"/>
          <w:b/>
          <w:color w:val="auto"/>
          <w:sz w:val="20"/>
          <w:szCs w:val="20"/>
        </w:rPr>
        <w:t>ELETRÔNICA</w:t>
      </w:r>
      <w:r w:rsidRPr="00552E96">
        <w:rPr>
          <w:rFonts w:ascii="Tahoma" w:hAnsi="Tahoma" w:cs="Tahoma"/>
          <w:color w:val="auto"/>
          <w:sz w:val="20"/>
          <w:szCs w:val="20"/>
        </w:rPr>
        <w:t>, com</w:t>
      </w:r>
      <w:r w:rsidRPr="001C388F">
        <w:rPr>
          <w:rFonts w:ascii="Tahoma" w:hAnsi="Tahoma" w:cs="Tahoma"/>
          <w:color w:val="auto"/>
          <w:sz w:val="20"/>
          <w:szCs w:val="20"/>
        </w:rPr>
        <w:t xml:space="preserve"> critério de julgamento </w:t>
      </w:r>
      <w:r w:rsidRPr="001C388F">
        <w:rPr>
          <w:rFonts w:ascii="Tahoma" w:hAnsi="Tahoma" w:cs="Tahoma"/>
          <w:b/>
          <w:color w:val="auto"/>
          <w:sz w:val="20"/>
          <w:szCs w:val="20"/>
        </w:rPr>
        <w:t>MENOR PREÇO</w:t>
      </w:r>
      <w:r>
        <w:rPr>
          <w:rFonts w:ascii="Tahoma" w:hAnsi="Tahoma" w:cs="Tahoma"/>
          <w:b/>
          <w:color w:val="auto"/>
          <w:sz w:val="20"/>
          <w:szCs w:val="20"/>
        </w:rPr>
        <w:t xml:space="preserve"> POR ITEM</w:t>
      </w:r>
      <w:r w:rsidRPr="001C388F">
        <w:rPr>
          <w:rFonts w:ascii="Tahoma" w:hAnsi="Tahoma" w:cs="Tahoma"/>
          <w:color w:val="auto"/>
          <w:sz w:val="20"/>
          <w:szCs w:val="20"/>
        </w:rPr>
        <w:t xml:space="preserve">,  através do site </w:t>
      </w:r>
      <w:hyperlink r:id="rId8" w:history="1">
        <w:r w:rsidRPr="001C388F">
          <w:rPr>
            <w:rStyle w:val="Hyperlink"/>
            <w:rFonts w:ascii="Tahoma" w:hAnsi="Tahoma" w:cs="Tahoma"/>
            <w:sz w:val="20"/>
            <w:szCs w:val="20"/>
          </w:rPr>
          <w:t>http://www.portaldecompraspublicas.com.br</w:t>
        </w:r>
      </w:hyperlink>
      <w:r w:rsidRPr="001C388F">
        <w:rPr>
          <w:rFonts w:ascii="Tahoma" w:hAnsi="Tahoma" w:cs="Tahoma"/>
          <w:color w:val="auto"/>
          <w:sz w:val="20"/>
          <w:szCs w:val="20"/>
        </w:rPr>
        <w:t xml:space="preserve">, o qual será processado e julgado em conformidade com as disposições da Lei Federal nº </w:t>
      </w:r>
      <w:r>
        <w:rPr>
          <w:rFonts w:ascii="Tahoma" w:hAnsi="Tahoma" w:cs="Tahoma"/>
          <w:color w:val="auto"/>
          <w:sz w:val="20"/>
          <w:szCs w:val="20"/>
        </w:rPr>
        <w:t>14.133</w:t>
      </w:r>
      <w:r w:rsidRPr="001C388F">
        <w:rPr>
          <w:rFonts w:ascii="Tahoma" w:hAnsi="Tahoma" w:cs="Tahoma"/>
          <w:color w:val="auto"/>
          <w:sz w:val="20"/>
          <w:szCs w:val="20"/>
        </w:rPr>
        <w:t xml:space="preserve"> de </w:t>
      </w:r>
      <w:r>
        <w:rPr>
          <w:rFonts w:ascii="Tahoma" w:hAnsi="Tahoma" w:cs="Tahoma"/>
          <w:color w:val="auto"/>
          <w:sz w:val="20"/>
          <w:szCs w:val="20"/>
        </w:rPr>
        <w:t xml:space="preserve">1 º </w:t>
      </w:r>
      <w:r w:rsidRPr="001C388F">
        <w:rPr>
          <w:rFonts w:ascii="Tahoma" w:hAnsi="Tahoma" w:cs="Tahoma"/>
          <w:color w:val="auto"/>
          <w:sz w:val="20"/>
          <w:szCs w:val="20"/>
        </w:rPr>
        <w:t xml:space="preserve">de </w:t>
      </w:r>
      <w:r>
        <w:rPr>
          <w:rFonts w:ascii="Tahoma" w:hAnsi="Tahoma" w:cs="Tahoma"/>
          <w:color w:val="auto"/>
          <w:sz w:val="20"/>
          <w:szCs w:val="20"/>
        </w:rPr>
        <w:t>abril</w:t>
      </w:r>
      <w:r w:rsidRPr="001C388F">
        <w:rPr>
          <w:rFonts w:ascii="Tahoma" w:hAnsi="Tahoma" w:cs="Tahoma"/>
          <w:color w:val="auto"/>
          <w:sz w:val="20"/>
          <w:szCs w:val="20"/>
        </w:rPr>
        <w:t xml:space="preserve"> de 20</w:t>
      </w:r>
      <w:r>
        <w:rPr>
          <w:rFonts w:ascii="Tahoma" w:hAnsi="Tahoma" w:cs="Tahoma"/>
          <w:color w:val="auto"/>
          <w:sz w:val="20"/>
          <w:szCs w:val="20"/>
        </w:rPr>
        <w:t>21</w:t>
      </w:r>
      <w:r w:rsidRPr="001C388F">
        <w:rPr>
          <w:rFonts w:ascii="Tahoma" w:hAnsi="Tahoma" w:cs="Tahoma"/>
          <w:color w:val="auto"/>
          <w:sz w:val="20"/>
          <w:szCs w:val="20"/>
        </w:rPr>
        <w:t>, da Lei Complementar nº 123, de 14 de dezembro de 2006, com as alterações da Lei Complementar nº 147/2014 ,</w:t>
      </w:r>
      <w:r w:rsidRPr="00C103AE">
        <w:rPr>
          <w:rFonts w:ascii="Tahoma" w:hAnsi="Tahoma" w:cs="Tahoma"/>
          <w:sz w:val="22"/>
          <w:szCs w:val="22"/>
        </w:rPr>
        <w:t xml:space="preserve"> </w:t>
      </w:r>
      <w:r w:rsidRPr="00C103AE">
        <w:rPr>
          <w:rFonts w:ascii="Tahoma" w:hAnsi="Tahoma" w:cs="Tahoma"/>
          <w:color w:val="auto"/>
          <w:sz w:val="20"/>
          <w:szCs w:val="20"/>
        </w:rPr>
        <w:t>nos termos Decreto Municipal nº 4540, de 8 junho de 2022</w:t>
      </w:r>
      <w:r w:rsidRPr="00261A6A">
        <w:rPr>
          <w:rFonts w:ascii="Tahoma" w:hAnsi="Tahoma" w:cs="Tahoma"/>
          <w:sz w:val="22"/>
          <w:szCs w:val="22"/>
        </w:rPr>
        <w:t xml:space="preserve"> </w:t>
      </w:r>
      <w:r w:rsidRPr="00834012">
        <w:rPr>
          <w:rFonts w:ascii="Tahoma" w:hAnsi="Tahoma" w:cs="Tahoma"/>
          <w:sz w:val="20"/>
          <w:shd w:val="clear" w:color="auto" w:fill="FFFFFF"/>
        </w:rPr>
        <w:t>outras</w:t>
      </w:r>
      <w:r>
        <w:rPr>
          <w:rFonts w:ascii="Tahoma" w:hAnsi="Tahoma" w:cs="Tahoma"/>
          <w:sz w:val="20"/>
          <w:shd w:val="clear" w:color="auto" w:fill="FFFFFF"/>
        </w:rPr>
        <w:t xml:space="preserve"> </w:t>
      </w:r>
      <w:r w:rsidR="004D53B1">
        <w:rPr>
          <w:rFonts w:ascii="Tahoma" w:hAnsi="Tahoma" w:cs="Tahoma"/>
          <w:sz w:val="20"/>
          <w:shd w:val="clear" w:color="auto" w:fill="FFFFFF"/>
        </w:rPr>
        <w:t>legislações</w:t>
      </w:r>
      <w:r w:rsidRPr="00834012">
        <w:rPr>
          <w:rFonts w:ascii="Tahoma" w:hAnsi="Tahoma" w:cs="Tahoma"/>
          <w:sz w:val="20"/>
          <w:shd w:val="clear" w:color="auto" w:fill="FFFFFF"/>
        </w:rPr>
        <w:t xml:space="preserve"> vigentes pertinentes ao objeto</w:t>
      </w:r>
      <w:r w:rsidRPr="008B2E3A">
        <w:rPr>
          <w:rFonts w:ascii="Tahoma" w:hAnsi="Tahoma" w:cs="Tahoma"/>
          <w:sz w:val="20"/>
          <w:szCs w:val="20"/>
        </w:rPr>
        <w:t xml:space="preserve"> </w:t>
      </w:r>
      <w:r w:rsidRPr="001C388F">
        <w:rPr>
          <w:rFonts w:ascii="Tahoma" w:hAnsi="Tahoma" w:cs="Tahoma"/>
          <w:color w:val="auto"/>
          <w:sz w:val="20"/>
          <w:szCs w:val="20"/>
        </w:rPr>
        <w:t>e, ainda, pelo estabelecido no presente Edital e  seus Anexos.</w:t>
      </w:r>
    </w:p>
    <w:p w14:paraId="54E19CD1" w14:textId="124A3D2A" w:rsidR="0008691C" w:rsidRPr="00750F62" w:rsidRDefault="0008691C" w:rsidP="00E9224A">
      <w:pPr>
        <w:tabs>
          <w:tab w:val="num" w:pos="142"/>
        </w:tabs>
        <w:spacing w:before="240"/>
        <w:ind w:right="-1"/>
        <w:jc w:val="both"/>
        <w:rPr>
          <w:rFonts w:ascii="Tahoma" w:hAnsi="Tahoma" w:cs="Tahoma"/>
          <w:b/>
          <w:bCs/>
          <w:sz w:val="22"/>
          <w:szCs w:val="22"/>
          <w:shd w:val="clear" w:color="auto" w:fill="FFFFFF" w:themeFill="background1"/>
        </w:rPr>
      </w:pPr>
      <w:r w:rsidRPr="001C388F">
        <w:rPr>
          <w:rFonts w:ascii="Tahoma" w:hAnsi="Tahoma" w:cs="Tahoma"/>
          <w:bCs/>
          <w:sz w:val="20"/>
          <w:szCs w:val="20"/>
        </w:rPr>
        <w:t xml:space="preserve">     A</w:t>
      </w:r>
      <w:r w:rsidR="005528DF">
        <w:rPr>
          <w:rFonts w:ascii="Tahoma" w:hAnsi="Tahoma" w:cs="Tahoma"/>
          <w:bCs/>
          <w:sz w:val="20"/>
          <w:szCs w:val="20"/>
        </w:rPr>
        <w:t xml:space="preserve"> </w:t>
      </w:r>
      <w:r w:rsidRPr="001C388F">
        <w:rPr>
          <w:rFonts w:ascii="Tahoma" w:hAnsi="Tahoma" w:cs="Tahoma"/>
          <w:bCs/>
          <w:sz w:val="20"/>
          <w:szCs w:val="20"/>
        </w:rPr>
        <w:t xml:space="preserve">sessão virtual do pregão eletrônico será realizada no seguinte endereço: </w:t>
      </w:r>
      <w:r w:rsidR="00885D93" w:rsidRPr="001C388F">
        <w:rPr>
          <w:rFonts w:ascii="Tahoma" w:hAnsi="Tahoma" w:cs="Tahoma"/>
          <w:bCs/>
          <w:color w:val="000081"/>
          <w:sz w:val="20"/>
          <w:szCs w:val="20"/>
        </w:rPr>
        <w:t>www.portaldecompraspublicas.com.br,</w:t>
      </w:r>
      <w:r w:rsidR="005528DF">
        <w:rPr>
          <w:rFonts w:ascii="Tahoma" w:hAnsi="Tahoma" w:cs="Tahoma"/>
          <w:bCs/>
          <w:sz w:val="20"/>
          <w:szCs w:val="20"/>
        </w:rPr>
        <w:t xml:space="preserve"> </w:t>
      </w:r>
      <w:r w:rsidRPr="00DF57C1">
        <w:rPr>
          <w:rFonts w:ascii="Tahoma" w:hAnsi="Tahoma" w:cs="Tahoma"/>
          <w:b/>
          <w:bCs/>
          <w:sz w:val="22"/>
          <w:szCs w:val="22"/>
        </w:rPr>
        <w:t xml:space="preserve">no </w:t>
      </w:r>
      <w:r w:rsidR="00885D93" w:rsidRPr="00DF57C1">
        <w:rPr>
          <w:rFonts w:ascii="Tahoma" w:hAnsi="Tahoma" w:cs="Tahoma"/>
          <w:b/>
          <w:bCs/>
          <w:sz w:val="22"/>
          <w:szCs w:val="22"/>
        </w:rPr>
        <w:t xml:space="preserve">dia </w:t>
      </w:r>
      <w:r w:rsidR="004C3172" w:rsidRPr="004C3172">
        <w:rPr>
          <w:rFonts w:ascii="Tahoma" w:hAnsi="Tahoma" w:cs="Tahoma"/>
          <w:b/>
          <w:bCs/>
          <w:sz w:val="22"/>
          <w:szCs w:val="22"/>
          <w:highlight w:val="yellow"/>
          <w:shd w:val="clear" w:color="auto" w:fill="FFFFFF" w:themeFill="background1"/>
        </w:rPr>
        <w:t>20</w:t>
      </w:r>
      <w:r w:rsidRPr="004C3172">
        <w:rPr>
          <w:rFonts w:ascii="Tahoma" w:hAnsi="Tahoma" w:cs="Tahoma"/>
          <w:b/>
          <w:bCs/>
          <w:sz w:val="22"/>
          <w:szCs w:val="22"/>
          <w:highlight w:val="yellow"/>
          <w:shd w:val="clear" w:color="auto" w:fill="FFFFFF" w:themeFill="background1"/>
        </w:rPr>
        <w:t>/</w:t>
      </w:r>
      <w:r w:rsidR="00C34AAF" w:rsidRPr="004C3172">
        <w:rPr>
          <w:rFonts w:ascii="Tahoma" w:hAnsi="Tahoma" w:cs="Tahoma"/>
          <w:b/>
          <w:bCs/>
          <w:sz w:val="22"/>
          <w:szCs w:val="22"/>
          <w:highlight w:val="yellow"/>
          <w:shd w:val="clear" w:color="auto" w:fill="FFFFFF" w:themeFill="background1"/>
        </w:rPr>
        <w:t>0</w:t>
      </w:r>
      <w:r w:rsidR="00E66A75" w:rsidRPr="004C3172">
        <w:rPr>
          <w:rFonts w:ascii="Tahoma" w:hAnsi="Tahoma" w:cs="Tahoma"/>
          <w:b/>
          <w:bCs/>
          <w:sz w:val="22"/>
          <w:szCs w:val="22"/>
          <w:highlight w:val="yellow"/>
          <w:shd w:val="clear" w:color="auto" w:fill="FFFFFF" w:themeFill="background1"/>
        </w:rPr>
        <w:t>5</w:t>
      </w:r>
      <w:r w:rsidRPr="004C3172">
        <w:rPr>
          <w:rFonts w:ascii="Tahoma" w:hAnsi="Tahoma" w:cs="Tahoma"/>
          <w:b/>
          <w:bCs/>
          <w:sz w:val="22"/>
          <w:szCs w:val="22"/>
          <w:highlight w:val="yellow"/>
          <w:shd w:val="clear" w:color="auto" w:fill="FFFFFF" w:themeFill="background1"/>
        </w:rPr>
        <w:t>/202</w:t>
      </w:r>
      <w:r w:rsidR="00552E96" w:rsidRPr="004C3172">
        <w:rPr>
          <w:rFonts w:ascii="Tahoma" w:hAnsi="Tahoma" w:cs="Tahoma"/>
          <w:b/>
          <w:bCs/>
          <w:sz w:val="22"/>
          <w:szCs w:val="22"/>
          <w:highlight w:val="yellow"/>
          <w:shd w:val="clear" w:color="auto" w:fill="FFFFFF" w:themeFill="background1"/>
        </w:rPr>
        <w:t>6</w:t>
      </w:r>
      <w:r w:rsidRPr="00753947">
        <w:rPr>
          <w:rFonts w:ascii="Tahoma" w:hAnsi="Tahoma" w:cs="Tahoma"/>
          <w:b/>
          <w:bCs/>
          <w:sz w:val="22"/>
          <w:szCs w:val="22"/>
        </w:rPr>
        <w:t>, às 08he30min</w:t>
      </w:r>
      <w:r w:rsidRPr="00DF57C1">
        <w:rPr>
          <w:rFonts w:ascii="Tahoma" w:hAnsi="Tahoma" w:cs="Tahoma"/>
          <w:b/>
          <w:bCs/>
          <w:sz w:val="22"/>
          <w:szCs w:val="22"/>
        </w:rPr>
        <w:t>,</w:t>
      </w:r>
      <w:r w:rsidRPr="00DF57C1">
        <w:rPr>
          <w:rFonts w:ascii="Tahoma" w:hAnsi="Tahoma" w:cs="Tahoma"/>
          <w:bCs/>
          <w:sz w:val="20"/>
          <w:szCs w:val="20"/>
        </w:rPr>
        <w:t xml:space="preserve"> </w:t>
      </w:r>
      <w:r w:rsidRPr="001C388F">
        <w:rPr>
          <w:rFonts w:ascii="Tahoma" w:hAnsi="Tahoma" w:cs="Tahoma"/>
          <w:bCs/>
          <w:sz w:val="20"/>
          <w:szCs w:val="20"/>
        </w:rPr>
        <w:t>podendo as propostas serem enviad</w:t>
      </w:r>
      <w:r w:rsidR="00684DC2">
        <w:rPr>
          <w:rFonts w:ascii="Tahoma" w:hAnsi="Tahoma" w:cs="Tahoma"/>
          <w:bCs/>
          <w:sz w:val="20"/>
          <w:szCs w:val="20"/>
        </w:rPr>
        <w:t>as</w:t>
      </w:r>
      <w:r w:rsidRPr="001C388F">
        <w:rPr>
          <w:rFonts w:ascii="Tahoma" w:hAnsi="Tahoma" w:cs="Tahoma"/>
          <w:bCs/>
          <w:sz w:val="20"/>
          <w:szCs w:val="20"/>
        </w:rPr>
        <w:t xml:space="preserve"> até às 08:</w:t>
      </w:r>
      <w:r w:rsidR="00511190">
        <w:rPr>
          <w:rFonts w:ascii="Tahoma" w:hAnsi="Tahoma" w:cs="Tahoma"/>
          <w:bCs/>
          <w:sz w:val="20"/>
          <w:szCs w:val="20"/>
        </w:rPr>
        <w:t>29</w:t>
      </w:r>
      <w:r w:rsidRPr="001C388F">
        <w:rPr>
          <w:rFonts w:ascii="Tahoma" w:hAnsi="Tahoma" w:cs="Tahoma"/>
          <w:bCs/>
          <w:sz w:val="20"/>
          <w:szCs w:val="20"/>
        </w:rPr>
        <w:t>hs</w:t>
      </w:r>
      <w:r w:rsidR="006429C8">
        <w:rPr>
          <w:rFonts w:ascii="Tahoma" w:hAnsi="Tahoma" w:cs="Tahoma"/>
          <w:bCs/>
          <w:sz w:val="20"/>
          <w:szCs w:val="20"/>
        </w:rPr>
        <w:t xml:space="preserve"> do mesmo dia</w:t>
      </w:r>
      <w:r w:rsidRPr="001C388F">
        <w:rPr>
          <w:rFonts w:ascii="Tahoma" w:hAnsi="Tahoma" w:cs="Tahoma"/>
          <w:bCs/>
          <w:sz w:val="20"/>
          <w:szCs w:val="20"/>
        </w:rPr>
        <w:t>, sendo que todas as referências de tempo observam o horário de Brasília.</w:t>
      </w:r>
    </w:p>
    <w:p w14:paraId="6E49F0F0" w14:textId="77777777" w:rsidR="0008691C" w:rsidRDefault="0008691C" w:rsidP="000E2D8D">
      <w:pPr>
        <w:numPr>
          <w:ilvl w:val="0"/>
          <w:numId w:val="10"/>
        </w:numPr>
        <w:spacing w:before="240"/>
        <w:ind w:right="-1"/>
        <w:jc w:val="both"/>
        <w:rPr>
          <w:rFonts w:ascii="Tahoma" w:hAnsi="Tahoma" w:cs="Tahoma"/>
          <w:sz w:val="20"/>
          <w:szCs w:val="20"/>
        </w:rPr>
      </w:pPr>
      <w:r w:rsidRPr="001C388F">
        <w:rPr>
          <w:rFonts w:ascii="Tahoma" w:hAnsi="Tahoma" w:cs="Tahoma"/>
          <w:b/>
          <w:sz w:val="20"/>
          <w:szCs w:val="20"/>
        </w:rPr>
        <w:t>DO OBJETO:</w:t>
      </w:r>
      <w:r w:rsidRPr="001C388F">
        <w:rPr>
          <w:rFonts w:ascii="Tahoma" w:hAnsi="Tahoma" w:cs="Tahoma"/>
          <w:sz w:val="20"/>
          <w:szCs w:val="20"/>
        </w:rPr>
        <w:t xml:space="preserve"> </w:t>
      </w:r>
    </w:p>
    <w:p w14:paraId="25AD206C" w14:textId="3EC39670" w:rsidR="0008691C" w:rsidRDefault="0008691C" w:rsidP="000E2D8D">
      <w:pPr>
        <w:pStyle w:val="Recuodecorpodetexto"/>
        <w:widowControl/>
        <w:numPr>
          <w:ilvl w:val="1"/>
          <w:numId w:val="10"/>
        </w:numPr>
        <w:tabs>
          <w:tab w:val="num" w:pos="142"/>
          <w:tab w:val="left" w:pos="426"/>
        </w:tabs>
        <w:suppressAutoHyphens w:val="0"/>
        <w:autoSpaceDE/>
        <w:spacing w:after="0"/>
        <w:ind w:left="0" w:right="-1" w:firstLine="0"/>
        <w:jc w:val="both"/>
        <w:rPr>
          <w:rFonts w:ascii="Tahoma" w:hAnsi="Tahoma" w:cs="Tahoma"/>
          <w:sz w:val="20"/>
        </w:rPr>
      </w:pPr>
      <w:r w:rsidRPr="001C388F">
        <w:rPr>
          <w:rFonts w:ascii="Tahoma" w:hAnsi="Tahoma" w:cs="Tahoma"/>
          <w:sz w:val="20"/>
        </w:rPr>
        <w:t>Constitui</w:t>
      </w:r>
      <w:r w:rsidR="00C307CF">
        <w:rPr>
          <w:rFonts w:ascii="Tahoma" w:hAnsi="Tahoma" w:cs="Tahoma"/>
          <w:sz w:val="20"/>
        </w:rPr>
        <w:t xml:space="preserve"> objeto da presente licitação </w:t>
      </w:r>
      <w:r w:rsidR="00C307CF" w:rsidRPr="00C307CF">
        <w:rPr>
          <w:rFonts w:ascii="Tahoma" w:hAnsi="Tahoma" w:cs="Tahoma"/>
          <w:sz w:val="20"/>
        </w:rPr>
        <w:t>o</w:t>
      </w:r>
      <w:r w:rsidR="00BC3C33">
        <w:rPr>
          <w:rFonts w:ascii="Tahoma" w:hAnsi="Tahoma" w:cs="Tahoma"/>
          <w:sz w:val="20"/>
        </w:rPr>
        <w:t xml:space="preserve"> </w:t>
      </w:r>
      <w:r w:rsidR="00EA54BB" w:rsidRPr="00C307CF">
        <w:rPr>
          <w:rFonts w:ascii="Tahoma" w:hAnsi="Tahoma" w:cs="Tahoma"/>
          <w:b/>
          <w:sz w:val="20"/>
        </w:rPr>
        <w:t>REGISTRO DE PREÇO DE MATERIAL AMBULATORIAL</w:t>
      </w:r>
      <w:r w:rsidR="00EA54BB">
        <w:rPr>
          <w:rFonts w:ascii="Tahoma" w:hAnsi="Tahoma" w:cs="Tahoma"/>
          <w:b/>
          <w:sz w:val="20"/>
        </w:rPr>
        <w:t xml:space="preserve"> PARA</w:t>
      </w:r>
      <w:r w:rsidR="00EA54BB" w:rsidRPr="00C307CF">
        <w:rPr>
          <w:rFonts w:ascii="Tahoma" w:hAnsi="Tahoma" w:cs="Tahoma"/>
          <w:b/>
          <w:sz w:val="20"/>
        </w:rPr>
        <w:t xml:space="preserve"> ENTREGA PARCELADA, NOS PRAZOS E QUANTIDADES SOLICITADAS PELO MUNIC</w:t>
      </w:r>
      <w:r w:rsidR="00EA54BB">
        <w:rPr>
          <w:rFonts w:ascii="Tahoma" w:hAnsi="Tahoma" w:cs="Tahoma"/>
          <w:b/>
          <w:sz w:val="20"/>
        </w:rPr>
        <w:t>Í</w:t>
      </w:r>
      <w:r w:rsidR="00EA54BB" w:rsidRPr="00C307CF">
        <w:rPr>
          <w:rFonts w:ascii="Tahoma" w:hAnsi="Tahoma" w:cs="Tahoma"/>
          <w:b/>
          <w:sz w:val="20"/>
        </w:rPr>
        <w:t>PIO</w:t>
      </w:r>
      <w:r w:rsidR="00C307CF">
        <w:rPr>
          <w:rFonts w:ascii="Tahoma" w:hAnsi="Tahoma" w:cs="Tahoma"/>
          <w:b/>
          <w:sz w:val="20"/>
        </w:rPr>
        <w:t>,</w:t>
      </w:r>
      <w:r w:rsidR="00C307CF">
        <w:rPr>
          <w:rFonts w:ascii="Tahoma" w:hAnsi="Tahoma" w:cs="Tahoma"/>
          <w:sz w:val="20"/>
        </w:rPr>
        <w:t xml:space="preserve"> conforme </w:t>
      </w:r>
      <w:r w:rsidRPr="001C388F">
        <w:rPr>
          <w:rFonts w:ascii="Tahoma" w:hAnsi="Tahoma" w:cs="Tahoma"/>
          <w:sz w:val="20"/>
        </w:rPr>
        <w:t xml:space="preserve">Termo de Referência </w:t>
      </w:r>
      <w:r w:rsidR="00C307CF">
        <w:rPr>
          <w:rFonts w:ascii="Tahoma" w:hAnsi="Tahoma" w:cs="Tahoma"/>
          <w:sz w:val="20"/>
        </w:rPr>
        <w:t>do edital</w:t>
      </w:r>
      <w:r w:rsidRPr="001C388F">
        <w:rPr>
          <w:rFonts w:ascii="Tahoma" w:hAnsi="Tahoma" w:cs="Tahoma"/>
          <w:sz w:val="20"/>
        </w:rPr>
        <w:t>.</w:t>
      </w:r>
    </w:p>
    <w:p w14:paraId="7DC1A52C" w14:textId="77777777" w:rsidR="00753947" w:rsidRDefault="00753947" w:rsidP="00753947">
      <w:pPr>
        <w:pStyle w:val="Recuodecorpodetexto"/>
        <w:widowControl/>
        <w:tabs>
          <w:tab w:val="left" w:pos="426"/>
          <w:tab w:val="left" w:pos="709"/>
        </w:tabs>
        <w:suppressAutoHyphens w:val="0"/>
        <w:autoSpaceDE/>
        <w:spacing w:after="0"/>
        <w:ind w:left="1702" w:right="-1"/>
        <w:jc w:val="both"/>
        <w:rPr>
          <w:rFonts w:ascii="Tahoma" w:hAnsi="Tahoma" w:cs="Tahoma"/>
          <w:sz w:val="20"/>
        </w:rPr>
      </w:pPr>
    </w:p>
    <w:p w14:paraId="08EA964E" w14:textId="77777777" w:rsidR="00B5718E" w:rsidRPr="0044030F" w:rsidRDefault="00B5718E" w:rsidP="000E2D8D">
      <w:pPr>
        <w:numPr>
          <w:ilvl w:val="1"/>
          <w:numId w:val="10"/>
        </w:numPr>
        <w:shd w:val="clear" w:color="auto" w:fill="FFFFFF"/>
        <w:autoSpaceDE w:val="0"/>
        <w:autoSpaceDN w:val="0"/>
        <w:adjustRightInd w:val="0"/>
        <w:ind w:left="0" w:firstLine="0"/>
        <w:jc w:val="both"/>
        <w:rPr>
          <w:rFonts w:ascii="Tahoma" w:hAnsi="Tahoma" w:cs="Tahoma"/>
          <w:sz w:val="20"/>
          <w:szCs w:val="20"/>
          <w:u w:val="single"/>
        </w:rPr>
      </w:pPr>
      <w:r w:rsidRPr="0044030F">
        <w:rPr>
          <w:rFonts w:ascii="Tahoma" w:hAnsi="Tahoma" w:cs="Tahoma"/>
          <w:sz w:val="20"/>
          <w:szCs w:val="20"/>
          <w:u w:val="single"/>
        </w:rPr>
        <w:t xml:space="preserve">Durante o prazo de vigência da Ata de Registro de Preços </w:t>
      </w:r>
      <w:r w:rsidRPr="0044030F">
        <w:rPr>
          <w:rFonts w:ascii="Tahoma" w:hAnsi="Tahoma" w:cs="Tahoma"/>
          <w:sz w:val="20"/>
          <w:szCs w:val="20"/>
        </w:rPr>
        <w:t>os preços registrados serão fixos e irreajustáveis, exceto nas hipóteses, devidamente comprovadas, com fulcro no Art. 136 da Lei 14.133/2021.</w:t>
      </w:r>
    </w:p>
    <w:p w14:paraId="2A94D1A1" w14:textId="77777777" w:rsidR="00B5718E" w:rsidRDefault="00B5718E" w:rsidP="00B5718E">
      <w:pPr>
        <w:pStyle w:val="PargrafodaLista"/>
        <w:rPr>
          <w:rFonts w:ascii="Tahoma" w:hAnsi="Tahoma" w:cs="Tahoma"/>
          <w:sz w:val="20"/>
          <w:szCs w:val="20"/>
          <w:highlight w:val="yellow"/>
          <w:u w:val="single"/>
        </w:rPr>
      </w:pPr>
    </w:p>
    <w:p w14:paraId="2A3AD62C" w14:textId="77777777" w:rsidR="00B5718E" w:rsidRDefault="00B5718E" w:rsidP="000E2D8D">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95E71">
        <w:rPr>
          <w:rFonts w:ascii="Tahoma" w:hAnsi="Tahoma" w:cs="Tahoma"/>
          <w:sz w:val="20"/>
          <w:szCs w:val="20"/>
        </w:rPr>
        <w:t xml:space="preserve">As </w:t>
      </w:r>
      <w:r w:rsidRPr="001A1FF5">
        <w:rPr>
          <w:rFonts w:ascii="Tahoma" w:hAnsi="Tahoma" w:cs="Tahoma"/>
          <w:sz w:val="20"/>
          <w:szCs w:val="20"/>
        </w:rPr>
        <w:t xml:space="preserve">quantidades informadas </w:t>
      </w:r>
      <w:r w:rsidRPr="00B5718E">
        <w:rPr>
          <w:rFonts w:ascii="Tahoma" w:hAnsi="Tahoma" w:cs="Tahoma"/>
          <w:b/>
          <w:bCs/>
          <w:sz w:val="20"/>
          <w:szCs w:val="20"/>
        </w:rPr>
        <w:t>são</w:t>
      </w:r>
      <w:r w:rsidR="002052C2">
        <w:rPr>
          <w:rFonts w:ascii="Tahoma" w:hAnsi="Tahoma" w:cs="Tahoma"/>
          <w:b/>
          <w:bCs/>
          <w:sz w:val="20"/>
          <w:szCs w:val="20"/>
        </w:rPr>
        <w:t xml:space="preserve"> </w:t>
      </w:r>
      <w:r w:rsidRPr="00B5718E">
        <w:rPr>
          <w:rFonts w:ascii="Tahoma" w:hAnsi="Tahoma" w:cs="Tahoma"/>
          <w:b/>
          <w:bCs/>
          <w:sz w:val="20"/>
          <w:szCs w:val="20"/>
        </w:rPr>
        <w:t>estimativas</w:t>
      </w:r>
      <w:r w:rsidRPr="001A1FF5">
        <w:rPr>
          <w:rFonts w:ascii="Tahoma" w:hAnsi="Tahoma" w:cs="Tahoma"/>
          <w:sz w:val="20"/>
          <w:szCs w:val="20"/>
        </w:rPr>
        <w:t xml:space="preserve"> e representam </w:t>
      </w:r>
      <w:r w:rsidR="00753947">
        <w:rPr>
          <w:rFonts w:ascii="Tahoma" w:hAnsi="Tahoma" w:cs="Tahoma"/>
          <w:sz w:val="20"/>
          <w:szCs w:val="20"/>
        </w:rPr>
        <w:t>uma</w:t>
      </w:r>
      <w:r w:rsidRPr="001A1FF5">
        <w:rPr>
          <w:rFonts w:ascii="Tahoma" w:hAnsi="Tahoma" w:cs="Tahoma"/>
          <w:sz w:val="20"/>
          <w:szCs w:val="20"/>
        </w:rPr>
        <w:t xml:space="preserve"> </w:t>
      </w:r>
      <w:r w:rsidR="002052C2">
        <w:rPr>
          <w:rFonts w:ascii="Tahoma" w:hAnsi="Tahoma" w:cs="Tahoma"/>
          <w:sz w:val="20"/>
          <w:szCs w:val="20"/>
        </w:rPr>
        <w:t xml:space="preserve">previsão da </w:t>
      </w:r>
      <w:r w:rsidRPr="001A1FF5">
        <w:rPr>
          <w:rFonts w:ascii="Tahoma" w:hAnsi="Tahoma" w:cs="Tahoma"/>
          <w:sz w:val="20"/>
          <w:szCs w:val="20"/>
        </w:rPr>
        <w:t>Secretaria requisitante, pelo prazo de vigência da ata de registro de preços que é de 12 (doze) meses, podendo ser prorrogado, por igual período, desde que comprovado a vantajosidade, com fulcro no Art. 84 da Lei 14.133/2021</w:t>
      </w:r>
      <w:r>
        <w:rPr>
          <w:rFonts w:ascii="Tahoma" w:hAnsi="Tahoma" w:cs="Tahoma"/>
          <w:sz w:val="20"/>
          <w:szCs w:val="20"/>
        </w:rPr>
        <w:t>.</w:t>
      </w:r>
    </w:p>
    <w:p w14:paraId="118C78DE" w14:textId="77777777" w:rsidR="00B5718E" w:rsidRPr="001A1FF5" w:rsidRDefault="00B5718E" w:rsidP="000E2D8D">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0363F433" w14:textId="1E0422D9" w:rsidR="0008691C" w:rsidRDefault="0008691C" w:rsidP="000E2D8D">
      <w:pPr>
        <w:numPr>
          <w:ilvl w:val="0"/>
          <w:numId w:val="11"/>
        </w:numPr>
        <w:spacing w:before="240"/>
        <w:ind w:right="-1"/>
        <w:jc w:val="both"/>
        <w:rPr>
          <w:rFonts w:ascii="Tahoma" w:hAnsi="Tahoma" w:cs="Tahoma"/>
          <w:b/>
          <w:sz w:val="20"/>
          <w:szCs w:val="20"/>
        </w:rPr>
      </w:pPr>
      <w:r w:rsidRPr="001C388F">
        <w:rPr>
          <w:rFonts w:ascii="Tahoma" w:hAnsi="Tahoma" w:cs="Tahoma"/>
          <w:b/>
          <w:sz w:val="20"/>
          <w:szCs w:val="20"/>
        </w:rPr>
        <w:t>CREDENCIAMENTO E PARTICIPAÇÃO DO CERTAME</w:t>
      </w:r>
    </w:p>
    <w:p w14:paraId="2C9BFC14" w14:textId="43BB68A1" w:rsidR="0008691C" w:rsidRPr="00811D09" w:rsidRDefault="0008691C" w:rsidP="000E2D8D">
      <w:pPr>
        <w:numPr>
          <w:ilvl w:val="1"/>
          <w:numId w:val="11"/>
        </w:numPr>
        <w:tabs>
          <w:tab w:val="num" w:pos="142"/>
          <w:tab w:val="left" w:pos="426"/>
          <w:tab w:val="left" w:pos="1418"/>
          <w:tab w:val="left" w:pos="2268"/>
        </w:tabs>
        <w:spacing w:before="240"/>
        <w:ind w:left="0" w:right="-1" w:firstLine="0"/>
        <w:jc w:val="both"/>
        <w:rPr>
          <w:rFonts w:ascii="Tahoma" w:hAnsi="Tahoma" w:cs="Tahoma"/>
          <w:bCs/>
          <w:sz w:val="20"/>
          <w:szCs w:val="20"/>
        </w:rPr>
      </w:pPr>
      <w:r w:rsidRPr="001C388F">
        <w:rPr>
          <w:rFonts w:ascii="Tahoma" w:hAnsi="Tahoma" w:cs="Tahoma"/>
          <w:sz w:val="20"/>
          <w:szCs w:val="20"/>
        </w:rPr>
        <w:t xml:space="preserve"> Poderão participar deste Pregão</w:t>
      </w:r>
      <w:r w:rsidRPr="001C388F">
        <w:rPr>
          <w:rFonts w:ascii="Tahoma" w:hAnsi="Tahoma" w:cs="Tahoma"/>
          <w:b/>
          <w:sz w:val="20"/>
          <w:szCs w:val="20"/>
        </w:rPr>
        <w:t xml:space="preserve"> </w:t>
      </w:r>
      <w:r w:rsidRPr="001C388F">
        <w:rPr>
          <w:rFonts w:ascii="Tahoma" w:hAnsi="Tahoma" w:cs="Tahoma"/>
          <w:sz w:val="20"/>
          <w:szCs w:val="20"/>
        </w:rPr>
        <w:t>as pessoas jurídicas</w:t>
      </w:r>
      <w:r w:rsidR="00DA1748">
        <w:rPr>
          <w:rFonts w:ascii="Tahoma" w:hAnsi="Tahoma" w:cs="Tahoma"/>
          <w:sz w:val="20"/>
          <w:szCs w:val="20"/>
        </w:rPr>
        <w:t xml:space="preserve"> </w:t>
      </w:r>
      <w:r w:rsidRPr="001C388F">
        <w:rPr>
          <w:rFonts w:ascii="Tahoma" w:hAnsi="Tahoma" w:cs="Tahoma"/>
          <w:sz w:val="20"/>
          <w:szCs w:val="20"/>
        </w:rPr>
        <w:t>interessadas</w:t>
      </w:r>
      <w:r w:rsidR="002052C2">
        <w:rPr>
          <w:rFonts w:ascii="Tahoma" w:hAnsi="Tahoma" w:cs="Tahoma"/>
          <w:sz w:val="20"/>
          <w:szCs w:val="20"/>
        </w:rPr>
        <w:t xml:space="preserve"> que atuam no</w:t>
      </w:r>
      <w:r w:rsidR="003C46F8">
        <w:rPr>
          <w:rFonts w:ascii="Tahoma" w:hAnsi="Tahoma" w:cs="Tahoma"/>
          <w:sz w:val="20"/>
          <w:szCs w:val="20"/>
        </w:rPr>
        <w:t xml:space="preserve"> ramo pertinente</w:t>
      </w:r>
      <w:r w:rsidR="003E4CBC" w:rsidRPr="001C388F">
        <w:rPr>
          <w:rFonts w:ascii="Tahoma" w:hAnsi="Tahoma" w:cs="Tahoma"/>
          <w:sz w:val="20"/>
          <w:szCs w:val="20"/>
        </w:rPr>
        <w:t xml:space="preserve">, </w:t>
      </w:r>
      <w:r w:rsidR="003E4CBC" w:rsidRPr="001C388F">
        <w:rPr>
          <w:rFonts w:ascii="Tahoma" w:hAnsi="Tahoma" w:cs="Tahoma"/>
          <w:sz w:val="20"/>
          <w:szCs w:val="20"/>
          <w:shd w:val="clear" w:color="auto" w:fill="FDE9D9"/>
        </w:rPr>
        <w:t>enquadradas como microempresas ou empresas de pequeno porte, conforme Lei Complementar nº 123/06</w:t>
      </w:r>
      <w:r w:rsidRPr="001C388F">
        <w:rPr>
          <w:rFonts w:ascii="Tahoma" w:hAnsi="Tahoma" w:cs="Tahoma"/>
          <w:sz w:val="20"/>
          <w:szCs w:val="20"/>
        </w:rPr>
        <w:t xml:space="preserve"> </w:t>
      </w:r>
      <w:r w:rsidR="002052C2">
        <w:rPr>
          <w:rFonts w:ascii="Tahoma" w:hAnsi="Tahoma" w:cs="Tahoma"/>
          <w:sz w:val="20"/>
          <w:szCs w:val="20"/>
        </w:rPr>
        <w:t xml:space="preserve">e </w:t>
      </w:r>
      <w:r w:rsidRPr="001C388F">
        <w:rPr>
          <w:rFonts w:ascii="Tahoma" w:hAnsi="Tahoma" w:cs="Tahoma"/>
          <w:sz w:val="20"/>
          <w:szCs w:val="20"/>
        </w:rPr>
        <w:t xml:space="preserve">que estejam credenciadas </w:t>
      </w:r>
      <w:r w:rsidRPr="001C388F">
        <w:rPr>
          <w:rFonts w:ascii="Tahoma" w:hAnsi="Tahoma" w:cs="Tahoma"/>
          <w:color w:val="000000"/>
          <w:sz w:val="20"/>
          <w:szCs w:val="20"/>
        </w:rPr>
        <w:t xml:space="preserve">junto ao Órgão Provedor do Sistema de Pregão Eletrônico, através do site </w:t>
      </w:r>
      <w:r w:rsidRPr="001C388F">
        <w:rPr>
          <w:rFonts w:ascii="Tahoma" w:hAnsi="Tahoma" w:cs="Tahoma"/>
          <w:bCs/>
          <w:color w:val="000081"/>
          <w:sz w:val="20"/>
          <w:szCs w:val="20"/>
        </w:rPr>
        <w:t>www.portaldecompraspublicas.com.br</w:t>
      </w:r>
      <w:r w:rsidRPr="001C388F">
        <w:rPr>
          <w:rFonts w:ascii="Tahoma" w:hAnsi="Tahoma" w:cs="Tahoma"/>
          <w:b/>
          <w:bCs/>
          <w:color w:val="000000"/>
          <w:sz w:val="20"/>
          <w:szCs w:val="20"/>
        </w:rPr>
        <w:t>.</w:t>
      </w:r>
      <w:r w:rsidRPr="001C388F">
        <w:rPr>
          <w:rFonts w:ascii="Tahoma" w:hAnsi="Tahoma" w:cs="Tahoma"/>
          <w:sz w:val="20"/>
          <w:szCs w:val="20"/>
        </w:rPr>
        <w:t xml:space="preserve"> </w:t>
      </w:r>
    </w:p>
    <w:p w14:paraId="772263E7" w14:textId="4664FE58" w:rsidR="003C46F8" w:rsidRPr="00811D09" w:rsidRDefault="003C46F8" w:rsidP="000E2D8D">
      <w:pPr>
        <w:numPr>
          <w:ilvl w:val="2"/>
          <w:numId w:val="11"/>
        </w:numPr>
        <w:tabs>
          <w:tab w:val="left" w:pos="426"/>
          <w:tab w:val="left" w:pos="993"/>
          <w:tab w:val="left" w:pos="2268"/>
        </w:tabs>
        <w:spacing w:before="240"/>
        <w:ind w:left="0" w:right="-1" w:firstLine="0"/>
        <w:jc w:val="both"/>
        <w:rPr>
          <w:rFonts w:ascii="Tahoma" w:hAnsi="Tahoma" w:cs="Tahoma"/>
          <w:bCs/>
          <w:sz w:val="20"/>
          <w:szCs w:val="20"/>
        </w:rPr>
      </w:pPr>
      <w:r w:rsidRPr="00811D09">
        <w:rPr>
          <w:rFonts w:ascii="Tahoma" w:hAnsi="Tahoma" w:cs="Tahoma"/>
          <w:bCs/>
          <w:sz w:val="20"/>
          <w:szCs w:val="20"/>
        </w:rPr>
        <w:lastRenderedPageBreak/>
        <w:t>Em campo próprio do sistema eletrônico, caberá à licitante declarar o cumprimento dos requisitos de habilitação e de conformidade da proposta</w:t>
      </w:r>
      <w:r w:rsidR="00022D57" w:rsidRPr="00811D09">
        <w:rPr>
          <w:rFonts w:ascii="Tahoma" w:hAnsi="Tahoma" w:cs="Tahoma"/>
          <w:bCs/>
          <w:sz w:val="20"/>
          <w:szCs w:val="20"/>
        </w:rPr>
        <w:t>.</w:t>
      </w:r>
    </w:p>
    <w:p w14:paraId="5A904C76" w14:textId="77777777" w:rsidR="003E4CBC" w:rsidRDefault="003C46F8" w:rsidP="00DA1748">
      <w:pPr>
        <w:numPr>
          <w:ilvl w:val="2"/>
          <w:numId w:val="11"/>
        </w:numPr>
        <w:tabs>
          <w:tab w:val="left" w:pos="426"/>
          <w:tab w:val="left" w:pos="993"/>
          <w:tab w:val="left" w:pos="2268"/>
        </w:tabs>
        <w:spacing w:before="240"/>
        <w:ind w:right="-1" w:hanging="1004"/>
        <w:jc w:val="both"/>
        <w:rPr>
          <w:rFonts w:ascii="Tahoma" w:hAnsi="Tahoma" w:cs="Tahoma"/>
          <w:b/>
          <w:bCs/>
          <w:sz w:val="20"/>
          <w:szCs w:val="20"/>
        </w:rPr>
      </w:pPr>
      <w:r w:rsidRPr="00863F2F">
        <w:rPr>
          <w:rFonts w:ascii="Tahoma" w:hAnsi="Tahoma" w:cs="Tahoma"/>
          <w:b/>
          <w:bCs/>
          <w:sz w:val="20"/>
          <w:szCs w:val="20"/>
        </w:rPr>
        <w:t>Condições para participação:</w:t>
      </w:r>
    </w:p>
    <w:p w14:paraId="6578F47D" w14:textId="4D253359" w:rsidR="0008691C" w:rsidRPr="003E4CBC" w:rsidRDefault="0008691C" w:rsidP="003E4CBC">
      <w:pPr>
        <w:pStyle w:val="PargrafodaLista"/>
        <w:numPr>
          <w:ilvl w:val="3"/>
          <w:numId w:val="11"/>
        </w:numPr>
        <w:tabs>
          <w:tab w:val="left" w:pos="426"/>
          <w:tab w:val="left" w:pos="851"/>
          <w:tab w:val="left" w:pos="2268"/>
        </w:tabs>
        <w:spacing w:before="240"/>
        <w:ind w:left="0" w:right="-1" w:firstLine="0"/>
        <w:rPr>
          <w:rFonts w:ascii="Tahoma" w:hAnsi="Tahoma" w:cs="Tahoma"/>
          <w:b/>
          <w:bCs/>
          <w:sz w:val="20"/>
          <w:szCs w:val="20"/>
        </w:rPr>
      </w:pPr>
      <w:r w:rsidRPr="003E4CBC">
        <w:rPr>
          <w:rFonts w:ascii="Tahoma" w:hAnsi="Tahoma" w:cs="Tahoma"/>
          <w:b/>
          <w:sz w:val="20"/>
          <w:szCs w:val="20"/>
        </w:rPr>
        <w:t xml:space="preserve"> </w:t>
      </w:r>
      <w:r w:rsidR="003E4CBC" w:rsidRPr="003E4CBC">
        <w:rPr>
          <w:rFonts w:ascii="Tahoma" w:hAnsi="Tahoma" w:cs="Tahoma"/>
          <w:b/>
          <w:sz w:val="20"/>
          <w:szCs w:val="20"/>
        </w:rPr>
        <w:t xml:space="preserve"> </w:t>
      </w:r>
      <w:r w:rsidRPr="003E4CBC">
        <w:rPr>
          <w:rFonts w:ascii="Tahoma" w:hAnsi="Tahoma" w:cs="Tahoma"/>
          <w:bCs/>
          <w:sz w:val="20"/>
          <w:szCs w:val="20"/>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6C483EF1" w14:textId="1FE971B1" w:rsidR="0008691C" w:rsidRPr="003E4CBC" w:rsidRDefault="0008691C" w:rsidP="003E4CBC">
      <w:pPr>
        <w:pStyle w:val="PargrafodaLista"/>
        <w:numPr>
          <w:ilvl w:val="3"/>
          <w:numId w:val="11"/>
        </w:numPr>
        <w:tabs>
          <w:tab w:val="left" w:pos="426"/>
          <w:tab w:val="left" w:pos="851"/>
          <w:tab w:val="left" w:pos="2268"/>
        </w:tabs>
        <w:spacing w:before="240"/>
        <w:ind w:left="0" w:right="-1" w:firstLine="0"/>
        <w:rPr>
          <w:rFonts w:ascii="Tahoma" w:hAnsi="Tahoma" w:cs="Tahoma"/>
          <w:bCs/>
          <w:sz w:val="20"/>
          <w:szCs w:val="20"/>
        </w:rPr>
      </w:pPr>
      <w:r w:rsidRPr="003E4CBC">
        <w:rPr>
          <w:rFonts w:ascii="Tahoma" w:hAnsi="Tahoma" w:cs="Tahoma"/>
          <w:b/>
          <w:sz w:val="20"/>
          <w:szCs w:val="20"/>
        </w:rPr>
        <w:t xml:space="preserve"> </w:t>
      </w:r>
      <w:r w:rsidRPr="003E4CBC">
        <w:rPr>
          <w:rFonts w:ascii="Tahoma" w:hAnsi="Tahoma" w:cs="Tahoma"/>
          <w:bCs/>
          <w:sz w:val="20"/>
          <w:szCs w:val="20"/>
        </w:rPr>
        <w:t xml:space="preserve">As instruções para o credenciamento podem ser acessadas no seguinte sítio eletrônico por meio do seguinte endereço </w:t>
      </w:r>
      <w:hyperlink r:id="rId9" w:history="1">
        <w:r w:rsidRPr="003E4CBC">
          <w:rPr>
            <w:rStyle w:val="Hyperlink"/>
            <w:rFonts w:ascii="Tahoma" w:hAnsi="Tahoma" w:cs="Tahoma"/>
            <w:bCs/>
            <w:sz w:val="20"/>
            <w:szCs w:val="20"/>
          </w:rPr>
          <w:t>www.portaldecompraspublicas.com.br</w:t>
        </w:r>
      </w:hyperlink>
      <w:r w:rsidRPr="003E4CBC">
        <w:rPr>
          <w:rFonts w:ascii="Tahoma" w:hAnsi="Tahoma" w:cs="Tahoma"/>
          <w:bCs/>
          <w:color w:val="000081"/>
          <w:sz w:val="20"/>
          <w:szCs w:val="20"/>
        </w:rPr>
        <w:t>.</w:t>
      </w:r>
    </w:p>
    <w:p w14:paraId="2AA39418" w14:textId="77777777" w:rsidR="0008691C" w:rsidRPr="00FE2FCB" w:rsidRDefault="0008691C" w:rsidP="000E2D8D">
      <w:pPr>
        <w:numPr>
          <w:ilvl w:val="1"/>
          <w:numId w:val="11"/>
        </w:numPr>
        <w:tabs>
          <w:tab w:val="num" w:pos="142"/>
          <w:tab w:val="left" w:pos="426"/>
          <w:tab w:val="left" w:pos="1418"/>
          <w:tab w:val="left" w:pos="2268"/>
        </w:tabs>
        <w:spacing w:before="240"/>
        <w:ind w:left="0" w:right="-1" w:firstLine="0"/>
        <w:jc w:val="both"/>
        <w:rPr>
          <w:rFonts w:ascii="Tahoma" w:hAnsi="Tahoma" w:cs="Tahoma"/>
          <w:sz w:val="20"/>
          <w:szCs w:val="20"/>
        </w:rPr>
      </w:pPr>
      <w:r w:rsidRPr="001C388F">
        <w:rPr>
          <w:rFonts w:ascii="Tahoma" w:hAnsi="Tahoma" w:cs="Tahoma"/>
          <w:b/>
          <w:sz w:val="20"/>
          <w:szCs w:val="20"/>
        </w:rPr>
        <w:t xml:space="preserve"> </w:t>
      </w:r>
      <w:r w:rsidRPr="001C388F">
        <w:rPr>
          <w:rFonts w:ascii="Tahoma" w:hAnsi="Tahoma" w:cs="Tahoma"/>
          <w:bCs/>
          <w:sz w:val="20"/>
          <w:szCs w:val="20"/>
        </w:rPr>
        <w:t>É de responsabilidade do licitante, além de credenciar-se previamente no sistema eletrônico utilizado no certame e de cumprir as regras do presente edital:</w:t>
      </w:r>
    </w:p>
    <w:p w14:paraId="60752FF6" w14:textId="77777777" w:rsidR="0008691C" w:rsidRDefault="0008691C" w:rsidP="000E2D8D">
      <w:pPr>
        <w:numPr>
          <w:ilvl w:val="2"/>
          <w:numId w:val="11"/>
        </w:numPr>
        <w:tabs>
          <w:tab w:val="num" w:pos="142"/>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0ABDE901"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Acompanhar as operações no sistema eletrônico durante o processo licitatório e responsabilizar-se pelo ônus decorrente da perda de negócios diante da inobservância de mensagens emitidas pelo sistema ou de sua desconexão;</w:t>
      </w:r>
    </w:p>
    <w:p w14:paraId="32A08FC6"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Comunicar imediatamente ao provedor do sistema qualquer acontecimento que possa comprometer o sigilo ou a inviabilidade do uso da senha, para imediato bloqueio de acesso;</w:t>
      </w:r>
    </w:p>
    <w:p w14:paraId="54B8728C" w14:textId="77777777" w:rsidR="0008691C" w:rsidRPr="001C388F"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Utilizar a chave de identificação e a senha de acesso para participar do pregão na forma eletrônica; </w:t>
      </w:r>
    </w:p>
    <w:p w14:paraId="430F59F9"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Solicitar o cancelamento da chave de identificação ou da senha de acesso por interesse próprio.</w:t>
      </w:r>
    </w:p>
    <w:p w14:paraId="3EFB7BA0" w14:textId="77777777" w:rsidR="00753947" w:rsidRDefault="00753947" w:rsidP="00753947">
      <w:pPr>
        <w:tabs>
          <w:tab w:val="left" w:pos="426"/>
          <w:tab w:val="left" w:pos="567"/>
        </w:tabs>
        <w:ind w:left="284" w:right="-1"/>
        <w:jc w:val="both"/>
        <w:rPr>
          <w:rFonts w:ascii="Tahoma" w:hAnsi="Tahoma" w:cs="Tahoma"/>
          <w:sz w:val="20"/>
          <w:szCs w:val="20"/>
        </w:rPr>
      </w:pPr>
    </w:p>
    <w:p w14:paraId="50C27E9E" w14:textId="77777777" w:rsidR="00BA3E47" w:rsidRPr="00811D09" w:rsidRDefault="00BA3E47" w:rsidP="000E2D8D">
      <w:pPr>
        <w:numPr>
          <w:ilvl w:val="1"/>
          <w:numId w:val="11"/>
        </w:numPr>
        <w:autoSpaceDE w:val="0"/>
        <w:autoSpaceDN w:val="0"/>
        <w:adjustRightInd w:val="0"/>
        <w:ind w:left="0" w:firstLine="0"/>
        <w:jc w:val="both"/>
        <w:rPr>
          <w:rFonts w:ascii="Tahoma" w:hAnsi="Tahoma" w:cs="Tahoma"/>
          <w:sz w:val="20"/>
          <w:szCs w:val="20"/>
        </w:rPr>
      </w:pPr>
      <w:r w:rsidRPr="00811D09">
        <w:rPr>
          <w:rFonts w:ascii="Tahoma" w:hAnsi="Tahoma" w:cs="Tahoma"/>
          <w:sz w:val="20"/>
          <w:szCs w:val="20"/>
          <w:u w:val="single"/>
        </w:rPr>
        <w:t>Não poderão disputar licitação ou participar da execução do objeto, direta ou indiretamente</w:t>
      </w:r>
      <w:r w:rsidRPr="00811D09">
        <w:rPr>
          <w:rFonts w:ascii="Tahoma" w:hAnsi="Tahoma" w:cs="Tahoma"/>
          <w:sz w:val="20"/>
          <w:szCs w:val="20"/>
        </w:rPr>
        <w:t>:</w:t>
      </w:r>
    </w:p>
    <w:p w14:paraId="508056E7" w14:textId="1ACE28EB" w:rsidR="00BA3E47" w:rsidRDefault="00BA3E47" w:rsidP="000E2D8D">
      <w:pPr>
        <w:numPr>
          <w:ilvl w:val="2"/>
          <w:numId w:val="11"/>
        </w:numPr>
        <w:autoSpaceDE w:val="0"/>
        <w:autoSpaceDN w:val="0"/>
        <w:adjustRightInd w:val="0"/>
        <w:spacing w:before="240"/>
        <w:ind w:left="0" w:right="-1" w:firstLine="0"/>
        <w:jc w:val="both"/>
        <w:rPr>
          <w:rFonts w:ascii="Tahoma" w:hAnsi="Tahoma" w:cs="Tahoma"/>
          <w:sz w:val="20"/>
          <w:szCs w:val="20"/>
        </w:rPr>
      </w:pPr>
      <w:r w:rsidRPr="00BA3E47">
        <w:rPr>
          <w:rFonts w:ascii="Tahoma" w:hAnsi="Tahoma" w:cs="Tahoma"/>
          <w:sz w:val="20"/>
          <w:szCs w:val="20"/>
        </w:rPr>
        <w:t>pessoa física ou jurídica que se encontre, ao tempo da licitação, impossibilitada de participar da licitação em decorrência de sanção que lhe foi imposta;</w:t>
      </w:r>
    </w:p>
    <w:p w14:paraId="6692BE26" w14:textId="77777777" w:rsidR="00BA3E47" w:rsidRPr="00DA1748" w:rsidRDefault="00BA3E47" w:rsidP="00811D09">
      <w:pPr>
        <w:numPr>
          <w:ilvl w:val="2"/>
          <w:numId w:val="11"/>
        </w:numPr>
        <w:autoSpaceDE w:val="0"/>
        <w:autoSpaceDN w:val="0"/>
        <w:adjustRightInd w:val="0"/>
        <w:spacing w:before="240"/>
        <w:ind w:left="0" w:right="-1" w:firstLine="0"/>
        <w:jc w:val="both"/>
        <w:rPr>
          <w:rFonts w:ascii="Tahoma" w:hAnsi="Tahoma" w:cs="Tahoma"/>
          <w:sz w:val="20"/>
          <w:szCs w:val="20"/>
        </w:rPr>
      </w:pPr>
      <w:r w:rsidRPr="00DA1748">
        <w:rPr>
          <w:rFonts w:ascii="Tahoma" w:hAnsi="Tahoma" w:cs="Tahoma"/>
          <w:sz w:val="20"/>
          <w:szCs w:val="2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sidR="006C31B9" w:rsidRPr="00DA1748">
        <w:rPr>
          <w:rFonts w:ascii="Tahoma" w:hAnsi="Tahoma" w:cs="Tahoma"/>
          <w:sz w:val="20"/>
          <w:szCs w:val="20"/>
        </w:rPr>
        <w:t>afinidade, até</w:t>
      </w:r>
      <w:r w:rsidRPr="00DA1748">
        <w:rPr>
          <w:rFonts w:ascii="Tahoma" w:hAnsi="Tahoma" w:cs="Tahoma"/>
          <w:sz w:val="20"/>
          <w:szCs w:val="20"/>
        </w:rPr>
        <w:t xml:space="preserve"> o terceiro </w:t>
      </w:r>
      <w:r w:rsidR="006C31B9" w:rsidRPr="00DA1748">
        <w:rPr>
          <w:rFonts w:ascii="Tahoma" w:hAnsi="Tahoma" w:cs="Tahoma"/>
          <w:sz w:val="20"/>
          <w:szCs w:val="20"/>
        </w:rPr>
        <w:t>grau; empresas</w:t>
      </w:r>
      <w:r w:rsidRPr="00DA1748">
        <w:rPr>
          <w:rFonts w:ascii="Tahoma" w:hAnsi="Tahoma" w:cs="Tahoma"/>
          <w:sz w:val="20"/>
          <w:szCs w:val="20"/>
        </w:rPr>
        <w:t xml:space="preserve"> controladoras, controladas ou coligadas, nos termos da Lei nº 6.404, de 15 de dezembro de 1976, concorrendo entre si;</w:t>
      </w:r>
    </w:p>
    <w:p w14:paraId="269596AA" w14:textId="6A44D9B4" w:rsidR="00BA3E47" w:rsidRDefault="00BA3E47" w:rsidP="000E2D8D">
      <w:pPr>
        <w:numPr>
          <w:ilvl w:val="2"/>
          <w:numId w:val="11"/>
        </w:numPr>
        <w:tabs>
          <w:tab w:val="left" w:pos="0"/>
        </w:tabs>
        <w:autoSpaceDE w:val="0"/>
        <w:autoSpaceDN w:val="0"/>
        <w:adjustRightInd w:val="0"/>
        <w:spacing w:before="240"/>
        <w:ind w:left="0" w:right="-1" w:firstLine="0"/>
        <w:jc w:val="both"/>
        <w:rPr>
          <w:rFonts w:ascii="Tahoma" w:hAnsi="Tahoma" w:cs="Tahoma"/>
          <w:sz w:val="20"/>
          <w:szCs w:val="20"/>
        </w:rPr>
      </w:pPr>
      <w:r w:rsidRPr="00BA3E47">
        <w:rPr>
          <w:rFonts w:ascii="Tahoma" w:hAnsi="Tahoma" w:cs="Tahoma"/>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C1CFF3" w14:textId="77777777" w:rsidR="00BA3E47" w:rsidRDefault="00BA3E47" w:rsidP="000E2D8D">
      <w:pPr>
        <w:numPr>
          <w:ilvl w:val="2"/>
          <w:numId w:val="11"/>
        </w:numPr>
        <w:autoSpaceDE w:val="0"/>
        <w:autoSpaceDN w:val="0"/>
        <w:adjustRightInd w:val="0"/>
        <w:spacing w:before="240"/>
        <w:ind w:left="0" w:right="-1" w:firstLine="0"/>
        <w:jc w:val="both"/>
        <w:rPr>
          <w:rFonts w:ascii="Tahoma" w:hAnsi="Tahoma" w:cs="Tahoma"/>
          <w:sz w:val="20"/>
          <w:szCs w:val="20"/>
        </w:rPr>
      </w:pPr>
      <w:r>
        <w:rPr>
          <w:rFonts w:ascii="Tahoma" w:hAnsi="Tahoma" w:cs="Tahoma"/>
          <w:sz w:val="20"/>
          <w:szCs w:val="20"/>
        </w:rPr>
        <w:t>a</w:t>
      </w:r>
      <w:r w:rsidRPr="00BA3E47">
        <w:rPr>
          <w:rFonts w:ascii="Tahoma" w:hAnsi="Tahoma" w:cs="Tahoma"/>
          <w:sz w:val="20"/>
          <w:szCs w:val="20"/>
        </w:rPr>
        <w:t>gente público do órgão licitante, devendo ser observadas as situações que possam configurar conflito de interesses no exercício ou após o exercício do cargo ou emprego, nos termos da legislação que disciplina a matéria.</w:t>
      </w:r>
    </w:p>
    <w:p w14:paraId="4D536F19" w14:textId="77777777" w:rsidR="0008691C" w:rsidRDefault="0008691C" w:rsidP="000E2D8D">
      <w:pPr>
        <w:numPr>
          <w:ilvl w:val="0"/>
          <w:numId w:val="11"/>
        </w:numPr>
        <w:spacing w:before="240"/>
        <w:ind w:right="-1"/>
        <w:jc w:val="both"/>
        <w:rPr>
          <w:rFonts w:ascii="Tahoma" w:hAnsi="Tahoma" w:cs="Tahoma"/>
          <w:b/>
          <w:sz w:val="20"/>
          <w:szCs w:val="20"/>
        </w:rPr>
      </w:pPr>
      <w:r w:rsidRPr="001C388F">
        <w:rPr>
          <w:rFonts w:ascii="Tahoma" w:hAnsi="Tahoma" w:cs="Tahoma"/>
          <w:b/>
          <w:sz w:val="20"/>
          <w:szCs w:val="20"/>
        </w:rPr>
        <w:t xml:space="preserve">ENVIO DAS PROPOSTAS </w:t>
      </w:r>
      <w:r w:rsidR="002B50C9">
        <w:rPr>
          <w:rFonts w:ascii="Tahoma" w:hAnsi="Tahoma" w:cs="Tahoma"/>
          <w:b/>
          <w:sz w:val="20"/>
          <w:szCs w:val="20"/>
        </w:rPr>
        <w:t xml:space="preserve">INICIAIS </w:t>
      </w:r>
      <w:r w:rsidRPr="001C388F">
        <w:rPr>
          <w:rFonts w:ascii="Tahoma" w:hAnsi="Tahoma" w:cs="Tahoma"/>
          <w:b/>
          <w:sz w:val="20"/>
          <w:szCs w:val="20"/>
        </w:rPr>
        <w:t>E DOS DOCUMENTOS DE HABILITAÇÃO</w:t>
      </w:r>
    </w:p>
    <w:p w14:paraId="14D9F969" w14:textId="77777777" w:rsidR="0008691C" w:rsidRPr="002052C2" w:rsidRDefault="0008691C" w:rsidP="00E9224A">
      <w:pPr>
        <w:autoSpaceDE w:val="0"/>
        <w:autoSpaceDN w:val="0"/>
        <w:adjustRightInd w:val="0"/>
        <w:spacing w:before="240"/>
        <w:jc w:val="both"/>
        <w:rPr>
          <w:rFonts w:ascii="Tahoma" w:hAnsi="Tahoma" w:cs="Tahoma"/>
          <w:sz w:val="20"/>
          <w:szCs w:val="20"/>
        </w:rPr>
      </w:pPr>
      <w:r w:rsidRPr="001C388F">
        <w:rPr>
          <w:rFonts w:ascii="Tahoma" w:hAnsi="Tahoma" w:cs="Tahoma"/>
          <w:b/>
          <w:sz w:val="20"/>
          <w:szCs w:val="20"/>
        </w:rPr>
        <w:lastRenderedPageBreak/>
        <w:t xml:space="preserve">3.1. </w:t>
      </w:r>
      <w:r w:rsidRPr="002052C2">
        <w:rPr>
          <w:rFonts w:ascii="Tahoma" w:hAnsi="Tahoma" w:cs="Tahoma"/>
          <w:sz w:val="20"/>
          <w:szCs w:val="20"/>
        </w:rPr>
        <w:t xml:space="preserve">As propostas deverão ser </w:t>
      </w:r>
      <w:r w:rsidR="006C31B9" w:rsidRPr="002052C2">
        <w:rPr>
          <w:rFonts w:ascii="Tahoma" w:hAnsi="Tahoma" w:cs="Tahoma"/>
          <w:sz w:val="20"/>
          <w:szCs w:val="20"/>
        </w:rPr>
        <w:t>enviadas</w:t>
      </w:r>
      <w:r w:rsidRPr="002052C2">
        <w:rPr>
          <w:rFonts w:ascii="Tahoma" w:hAnsi="Tahoma" w:cs="Tahoma"/>
          <w:sz w:val="20"/>
          <w:szCs w:val="20"/>
        </w:rPr>
        <w:t xml:space="preserve"> exclusivamente por meio do </w:t>
      </w:r>
      <w:r w:rsidR="00D14E94" w:rsidRPr="002052C2">
        <w:rPr>
          <w:rFonts w:ascii="Tahoma" w:hAnsi="Tahoma" w:cs="Tahoma"/>
          <w:sz w:val="20"/>
          <w:szCs w:val="20"/>
        </w:rPr>
        <w:t>Sistema Eletrônico até a data e horário estabelecidos no preâmbulo deste edital,</w:t>
      </w:r>
      <w:r w:rsidR="002D3659" w:rsidRPr="002052C2">
        <w:rPr>
          <w:rFonts w:ascii="Tahoma" w:hAnsi="Tahoma" w:cs="Tahoma"/>
          <w:sz w:val="20"/>
          <w:szCs w:val="20"/>
        </w:rPr>
        <w:t xml:space="preserve"> </w:t>
      </w:r>
      <w:r w:rsidR="00D14E94" w:rsidRPr="002052C2">
        <w:rPr>
          <w:rFonts w:ascii="Tahoma" w:hAnsi="Tahoma" w:cs="Tahoma"/>
          <w:sz w:val="20"/>
          <w:szCs w:val="20"/>
        </w:rPr>
        <w:t>observando os itens 4 e 5 deste Edital, e poderão ser retirados ou substituídos até a abertura da sessão pública</w:t>
      </w:r>
      <w:r w:rsidR="00D645A8" w:rsidRPr="002052C2">
        <w:rPr>
          <w:rFonts w:ascii="Tahoma" w:hAnsi="Tahoma" w:cs="Tahoma"/>
          <w:sz w:val="20"/>
          <w:szCs w:val="20"/>
        </w:rPr>
        <w:t>.</w:t>
      </w:r>
      <w:r w:rsidR="00D14E94" w:rsidRPr="002052C2">
        <w:rPr>
          <w:rFonts w:ascii="Tahoma" w:hAnsi="Tahoma" w:cs="Tahoma"/>
          <w:sz w:val="20"/>
          <w:szCs w:val="20"/>
        </w:rPr>
        <w:t xml:space="preserve"> </w:t>
      </w:r>
    </w:p>
    <w:p w14:paraId="0941F722" w14:textId="65F1912B" w:rsidR="006B7592" w:rsidRDefault="006B7592" w:rsidP="006E0CE9">
      <w:pPr>
        <w:numPr>
          <w:ilvl w:val="1"/>
          <w:numId w:val="13"/>
        </w:numPr>
        <w:spacing w:before="240" w:after="240"/>
        <w:ind w:left="0" w:right="-1" w:firstLine="0"/>
        <w:jc w:val="both"/>
        <w:rPr>
          <w:rFonts w:ascii="Tahoma" w:hAnsi="Tahoma" w:cs="Tahoma"/>
          <w:b/>
          <w:bCs/>
          <w:sz w:val="18"/>
          <w:szCs w:val="18"/>
        </w:rPr>
      </w:pPr>
      <w:r w:rsidRPr="005E3D40">
        <w:rPr>
          <w:rFonts w:ascii="Tahoma" w:hAnsi="Tahoma" w:cs="Tahoma"/>
          <w:b/>
          <w:bCs/>
          <w:sz w:val="18"/>
          <w:szCs w:val="18"/>
        </w:rPr>
        <w:t>O licitante deverá declarar em campo próprio do sistema do portal de Compras públicas:</w:t>
      </w:r>
    </w:p>
    <w:p w14:paraId="53EB9BB5" w14:textId="59D76AF0" w:rsidR="00A8039F" w:rsidRDefault="00A8039F" w:rsidP="00811D09">
      <w:pPr>
        <w:numPr>
          <w:ilvl w:val="2"/>
          <w:numId w:val="13"/>
        </w:numPr>
        <w:ind w:left="0" w:firstLine="0"/>
        <w:jc w:val="both"/>
        <w:rPr>
          <w:rFonts w:ascii="Tahoma" w:hAnsi="Tahoma" w:cs="Tahoma"/>
          <w:bCs/>
          <w:sz w:val="20"/>
          <w:szCs w:val="20"/>
        </w:rPr>
      </w:pPr>
      <w:r w:rsidRPr="00136BB7">
        <w:rPr>
          <w:rFonts w:ascii="Tahoma" w:hAnsi="Tahoma" w:cs="Tahoma"/>
          <w:bCs/>
          <w:sz w:val="20"/>
          <w:szCs w:val="20"/>
        </w:rPr>
        <w:t xml:space="preserve">Que </w:t>
      </w:r>
      <w:r w:rsidRPr="00136BB7">
        <w:rPr>
          <w:rFonts w:ascii="Tahoma" w:hAnsi="Tahoma" w:cs="Tahoma"/>
          <w:sz w:val="20"/>
          <w:szCs w:val="20"/>
        </w:rPr>
        <w:t>tomou conhecimento de todas as informações e das condições locais para o cumprimento das obrigações objeto da licitação</w:t>
      </w:r>
      <w:r w:rsidRPr="00136BB7">
        <w:rPr>
          <w:rFonts w:ascii="Tahoma" w:hAnsi="Tahoma" w:cs="Tahoma"/>
          <w:bCs/>
          <w:sz w:val="20"/>
          <w:szCs w:val="20"/>
        </w:rPr>
        <w:t>.</w:t>
      </w:r>
    </w:p>
    <w:p w14:paraId="382E5EA4" w14:textId="77777777" w:rsidR="00811D09" w:rsidRPr="00136BB7" w:rsidRDefault="00811D09" w:rsidP="00811D09">
      <w:pPr>
        <w:jc w:val="both"/>
        <w:rPr>
          <w:rFonts w:ascii="Tahoma" w:hAnsi="Tahoma" w:cs="Tahoma"/>
          <w:bCs/>
          <w:sz w:val="20"/>
          <w:szCs w:val="20"/>
        </w:rPr>
      </w:pPr>
    </w:p>
    <w:p w14:paraId="10C14CCB" w14:textId="77777777" w:rsidR="00A8039F" w:rsidRPr="00136BB7" w:rsidRDefault="00A8039F" w:rsidP="00A8039F">
      <w:pPr>
        <w:pStyle w:val="Default"/>
        <w:spacing w:after="240"/>
        <w:jc w:val="both"/>
        <w:rPr>
          <w:rFonts w:ascii="Tahoma" w:hAnsi="Tahoma" w:cs="Tahoma"/>
          <w:b/>
          <w:bCs/>
          <w:color w:val="auto"/>
          <w:sz w:val="20"/>
          <w:szCs w:val="20"/>
        </w:rPr>
      </w:pPr>
      <w:r w:rsidRPr="00136BB7">
        <w:rPr>
          <w:rFonts w:ascii="Tahoma" w:hAnsi="Tahoma" w:cs="Tahoma"/>
          <w:b/>
          <w:color w:val="auto"/>
          <w:sz w:val="20"/>
          <w:szCs w:val="20"/>
        </w:rPr>
        <w:t>3.2.2.</w:t>
      </w:r>
      <w:r w:rsidRPr="00136BB7">
        <w:rPr>
          <w:rFonts w:ascii="Tahoma" w:hAnsi="Tahoma" w:cs="Tahoma"/>
          <w:bCs/>
          <w:color w:val="auto"/>
          <w:sz w:val="20"/>
          <w:szCs w:val="20"/>
        </w:rPr>
        <w:t xml:space="preserve"> </w:t>
      </w:r>
      <w:r w:rsidRPr="00136BB7">
        <w:rPr>
          <w:rFonts w:ascii="Tahoma" w:hAnsi="Tahoma" w:cs="Tahoma"/>
          <w:color w:val="auto"/>
          <w:sz w:val="20"/>
          <w:szCs w:val="20"/>
        </w:rPr>
        <w:t>Que cumpre as exigências de reserva de cargos para pessoa com deficiência e para reabilitado da Previdência Social, previstas em lei e em outras normas específicas.</w:t>
      </w:r>
    </w:p>
    <w:p w14:paraId="62ABB9A6"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3.2.3.</w:t>
      </w:r>
      <w:r w:rsidRPr="00136BB7">
        <w:rPr>
          <w:rFonts w:ascii="Tahoma" w:hAnsi="Tahoma" w:cs="Tahoma"/>
          <w:color w:val="auto"/>
          <w:sz w:val="20"/>
          <w:szCs w:val="20"/>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36BB7">
        <w:rPr>
          <w:rFonts w:ascii="Tahoma" w:hAnsi="Tahoma" w:cs="Tahoma"/>
          <w:color w:val="auto"/>
          <w:sz w:val="20"/>
          <w:szCs w:val="20"/>
        </w:rPr>
        <w:t>arts</w:t>
      </w:r>
      <w:proofErr w:type="spellEnd"/>
      <w:r w:rsidRPr="00136BB7">
        <w:rPr>
          <w:rFonts w:ascii="Tahoma" w:hAnsi="Tahoma" w:cs="Tahoma"/>
          <w:color w:val="auto"/>
          <w:sz w:val="20"/>
          <w:szCs w:val="20"/>
        </w:rPr>
        <w:t xml:space="preserve">. 42 ao 49 da Lei Complementar nº 123, de 14 de dezembro de 2006. </w:t>
      </w:r>
    </w:p>
    <w:p w14:paraId="70FDEE18"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3.2.4.</w:t>
      </w:r>
      <w:r w:rsidRPr="00136BB7">
        <w:rPr>
          <w:rFonts w:ascii="Tahoma" w:hAnsi="Tahoma" w:cs="Tahoma"/>
          <w:color w:val="auto"/>
          <w:sz w:val="20"/>
          <w:szCs w:val="20"/>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8A3F1EC"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3.2.5.</w:t>
      </w:r>
      <w:r w:rsidRPr="00136BB7">
        <w:rPr>
          <w:rFonts w:ascii="Tahoma" w:hAnsi="Tahoma" w:cs="Tahoma"/>
          <w:color w:val="auto"/>
          <w:sz w:val="20"/>
          <w:szCs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84D775"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 xml:space="preserve">3.2.6. </w:t>
      </w:r>
      <w:r w:rsidRPr="00136BB7">
        <w:rPr>
          <w:rFonts w:ascii="Tahoma" w:hAnsi="Tahoma" w:cs="Tahoma"/>
          <w:color w:val="auto"/>
          <w:sz w:val="20"/>
          <w:szCs w:val="20"/>
        </w:rPr>
        <w:t>Que atende ao disposto no artigo 7º, inciso XXXIII, da Constituição da República.</w:t>
      </w:r>
    </w:p>
    <w:p w14:paraId="0603F0B3" w14:textId="5DA5DBF0" w:rsidR="00A8039F" w:rsidRDefault="00A8039F" w:rsidP="00022D57">
      <w:pPr>
        <w:pStyle w:val="Default"/>
        <w:spacing w:after="240"/>
        <w:jc w:val="both"/>
        <w:rPr>
          <w:rFonts w:ascii="Tahoma" w:hAnsi="Tahoma" w:cs="Tahoma"/>
          <w:sz w:val="20"/>
          <w:szCs w:val="20"/>
        </w:rPr>
      </w:pPr>
      <w:r w:rsidRPr="0044030F">
        <w:rPr>
          <w:rFonts w:ascii="Tahoma" w:hAnsi="Tahoma" w:cs="Tahoma"/>
          <w:b/>
          <w:bCs/>
          <w:color w:val="auto"/>
          <w:sz w:val="20"/>
          <w:szCs w:val="20"/>
        </w:rPr>
        <w:t>3.3</w:t>
      </w:r>
      <w:r w:rsidRPr="00136BB7">
        <w:rPr>
          <w:rFonts w:ascii="Tahoma" w:hAnsi="Tahoma" w:cs="Tahoma"/>
          <w:color w:val="auto"/>
          <w:sz w:val="20"/>
          <w:szCs w:val="20"/>
        </w:rPr>
        <w:t xml:space="preserve">. </w:t>
      </w:r>
      <w:r w:rsidRPr="00136BB7">
        <w:rPr>
          <w:rFonts w:ascii="Tahoma" w:hAnsi="Tahoma" w:cs="Tahoma"/>
          <w:sz w:val="20"/>
          <w:szCs w:val="20"/>
        </w:rPr>
        <w:t xml:space="preserve"> A declaração falsa relativa ao cumprimento dos requisitos de habilitação sujeitará o licitante às sanções previstas neste Edital sem prejuízo às demais cominações legais.</w:t>
      </w:r>
    </w:p>
    <w:p w14:paraId="0950B166" w14:textId="10A0A8E3" w:rsidR="00A8039F" w:rsidRDefault="00A8039F" w:rsidP="00A8039F">
      <w:pPr>
        <w:tabs>
          <w:tab w:val="num" w:pos="142"/>
        </w:tabs>
        <w:spacing w:before="120"/>
        <w:ind w:right="-1"/>
        <w:jc w:val="both"/>
        <w:rPr>
          <w:rFonts w:ascii="Tahoma" w:hAnsi="Tahoma" w:cs="Tahoma"/>
          <w:sz w:val="20"/>
          <w:szCs w:val="20"/>
        </w:rPr>
      </w:pPr>
      <w:r w:rsidRPr="0044030F">
        <w:rPr>
          <w:rFonts w:ascii="Tahoma" w:hAnsi="Tahoma" w:cs="Tahoma"/>
          <w:b/>
          <w:sz w:val="20"/>
          <w:szCs w:val="20"/>
        </w:rPr>
        <w:t>3.</w:t>
      </w:r>
      <w:r w:rsidR="00022D57">
        <w:rPr>
          <w:rFonts w:ascii="Tahoma" w:hAnsi="Tahoma" w:cs="Tahoma"/>
          <w:b/>
          <w:sz w:val="20"/>
          <w:szCs w:val="20"/>
        </w:rPr>
        <w:t>4</w:t>
      </w:r>
      <w:r w:rsidRPr="00136BB7">
        <w:rPr>
          <w:rFonts w:ascii="Tahoma" w:hAnsi="Tahoma" w:cs="Tahoma"/>
          <w:bCs/>
          <w:sz w:val="20"/>
          <w:szCs w:val="20"/>
        </w:rPr>
        <w:t xml:space="preserve">. </w:t>
      </w:r>
      <w:r w:rsidRPr="00136BB7">
        <w:rPr>
          <w:rFonts w:ascii="Tahoma" w:hAnsi="Tahoma" w:cs="Tahoma"/>
          <w:sz w:val="20"/>
          <w:szCs w:val="20"/>
        </w:rPr>
        <w:t xml:space="preserve">Outras eventuais declarações complementares à proposta e à habilitação, </w:t>
      </w:r>
      <w:r w:rsidR="005404FE">
        <w:rPr>
          <w:rFonts w:ascii="Tahoma" w:hAnsi="Tahoma" w:cs="Tahoma"/>
          <w:sz w:val="20"/>
          <w:szCs w:val="20"/>
        </w:rPr>
        <w:t xml:space="preserve">poderão ser solicitadas pelo </w:t>
      </w:r>
      <w:r w:rsidR="006C31B9">
        <w:rPr>
          <w:rFonts w:ascii="Tahoma" w:hAnsi="Tahoma" w:cs="Tahoma"/>
          <w:sz w:val="20"/>
          <w:szCs w:val="20"/>
        </w:rPr>
        <w:t xml:space="preserve">pregoeiro </w:t>
      </w:r>
      <w:r w:rsidR="006C31B9" w:rsidRPr="00136BB7">
        <w:rPr>
          <w:rFonts w:ascii="Tahoma" w:hAnsi="Tahoma" w:cs="Tahoma"/>
          <w:sz w:val="20"/>
          <w:szCs w:val="20"/>
        </w:rPr>
        <w:t>devendo</w:t>
      </w:r>
      <w:r w:rsidR="005404FE">
        <w:rPr>
          <w:rFonts w:ascii="Tahoma" w:hAnsi="Tahoma" w:cs="Tahoma"/>
          <w:sz w:val="20"/>
          <w:szCs w:val="20"/>
        </w:rPr>
        <w:t xml:space="preserve"> </w:t>
      </w:r>
      <w:r w:rsidR="006C31B9">
        <w:rPr>
          <w:rFonts w:ascii="Tahoma" w:hAnsi="Tahoma" w:cs="Tahoma"/>
          <w:sz w:val="20"/>
          <w:szCs w:val="20"/>
        </w:rPr>
        <w:t xml:space="preserve">ser </w:t>
      </w:r>
      <w:r w:rsidR="006C31B9" w:rsidRPr="00136BB7">
        <w:rPr>
          <w:rFonts w:ascii="Tahoma" w:hAnsi="Tahoma" w:cs="Tahoma"/>
          <w:sz w:val="20"/>
          <w:szCs w:val="20"/>
        </w:rPr>
        <w:t>encaminhadas</w:t>
      </w:r>
      <w:r w:rsidRPr="00136BB7">
        <w:rPr>
          <w:rFonts w:ascii="Tahoma" w:hAnsi="Tahoma" w:cs="Tahoma"/>
          <w:sz w:val="20"/>
          <w:szCs w:val="20"/>
        </w:rPr>
        <w:t xml:space="preserve"> via sistema no</w:t>
      </w:r>
      <w:r w:rsidR="004A3C57">
        <w:rPr>
          <w:rFonts w:ascii="Tahoma" w:hAnsi="Tahoma" w:cs="Tahoma"/>
          <w:sz w:val="20"/>
          <w:szCs w:val="20"/>
        </w:rPr>
        <w:t xml:space="preserve"> prazo</w:t>
      </w:r>
      <w:r w:rsidR="005404FE">
        <w:rPr>
          <w:rFonts w:ascii="Tahoma" w:hAnsi="Tahoma" w:cs="Tahoma"/>
          <w:sz w:val="20"/>
          <w:szCs w:val="20"/>
        </w:rPr>
        <w:t xml:space="preserve"> </w:t>
      </w:r>
      <w:r w:rsidR="004A3C57">
        <w:rPr>
          <w:rFonts w:ascii="Tahoma" w:hAnsi="Tahoma" w:cs="Tahoma"/>
          <w:sz w:val="20"/>
          <w:szCs w:val="20"/>
        </w:rPr>
        <w:t xml:space="preserve">de </w:t>
      </w:r>
      <w:r w:rsidR="006C31B9">
        <w:rPr>
          <w:rFonts w:ascii="Tahoma" w:hAnsi="Tahoma" w:cs="Tahoma"/>
          <w:sz w:val="20"/>
          <w:szCs w:val="20"/>
        </w:rPr>
        <w:t xml:space="preserve">até </w:t>
      </w:r>
      <w:r w:rsidR="006C31B9" w:rsidRPr="00136BB7">
        <w:rPr>
          <w:rFonts w:ascii="Tahoma" w:hAnsi="Tahoma" w:cs="Tahoma"/>
          <w:sz w:val="20"/>
          <w:szCs w:val="20"/>
        </w:rPr>
        <w:t>2</w:t>
      </w:r>
      <w:r w:rsidRPr="00136BB7">
        <w:rPr>
          <w:rFonts w:ascii="Tahoma" w:hAnsi="Tahoma" w:cs="Tahoma"/>
          <w:sz w:val="20"/>
          <w:szCs w:val="20"/>
        </w:rPr>
        <w:t xml:space="preserve"> (duas) horas</w:t>
      </w:r>
      <w:r w:rsidR="005404FE">
        <w:rPr>
          <w:rFonts w:ascii="Tahoma" w:hAnsi="Tahoma" w:cs="Tahoma"/>
          <w:sz w:val="20"/>
          <w:szCs w:val="20"/>
        </w:rPr>
        <w:t>, podendo ser prorrogado.</w:t>
      </w:r>
    </w:p>
    <w:p w14:paraId="77B24CF9" w14:textId="77777777" w:rsidR="0008691C" w:rsidRDefault="00496025" w:rsidP="000E2D8D">
      <w:pPr>
        <w:numPr>
          <w:ilvl w:val="0"/>
          <w:numId w:val="13"/>
        </w:numPr>
        <w:spacing w:before="240"/>
        <w:ind w:right="-1"/>
        <w:jc w:val="both"/>
        <w:rPr>
          <w:rFonts w:ascii="Tahoma" w:hAnsi="Tahoma" w:cs="Tahoma"/>
          <w:b/>
          <w:sz w:val="20"/>
          <w:szCs w:val="20"/>
        </w:rPr>
      </w:pPr>
      <w:r>
        <w:rPr>
          <w:rFonts w:ascii="Tahoma" w:hAnsi="Tahoma" w:cs="Tahoma"/>
          <w:b/>
          <w:sz w:val="20"/>
          <w:szCs w:val="20"/>
        </w:rPr>
        <w:t xml:space="preserve">DO PREENCHIMENTO DA </w:t>
      </w:r>
      <w:r w:rsidR="0008691C" w:rsidRPr="001C388F">
        <w:rPr>
          <w:rFonts w:ascii="Tahoma" w:hAnsi="Tahoma" w:cs="Tahoma"/>
          <w:b/>
          <w:sz w:val="20"/>
          <w:szCs w:val="20"/>
        </w:rPr>
        <w:t>PROPOSTA</w:t>
      </w:r>
    </w:p>
    <w:p w14:paraId="0E3FF222" w14:textId="77777777" w:rsidR="0008691C" w:rsidRPr="001C388F" w:rsidRDefault="0008691C" w:rsidP="00E9224A">
      <w:pPr>
        <w:tabs>
          <w:tab w:val="num" w:pos="142"/>
        </w:tabs>
        <w:spacing w:before="240"/>
        <w:ind w:right="-1"/>
        <w:jc w:val="both"/>
        <w:rPr>
          <w:rFonts w:ascii="Tahoma" w:hAnsi="Tahoma" w:cs="Tahoma"/>
          <w:bCs/>
          <w:sz w:val="20"/>
          <w:szCs w:val="20"/>
        </w:rPr>
      </w:pPr>
      <w:r w:rsidRPr="001C388F">
        <w:rPr>
          <w:rFonts w:ascii="Tahoma" w:hAnsi="Tahoma" w:cs="Tahoma"/>
          <w:b/>
          <w:sz w:val="20"/>
          <w:szCs w:val="20"/>
        </w:rPr>
        <w:t xml:space="preserve">4.1. </w:t>
      </w:r>
      <w:r w:rsidRPr="001C388F">
        <w:rPr>
          <w:rFonts w:ascii="Tahoma" w:hAnsi="Tahoma" w:cs="Tahoma"/>
          <w:bCs/>
          <w:sz w:val="20"/>
          <w:szCs w:val="20"/>
        </w:rPr>
        <w:t xml:space="preserve">O prazo de validade da proposta </w:t>
      </w:r>
      <w:r w:rsidRPr="00F12FEA">
        <w:rPr>
          <w:rFonts w:ascii="Tahoma" w:hAnsi="Tahoma" w:cs="Tahoma"/>
          <w:bCs/>
          <w:sz w:val="20"/>
          <w:szCs w:val="20"/>
        </w:rPr>
        <w:t xml:space="preserve">é de 60 </w:t>
      </w:r>
      <w:r w:rsidR="00F12FEA" w:rsidRPr="00F12FEA">
        <w:rPr>
          <w:rFonts w:ascii="Tahoma" w:hAnsi="Tahoma" w:cs="Tahoma"/>
          <w:bCs/>
          <w:sz w:val="20"/>
          <w:szCs w:val="20"/>
        </w:rPr>
        <w:t>(sessenta)</w:t>
      </w:r>
      <w:r w:rsidR="00F12FEA" w:rsidRPr="00F12FEA">
        <w:rPr>
          <w:rFonts w:ascii="Tahoma" w:hAnsi="Tahoma" w:cs="Tahoma"/>
          <w:bCs/>
          <w:color w:val="FF0000"/>
          <w:sz w:val="20"/>
          <w:szCs w:val="20"/>
        </w:rPr>
        <w:t xml:space="preserve"> </w:t>
      </w:r>
      <w:r w:rsidRPr="00F12FEA">
        <w:rPr>
          <w:rFonts w:ascii="Tahoma" w:hAnsi="Tahoma" w:cs="Tahoma"/>
          <w:bCs/>
          <w:sz w:val="20"/>
          <w:szCs w:val="20"/>
        </w:rPr>
        <w:t>dias</w:t>
      </w:r>
      <w:r w:rsidR="00F12FEA">
        <w:rPr>
          <w:rFonts w:ascii="Tahoma" w:hAnsi="Tahoma" w:cs="Tahoma"/>
          <w:bCs/>
          <w:sz w:val="20"/>
          <w:szCs w:val="20"/>
        </w:rPr>
        <w:t>,</w:t>
      </w:r>
      <w:r w:rsidRPr="001C388F">
        <w:rPr>
          <w:rFonts w:ascii="Tahoma" w:hAnsi="Tahoma" w:cs="Tahoma"/>
          <w:bCs/>
          <w:sz w:val="20"/>
          <w:szCs w:val="20"/>
        </w:rPr>
        <w:t xml:space="preserve"> a contar da data de abertura da sessão do pregão, estabelecida no preâmbulo desse edital.</w:t>
      </w:r>
    </w:p>
    <w:p w14:paraId="4638B7A0" w14:textId="79217E3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4.2. </w:t>
      </w:r>
      <w:r w:rsidRPr="001C388F">
        <w:rPr>
          <w:rFonts w:ascii="Tahoma" w:hAnsi="Tahoma" w:cs="Tahoma"/>
          <w:bCs/>
          <w:sz w:val="20"/>
          <w:szCs w:val="20"/>
        </w:rPr>
        <w:t>Os licitantes deverão registrar suas propostas no sistema eletrônico, com a indicação dos valores unitários, englobando a tributação, os custos de entrega e quaisquer outras despesas incidentes para o cumprimento das obrigações assumidas.</w:t>
      </w:r>
    </w:p>
    <w:p w14:paraId="08E95496" w14:textId="4DF06493" w:rsidR="00CB4754" w:rsidRDefault="00CB4754" w:rsidP="00140AC8">
      <w:pPr>
        <w:tabs>
          <w:tab w:val="num" w:pos="142"/>
          <w:tab w:val="left" w:pos="1134"/>
          <w:tab w:val="left" w:pos="8647"/>
        </w:tabs>
        <w:spacing w:before="240"/>
        <w:ind w:right="-1"/>
        <w:jc w:val="both"/>
        <w:rPr>
          <w:rFonts w:ascii="Tahoma" w:hAnsi="Tahoma" w:cs="Tahoma"/>
          <w:sz w:val="20"/>
          <w:szCs w:val="20"/>
        </w:rPr>
      </w:pPr>
      <w:r w:rsidRPr="006E0CE9">
        <w:rPr>
          <w:rFonts w:ascii="Tahoma" w:hAnsi="Tahoma" w:cs="Tahoma"/>
          <w:b/>
          <w:sz w:val="20"/>
          <w:szCs w:val="20"/>
        </w:rPr>
        <w:t>4.3</w:t>
      </w:r>
      <w:r>
        <w:rPr>
          <w:rFonts w:ascii="Tahoma" w:hAnsi="Tahoma" w:cs="Tahoma"/>
          <w:bCs/>
          <w:sz w:val="20"/>
          <w:szCs w:val="20"/>
        </w:rPr>
        <w:t xml:space="preserve">. </w:t>
      </w:r>
      <w:r w:rsidRPr="005E0D1D">
        <w:rPr>
          <w:rFonts w:ascii="Tahoma" w:hAnsi="Tahoma" w:cs="Tahoma"/>
          <w:sz w:val="20"/>
          <w:szCs w:val="20"/>
        </w:rPr>
        <w:t>O encaminhamento de proposta pressupõe o pleno conhecimento e atendimento</w:t>
      </w:r>
      <w:r w:rsidRPr="005E0D1D">
        <w:rPr>
          <w:rFonts w:ascii="Tahoma" w:hAnsi="Tahoma" w:cs="Tahoma"/>
          <w:spacing w:val="-64"/>
          <w:sz w:val="20"/>
          <w:szCs w:val="20"/>
        </w:rPr>
        <w:t xml:space="preserve"> </w:t>
      </w:r>
      <w:r w:rsidRPr="005E0D1D">
        <w:rPr>
          <w:rFonts w:ascii="Tahoma" w:hAnsi="Tahoma" w:cs="Tahoma"/>
          <w:sz w:val="20"/>
          <w:szCs w:val="20"/>
        </w:rPr>
        <w:t>às</w:t>
      </w:r>
      <w:r w:rsidRPr="005E0D1D">
        <w:rPr>
          <w:rFonts w:ascii="Tahoma" w:hAnsi="Tahoma" w:cs="Tahoma"/>
          <w:spacing w:val="1"/>
          <w:sz w:val="20"/>
          <w:szCs w:val="20"/>
        </w:rPr>
        <w:t xml:space="preserve"> </w:t>
      </w:r>
      <w:r w:rsidRPr="005E0D1D">
        <w:rPr>
          <w:rFonts w:ascii="Tahoma" w:hAnsi="Tahoma" w:cs="Tahoma"/>
          <w:sz w:val="20"/>
          <w:szCs w:val="20"/>
        </w:rPr>
        <w:t>características</w:t>
      </w:r>
      <w:r w:rsidRPr="005E0D1D">
        <w:rPr>
          <w:rFonts w:ascii="Tahoma" w:hAnsi="Tahoma" w:cs="Tahoma"/>
          <w:spacing w:val="1"/>
          <w:sz w:val="20"/>
          <w:szCs w:val="20"/>
        </w:rPr>
        <w:t xml:space="preserve"> </w:t>
      </w:r>
      <w:r w:rsidRPr="005E0D1D">
        <w:rPr>
          <w:rFonts w:ascii="Tahoma" w:hAnsi="Tahoma" w:cs="Tahoma"/>
          <w:sz w:val="20"/>
          <w:szCs w:val="20"/>
        </w:rPr>
        <w:t>mínimas</w:t>
      </w:r>
      <w:r w:rsidRPr="005E0D1D">
        <w:rPr>
          <w:rFonts w:ascii="Tahoma" w:hAnsi="Tahoma" w:cs="Tahoma"/>
          <w:spacing w:val="1"/>
          <w:sz w:val="20"/>
          <w:szCs w:val="20"/>
        </w:rPr>
        <w:t xml:space="preserve"> </w:t>
      </w:r>
      <w:r w:rsidRPr="005E0D1D">
        <w:rPr>
          <w:rFonts w:ascii="Tahoma" w:hAnsi="Tahoma" w:cs="Tahoma"/>
          <w:sz w:val="20"/>
          <w:szCs w:val="20"/>
        </w:rPr>
        <w:t>exigidas</w:t>
      </w:r>
      <w:r w:rsidRPr="005E0D1D">
        <w:rPr>
          <w:rFonts w:ascii="Tahoma" w:hAnsi="Tahoma" w:cs="Tahoma"/>
          <w:spacing w:val="1"/>
          <w:sz w:val="20"/>
          <w:szCs w:val="20"/>
        </w:rPr>
        <w:t xml:space="preserve"> </w:t>
      </w:r>
      <w:r w:rsidRPr="005E0D1D">
        <w:rPr>
          <w:rFonts w:ascii="Tahoma" w:hAnsi="Tahoma" w:cs="Tahoma"/>
          <w:sz w:val="20"/>
          <w:szCs w:val="20"/>
        </w:rPr>
        <w:t>do</w:t>
      </w:r>
      <w:r w:rsidRPr="005E0D1D">
        <w:rPr>
          <w:rFonts w:ascii="Tahoma" w:hAnsi="Tahoma" w:cs="Tahoma"/>
          <w:spacing w:val="1"/>
          <w:sz w:val="20"/>
          <w:szCs w:val="20"/>
        </w:rPr>
        <w:t xml:space="preserve"> </w:t>
      </w:r>
      <w:r w:rsidRPr="005E0D1D">
        <w:rPr>
          <w:rFonts w:ascii="Tahoma" w:hAnsi="Tahoma" w:cs="Tahoma"/>
          <w:sz w:val="20"/>
          <w:szCs w:val="20"/>
        </w:rPr>
        <w:t>objeto,</w:t>
      </w:r>
      <w:r w:rsidRPr="005E0D1D">
        <w:rPr>
          <w:rFonts w:ascii="Tahoma" w:hAnsi="Tahoma" w:cs="Tahoma"/>
          <w:spacing w:val="1"/>
          <w:sz w:val="20"/>
          <w:szCs w:val="20"/>
        </w:rPr>
        <w:t xml:space="preserve"> </w:t>
      </w:r>
      <w:r w:rsidRPr="005E0D1D">
        <w:rPr>
          <w:rFonts w:ascii="Tahoma" w:hAnsi="Tahoma" w:cs="Tahoma"/>
          <w:sz w:val="20"/>
          <w:szCs w:val="20"/>
        </w:rPr>
        <w:t>e</w:t>
      </w:r>
      <w:r w:rsidRPr="005E0D1D">
        <w:rPr>
          <w:rFonts w:ascii="Tahoma" w:hAnsi="Tahoma" w:cs="Tahoma"/>
          <w:spacing w:val="1"/>
          <w:sz w:val="20"/>
          <w:szCs w:val="20"/>
        </w:rPr>
        <w:t xml:space="preserve"> </w:t>
      </w:r>
      <w:r w:rsidRPr="005E0D1D">
        <w:rPr>
          <w:rFonts w:ascii="Tahoma" w:hAnsi="Tahoma" w:cs="Tahoma"/>
          <w:sz w:val="20"/>
          <w:szCs w:val="20"/>
        </w:rPr>
        <w:t>que</w:t>
      </w:r>
      <w:r w:rsidRPr="005E0D1D">
        <w:rPr>
          <w:rFonts w:ascii="Tahoma" w:hAnsi="Tahoma" w:cs="Tahoma"/>
          <w:spacing w:val="1"/>
          <w:sz w:val="20"/>
          <w:szCs w:val="20"/>
        </w:rPr>
        <w:t xml:space="preserve"> </w:t>
      </w:r>
      <w:r w:rsidRPr="005E0D1D">
        <w:rPr>
          <w:rFonts w:ascii="Tahoma" w:hAnsi="Tahoma" w:cs="Tahoma"/>
          <w:sz w:val="20"/>
          <w:szCs w:val="20"/>
        </w:rPr>
        <w:t>cumpre</w:t>
      </w:r>
      <w:r w:rsidRPr="005E0D1D">
        <w:rPr>
          <w:rFonts w:ascii="Tahoma" w:hAnsi="Tahoma" w:cs="Tahoma"/>
          <w:spacing w:val="1"/>
          <w:sz w:val="20"/>
          <w:szCs w:val="20"/>
        </w:rPr>
        <w:t xml:space="preserve"> </w:t>
      </w:r>
      <w:r w:rsidRPr="005E0D1D">
        <w:rPr>
          <w:rFonts w:ascii="Tahoma" w:hAnsi="Tahoma" w:cs="Tahoma"/>
          <w:sz w:val="20"/>
          <w:szCs w:val="20"/>
        </w:rPr>
        <w:t>com</w:t>
      </w:r>
      <w:r w:rsidRPr="005E0D1D">
        <w:rPr>
          <w:rFonts w:ascii="Tahoma" w:hAnsi="Tahoma" w:cs="Tahoma"/>
          <w:spacing w:val="1"/>
          <w:sz w:val="20"/>
          <w:szCs w:val="20"/>
        </w:rPr>
        <w:t xml:space="preserve"> </w:t>
      </w:r>
      <w:r w:rsidRPr="005E0D1D">
        <w:rPr>
          <w:rFonts w:ascii="Tahoma" w:hAnsi="Tahoma" w:cs="Tahoma"/>
          <w:sz w:val="20"/>
          <w:szCs w:val="20"/>
        </w:rPr>
        <w:t>as</w:t>
      </w:r>
      <w:r w:rsidRPr="005E0D1D">
        <w:rPr>
          <w:rFonts w:ascii="Tahoma" w:hAnsi="Tahoma" w:cs="Tahoma"/>
          <w:spacing w:val="1"/>
          <w:sz w:val="20"/>
          <w:szCs w:val="20"/>
        </w:rPr>
        <w:t xml:space="preserve"> </w:t>
      </w:r>
      <w:r w:rsidRPr="005E0D1D">
        <w:rPr>
          <w:rFonts w:ascii="Tahoma" w:hAnsi="Tahoma" w:cs="Tahoma"/>
          <w:sz w:val="20"/>
          <w:szCs w:val="20"/>
        </w:rPr>
        <w:t>exigências</w:t>
      </w:r>
      <w:r w:rsidRPr="005E0D1D">
        <w:rPr>
          <w:rFonts w:ascii="Tahoma" w:hAnsi="Tahoma" w:cs="Tahoma"/>
          <w:spacing w:val="1"/>
          <w:sz w:val="20"/>
          <w:szCs w:val="20"/>
        </w:rPr>
        <w:t xml:space="preserve"> </w:t>
      </w:r>
      <w:r w:rsidRPr="005E0D1D">
        <w:rPr>
          <w:rFonts w:ascii="Tahoma" w:hAnsi="Tahoma" w:cs="Tahoma"/>
          <w:sz w:val="20"/>
          <w:szCs w:val="20"/>
        </w:rPr>
        <w:t>de</w:t>
      </w:r>
      <w:r w:rsidR="00B35191">
        <w:rPr>
          <w:rFonts w:ascii="Tahoma" w:hAnsi="Tahoma" w:cs="Tahoma"/>
          <w:sz w:val="20"/>
          <w:szCs w:val="20"/>
        </w:rPr>
        <w:t xml:space="preserve"> </w:t>
      </w:r>
      <w:r w:rsidRPr="005E0D1D">
        <w:rPr>
          <w:rFonts w:ascii="Tahoma" w:hAnsi="Tahoma" w:cs="Tahoma"/>
          <w:spacing w:val="-64"/>
          <w:sz w:val="20"/>
          <w:szCs w:val="20"/>
        </w:rPr>
        <w:t xml:space="preserve"> </w:t>
      </w:r>
      <w:r w:rsidR="004559F8">
        <w:rPr>
          <w:rFonts w:ascii="Tahoma" w:hAnsi="Tahoma" w:cs="Tahoma"/>
          <w:spacing w:val="-64"/>
          <w:sz w:val="20"/>
          <w:szCs w:val="20"/>
        </w:rPr>
        <w:t xml:space="preserve">    </w:t>
      </w:r>
      <w:r w:rsidRPr="005E0D1D">
        <w:rPr>
          <w:rFonts w:ascii="Tahoma" w:hAnsi="Tahoma" w:cs="Tahoma"/>
          <w:sz w:val="20"/>
          <w:szCs w:val="20"/>
        </w:rPr>
        <w:t>habilitação</w:t>
      </w:r>
      <w:r w:rsidRPr="005E0D1D">
        <w:rPr>
          <w:rFonts w:ascii="Tahoma" w:hAnsi="Tahoma" w:cs="Tahoma"/>
          <w:spacing w:val="-1"/>
          <w:sz w:val="20"/>
          <w:szCs w:val="20"/>
        </w:rPr>
        <w:t xml:space="preserve"> </w:t>
      </w:r>
      <w:r w:rsidRPr="005E0D1D">
        <w:rPr>
          <w:rFonts w:ascii="Tahoma" w:hAnsi="Tahoma" w:cs="Tahoma"/>
          <w:sz w:val="20"/>
          <w:szCs w:val="20"/>
        </w:rPr>
        <w:t>previstas no Edital</w:t>
      </w:r>
      <w:r w:rsidR="00C21E82">
        <w:rPr>
          <w:rFonts w:ascii="Tahoma" w:hAnsi="Tahoma" w:cs="Tahoma"/>
          <w:sz w:val="20"/>
          <w:szCs w:val="20"/>
        </w:rPr>
        <w:t>.</w:t>
      </w:r>
    </w:p>
    <w:p w14:paraId="1A4F41AF" w14:textId="77777777" w:rsidR="00140AC8" w:rsidRPr="001C388F" w:rsidRDefault="00140AC8" w:rsidP="00140AC8">
      <w:pPr>
        <w:tabs>
          <w:tab w:val="num" w:pos="142"/>
          <w:tab w:val="left" w:pos="1134"/>
          <w:tab w:val="left" w:pos="8647"/>
        </w:tabs>
        <w:spacing w:before="240"/>
        <w:ind w:right="-1"/>
        <w:jc w:val="both"/>
        <w:rPr>
          <w:rFonts w:ascii="Tahoma" w:hAnsi="Tahoma" w:cs="Tahoma"/>
          <w:bCs/>
          <w:sz w:val="20"/>
          <w:szCs w:val="20"/>
        </w:rPr>
      </w:pPr>
    </w:p>
    <w:p w14:paraId="7A5EC1B3" w14:textId="6DB88AF4" w:rsidR="0008691C" w:rsidRDefault="0008691C" w:rsidP="00E9224A">
      <w:pPr>
        <w:shd w:val="clear" w:color="auto" w:fill="FFFFFF"/>
        <w:tabs>
          <w:tab w:val="num" w:pos="142"/>
        </w:tabs>
        <w:spacing w:before="240"/>
        <w:ind w:right="-1"/>
        <w:jc w:val="both"/>
        <w:rPr>
          <w:rFonts w:ascii="Tahoma" w:hAnsi="Tahoma" w:cs="Tahoma"/>
          <w:b/>
          <w:color w:val="FF0000"/>
          <w:sz w:val="20"/>
          <w:szCs w:val="20"/>
          <w:shd w:val="clear" w:color="auto" w:fill="FBE4D5"/>
        </w:rPr>
      </w:pPr>
      <w:r w:rsidRPr="001C388F">
        <w:rPr>
          <w:rFonts w:ascii="Tahoma" w:hAnsi="Tahoma" w:cs="Tahoma"/>
          <w:b/>
          <w:sz w:val="20"/>
          <w:szCs w:val="20"/>
        </w:rPr>
        <w:t xml:space="preserve">5. </w:t>
      </w:r>
      <w:r w:rsidR="00B35191">
        <w:rPr>
          <w:rFonts w:ascii="Tahoma" w:hAnsi="Tahoma" w:cs="Tahoma"/>
          <w:b/>
          <w:sz w:val="20"/>
          <w:szCs w:val="20"/>
        </w:rPr>
        <w:t xml:space="preserve">DOS </w:t>
      </w:r>
      <w:r w:rsidRPr="00C46FA6">
        <w:rPr>
          <w:rFonts w:ascii="Tahoma" w:hAnsi="Tahoma" w:cs="Tahoma"/>
          <w:b/>
          <w:sz w:val="20"/>
          <w:szCs w:val="20"/>
        </w:rPr>
        <w:t xml:space="preserve">DOCUMENTOS DE </w:t>
      </w:r>
      <w:r w:rsidR="006C31B9" w:rsidRPr="00C46FA6">
        <w:rPr>
          <w:rFonts w:ascii="Tahoma" w:hAnsi="Tahoma" w:cs="Tahoma"/>
          <w:b/>
          <w:sz w:val="18"/>
          <w:szCs w:val="18"/>
        </w:rPr>
        <w:t xml:space="preserve">HABILITAÇÃO: </w:t>
      </w:r>
    </w:p>
    <w:p w14:paraId="2039ED9C" w14:textId="77777777" w:rsidR="00D87E5D" w:rsidRPr="005915E0" w:rsidRDefault="00D87E5D" w:rsidP="000E2D8D">
      <w:pPr>
        <w:pStyle w:val="TEXTO"/>
        <w:widowControl/>
        <w:numPr>
          <w:ilvl w:val="0"/>
          <w:numId w:val="14"/>
        </w:numPr>
        <w:shd w:val="clear" w:color="auto" w:fill="FFFFFF"/>
        <w:spacing w:after="0" w:line="240" w:lineRule="auto"/>
        <w:rPr>
          <w:rFonts w:ascii="Tahoma" w:hAnsi="Tahoma" w:cs="Tahoma"/>
          <w:bCs/>
          <w:sz w:val="20"/>
        </w:rPr>
      </w:pPr>
      <w:r w:rsidRPr="005915E0">
        <w:rPr>
          <w:rFonts w:ascii="Tahoma" w:hAnsi="Tahoma" w:cs="Tahoma"/>
          <w:b/>
          <w:sz w:val="20"/>
        </w:rPr>
        <w:t>CNPJ</w:t>
      </w:r>
      <w:r w:rsidRPr="005915E0">
        <w:rPr>
          <w:rFonts w:ascii="Tahoma" w:hAnsi="Tahoma" w:cs="Tahoma"/>
          <w:bCs/>
          <w:sz w:val="20"/>
        </w:rPr>
        <w:t xml:space="preserve"> -comprovante de inscrição no Cadastro Nacional da Pessoa Jurídica;</w:t>
      </w:r>
    </w:p>
    <w:p w14:paraId="39124007" w14:textId="641621E4" w:rsidR="00D87E5D" w:rsidRPr="005915E0"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5915E0">
        <w:rPr>
          <w:rFonts w:ascii="Tahoma" w:hAnsi="Tahoma" w:cs="Tahoma"/>
          <w:b/>
          <w:bCs/>
          <w:sz w:val="20"/>
        </w:rPr>
        <w:lastRenderedPageBreak/>
        <w:t>A</w:t>
      </w:r>
      <w:r w:rsidRPr="005915E0">
        <w:rPr>
          <w:rFonts w:ascii="Tahoma" w:hAnsi="Tahoma" w:cs="Tahoma"/>
          <w:b/>
          <w:sz w:val="20"/>
        </w:rPr>
        <w:t>to constitutivo</w:t>
      </w:r>
      <w:r w:rsidRPr="005915E0">
        <w:rPr>
          <w:rFonts w:ascii="Tahoma" w:hAnsi="Tahoma" w:cs="Tahoma"/>
          <w:bCs/>
          <w:sz w:val="20"/>
        </w:rPr>
        <w:t xml:space="preserve">, </w:t>
      </w:r>
      <w:r w:rsidRPr="005915E0">
        <w:rPr>
          <w:rFonts w:ascii="Tahoma" w:hAnsi="Tahoma" w:cs="Tahoma"/>
          <w:b/>
          <w:sz w:val="20"/>
        </w:rPr>
        <w:t>estatuto</w:t>
      </w:r>
      <w:r w:rsidRPr="005915E0">
        <w:rPr>
          <w:rFonts w:ascii="Tahoma" w:hAnsi="Tahoma" w:cs="Tahoma"/>
          <w:bCs/>
          <w:sz w:val="20"/>
        </w:rPr>
        <w:t xml:space="preserve">, </w:t>
      </w:r>
      <w:r w:rsidRPr="005915E0">
        <w:rPr>
          <w:rFonts w:ascii="Tahoma" w:hAnsi="Tahoma" w:cs="Tahoma"/>
          <w:b/>
          <w:bCs/>
          <w:sz w:val="20"/>
        </w:rPr>
        <w:t>C</w:t>
      </w:r>
      <w:r w:rsidRPr="005915E0">
        <w:rPr>
          <w:rFonts w:ascii="Tahoma" w:hAnsi="Tahoma" w:cs="Tahoma"/>
          <w:b/>
          <w:sz w:val="20"/>
        </w:rPr>
        <w:t>ontrato social, Registro Comercial (no caso de empresa individual),</w:t>
      </w:r>
      <w:r w:rsidRPr="005915E0">
        <w:rPr>
          <w:rFonts w:ascii="Tahoma" w:hAnsi="Tahoma" w:cs="Tahoma"/>
          <w:bCs/>
          <w:sz w:val="20"/>
        </w:rPr>
        <w:t xml:space="preserve"> em vigor, devidamente registrado, em se tratando de sociedades comerciais, e, no caso de sociedades por ações, acompanhado, ainda, de documentos de eleição de seus administradores; </w:t>
      </w:r>
      <w:r w:rsidRPr="005915E0">
        <w:rPr>
          <w:rFonts w:ascii="Tahoma" w:hAnsi="Tahoma" w:cs="Tahoma"/>
          <w:bCs/>
          <w:color w:val="FF0000"/>
          <w:sz w:val="20"/>
          <w:shd w:val="clear" w:color="auto" w:fill="FBE4D5"/>
        </w:rPr>
        <w:t>OBS: Se representada por procurador, apresentar junto a procuração comprovando possuir poderes para tal.</w:t>
      </w:r>
    </w:p>
    <w:p w14:paraId="0C2F0DA9" w14:textId="77777777" w:rsidR="00D87E5D" w:rsidRPr="005915E0"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5915E0">
        <w:rPr>
          <w:rFonts w:ascii="Tahoma" w:hAnsi="Tahoma" w:cs="Tahoma"/>
          <w:bCs/>
          <w:sz w:val="20"/>
        </w:rPr>
        <w:t xml:space="preserve"> Certificado </w:t>
      </w:r>
      <w:r w:rsidR="006C31B9" w:rsidRPr="005915E0">
        <w:rPr>
          <w:rFonts w:ascii="Tahoma" w:hAnsi="Tahoma" w:cs="Tahoma"/>
          <w:bCs/>
          <w:sz w:val="20"/>
        </w:rPr>
        <w:t>de regularidade</w:t>
      </w:r>
      <w:r w:rsidRPr="005915E0">
        <w:rPr>
          <w:rFonts w:ascii="Tahoma" w:hAnsi="Tahoma" w:cs="Tahoma"/>
          <w:bCs/>
          <w:sz w:val="20"/>
        </w:rPr>
        <w:t xml:space="preserve"> perante o </w:t>
      </w:r>
      <w:r w:rsidRPr="005915E0">
        <w:rPr>
          <w:rFonts w:ascii="Tahoma" w:hAnsi="Tahoma" w:cs="Tahoma"/>
          <w:b/>
          <w:sz w:val="20"/>
        </w:rPr>
        <w:t>FGTS</w:t>
      </w:r>
      <w:r w:rsidRPr="005915E0">
        <w:rPr>
          <w:rFonts w:ascii="Tahoma" w:hAnsi="Tahoma" w:cs="Tahoma"/>
          <w:bCs/>
          <w:sz w:val="20"/>
        </w:rPr>
        <w:t>, emitido pela Caixa Econômica Federal-CEF;</w:t>
      </w:r>
    </w:p>
    <w:p w14:paraId="042BB9F4" w14:textId="77777777" w:rsidR="00D87E5D" w:rsidRPr="005915E0"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5915E0">
        <w:rPr>
          <w:rFonts w:ascii="Tahoma" w:hAnsi="Tahoma" w:cs="Tahoma"/>
          <w:bCs/>
          <w:sz w:val="20"/>
        </w:rPr>
        <w:t xml:space="preserve"> </w:t>
      </w:r>
      <w:r w:rsidRPr="005915E0">
        <w:rPr>
          <w:rFonts w:ascii="Tahoma" w:hAnsi="Tahoma" w:cs="Tahoma"/>
          <w:b/>
          <w:bCs/>
          <w:sz w:val="20"/>
        </w:rPr>
        <w:t xml:space="preserve">Certidão Negativa Federal, </w:t>
      </w:r>
      <w:r w:rsidRPr="005915E0">
        <w:rPr>
          <w:rFonts w:ascii="Tahoma" w:hAnsi="Tahoma" w:cs="Tahoma"/>
          <w:bCs/>
          <w:sz w:val="20"/>
        </w:rPr>
        <w:t>prova de regularidade quanto aos tributos federais,</w:t>
      </w:r>
      <w:r w:rsidRPr="005915E0">
        <w:rPr>
          <w:rFonts w:ascii="Tahoma" w:hAnsi="Tahoma" w:cs="Tahoma"/>
          <w:sz w:val="20"/>
        </w:rPr>
        <w:t xml:space="preserve"> abrangendo inclusive os relativos à seguridade social,</w:t>
      </w:r>
      <w:r w:rsidRPr="005915E0">
        <w:rPr>
          <w:rFonts w:ascii="Tahoma" w:hAnsi="Tahoma" w:cs="Tahoma"/>
          <w:bCs/>
          <w:sz w:val="20"/>
        </w:rPr>
        <w:t xml:space="preserve"> e à dívida ativa da União</w:t>
      </w:r>
      <w:r w:rsidRPr="005915E0">
        <w:rPr>
          <w:rFonts w:ascii="Tahoma" w:hAnsi="Tahoma" w:cs="Tahoma"/>
          <w:sz w:val="20"/>
        </w:rPr>
        <w:t xml:space="preserve">, </w:t>
      </w:r>
      <w:r w:rsidRPr="005915E0">
        <w:rPr>
          <w:rFonts w:ascii="Tahoma" w:hAnsi="Tahoma" w:cs="Tahoma"/>
          <w:bCs/>
          <w:sz w:val="20"/>
        </w:rPr>
        <w:t>emitida pelo Ministério da Fazenda-MF;</w:t>
      </w:r>
    </w:p>
    <w:p w14:paraId="1C8989E7" w14:textId="77777777" w:rsidR="00D87E5D" w:rsidRPr="005915E0"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5915E0">
        <w:rPr>
          <w:rFonts w:ascii="Tahoma" w:hAnsi="Tahoma" w:cs="Tahoma"/>
          <w:bCs/>
          <w:sz w:val="20"/>
        </w:rPr>
        <w:t xml:space="preserve"> </w:t>
      </w:r>
      <w:r w:rsidRPr="005915E0">
        <w:rPr>
          <w:rFonts w:ascii="Tahoma" w:hAnsi="Tahoma" w:cs="Tahoma"/>
          <w:b/>
          <w:bCs/>
          <w:sz w:val="20"/>
        </w:rPr>
        <w:t xml:space="preserve">Certidão Negativa Estadual, </w:t>
      </w:r>
      <w:r w:rsidRPr="005915E0">
        <w:rPr>
          <w:rFonts w:ascii="Tahoma" w:hAnsi="Tahoma" w:cs="Tahoma"/>
          <w:bCs/>
          <w:sz w:val="20"/>
        </w:rPr>
        <w:t>prova de regularidade para com a Fazenda Estadual relativa ao domicílio ou sede do licitante;</w:t>
      </w:r>
    </w:p>
    <w:p w14:paraId="637C2899" w14:textId="77777777" w:rsidR="00D87E5D" w:rsidRPr="005915E0" w:rsidRDefault="00D87E5D" w:rsidP="000E2D8D">
      <w:pPr>
        <w:pStyle w:val="TEXTO"/>
        <w:widowControl/>
        <w:numPr>
          <w:ilvl w:val="0"/>
          <w:numId w:val="14"/>
        </w:numPr>
        <w:shd w:val="clear" w:color="auto" w:fill="FFFFFF"/>
        <w:spacing w:after="0" w:line="240" w:lineRule="auto"/>
        <w:ind w:left="709" w:hanging="283"/>
        <w:rPr>
          <w:rFonts w:ascii="Tahoma" w:hAnsi="Tahoma" w:cs="Tahoma"/>
          <w:sz w:val="20"/>
        </w:rPr>
      </w:pPr>
      <w:r w:rsidRPr="005915E0">
        <w:rPr>
          <w:rFonts w:ascii="Tahoma" w:hAnsi="Tahoma" w:cs="Tahoma"/>
          <w:bCs/>
          <w:sz w:val="20"/>
        </w:rPr>
        <w:t xml:space="preserve"> </w:t>
      </w:r>
      <w:r w:rsidRPr="005915E0">
        <w:rPr>
          <w:rFonts w:ascii="Tahoma" w:hAnsi="Tahoma" w:cs="Tahoma"/>
          <w:b/>
          <w:bCs/>
          <w:sz w:val="20"/>
        </w:rPr>
        <w:t xml:space="preserve">Certidão Negativa Municipal, </w:t>
      </w:r>
      <w:r w:rsidRPr="005915E0">
        <w:rPr>
          <w:rFonts w:ascii="Tahoma" w:hAnsi="Tahoma" w:cs="Tahoma"/>
          <w:bCs/>
          <w:sz w:val="20"/>
        </w:rPr>
        <w:t xml:space="preserve">prova de regularidade para com a Fazenda </w:t>
      </w:r>
      <w:r w:rsidRPr="005915E0">
        <w:rPr>
          <w:rFonts w:ascii="Tahoma" w:hAnsi="Tahoma" w:cs="Tahoma"/>
          <w:sz w:val="20"/>
        </w:rPr>
        <w:t>Municipal da sede do licitante</w:t>
      </w:r>
      <w:r w:rsidRPr="005915E0">
        <w:rPr>
          <w:rFonts w:ascii="Tahoma" w:hAnsi="Tahoma" w:cs="Tahoma"/>
          <w:bCs/>
          <w:sz w:val="20"/>
        </w:rPr>
        <w:t>.</w:t>
      </w:r>
    </w:p>
    <w:p w14:paraId="6E40D874" w14:textId="77777777" w:rsidR="0026792C" w:rsidRPr="005915E0" w:rsidRDefault="00D87E5D" w:rsidP="00EA54BB">
      <w:pPr>
        <w:pStyle w:val="TEXTO"/>
        <w:widowControl/>
        <w:numPr>
          <w:ilvl w:val="0"/>
          <w:numId w:val="14"/>
        </w:numPr>
        <w:shd w:val="clear" w:color="auto" w:fill="FFFFFF"/>
        <w:spacing w:after="0" w:line="200" w:lineRule="atLeast"/>
        <w:ind w:left="363" w:firstLine="0"/>
        <w:rPr>
          <w:rFonts w:ascii="Tahoma" w:hAnsi="Tahoma" w:cs="Tahoma"/>
          <w:sz w:val="20"/>
        </w:rPr>
      </w:pPr>
      <w:r w:rsidRPr="005915E0">
        <w:rPr>
          <w:rFonts w:ascii="Tahoma" w:hAnsi="Tahoma" w:cs="Tahoma"/>
          <w:bCs/>
          <w:sz w:val="20"/>
        </w:rPr>
        <w:t xml:space="preserve"> Certidão Negativa</w:t>
      </w:r>
      <w:r w:rsidRPr="005915E0">
        <w:rPr>
          <w:rFonts w:ascii="Tahoma" w:hAnsi="Tahoma" w:cs="Tahoma"/>
          <w:sz w:val="20"/>
        </w:rPr>
        <w:t xml:space="preserve"> </w:t>
      </w:r>
      <w:r w:rsidRPr="005915E0">
        <w:rPr>
          <w:rFonts w:ascii="Tahoma" w:hAnsi="Tahoma" w:cs="Tahoma"/>
          <w:bCs/>
          <w:sz w:val="20"/>
        </w:rPr>
        <w:t>de Débitos Trabalhistas</w:t>
      </w:r>
      <w:r w:rsidRPr="005915E0">
        <w:rPr>
          <w:rFonts w:ascii="Tahoma" w:hAnsi="Tahoma" w:cs="Tahoma"/>
          <w:sz w:val="20"/>
        </w:rPr>
        <w:t xml:space="preserve"> – </w:t>
      </w:r>
      <w:r w:rsidRPr="005915E0">
        <w:rPr>
          <w:rFonts w:ascii="Tahoma" w:hAnsi="Tahoma" w:cs="Tahoma"/>
          <w:b/>
          <w:sz w:val="20"/>
        </w:rPr>
        <w:t>CNDT</w:t>
      </w:r>
      <w:r w:rsidRPr="005915E0">
        <w:rPr>
          <w:rFonts w:ascii="Tahoma" w:hAnsi="Tahoma" w:cs="Tahoma"/>
          <w:sz w:val="20"/>
        </w:rPr>
        <w:t xml:space="preserve"> (Lei 12.440/2011);</w:t>
      </w:r>
    </w:p>
    <w:p w14:paraId="6DCCAE4F" w14:textId="37C86F17" w:rsidR="0026792C" w:rsidRPr="005915E0" w:rsidRDefault="00D87E5D" w:rsidP="00EA54BB">
      <w:pPr>
        <w:pStyle w:val="TEXTO"/>
        <w:widowControl/>
        <w:numPr>
          <w:ilvl w:val="0"/>
          <w:numId w:val="14"/>
        </w:numPr>
        <w:shd w:val="clear" w:color="auto" w:fill="FFFFFF"/>
        <w:spacing w:after="0" w:line="200" w:lineRule="atLeast"/>
        <w:ind w:left="363" w:firstLine="0"/>
        <w:rPr>
          <w:rFonts w:ascii="Tahoma" w:hAnsi="Tahoma" w:cs="Tahoma"/>
          <w:sz w:val="20"/>
        </w:rPr>
      </w:pPr>
      <w:r w:rsidRPr="005915E0">
        <w:rPr>
          <w:rFonts w:ascii="Tahoma" w:hAnsi="Tahoma" w:cs="Tahoma"/>
          <w:sz w:val="20"/>
        </w:rPr>
        <w:t xml:space="preserve"> </w:t>
      </w:r>
      <w:r w:rsidRPr="005915E0">
        <w:rPr>
          <w:rFonts w:ascii="Tahoma" w:hAnsi="Tahoma" w:cs="Tahoma"/>
          <w:b/>
          <w:sz w:val="20"/>
        </w:rPr>
        <w:t>C</w:t>
      </w:r>
      <w:r w:rsidRPr="005915E0">
        <w:rPr>
          <w:rFonts w:ascii="Tahoma" w:hAnsi="Tahoma" w:cs="Tahoma"/>
          <w:b/>
          <w:bCs/>
          <w:sz w:val="20"/>
        </w:rPr>
        <w:t>ertidão negativa de falência ou concordata</w:t>
      </w:r>
      <w:r w:rsidRPr="005915E0">
        <w:rPr>
          <w:rFonts w:ascii="Tahoma" w:hAnsi="Tahoma" w:cs="Tahoma"/>
          <w:bCs/>
          <w:sz w:val="20"/>
        </w:rPr>
        <w:t xml:space="preserve">, </w:t>
      </w:r>
      <w:r w:rsidR="009C0ECB">
        <w:rPr>
          <w:rFonts w:ascii="Tahoma" w:hAnsi="Tahoma" w:cs="Tahoma"/>
          <w:bCs/>
          <w:sz w:val="20"/>
        </w:rPr>
        <w:t xml:space="preserve">atualizada, </w:t>
      </w:r>
      <w:r w:rsidRPr="005915E0">
        <w:rPr>
          <w:rFonts w:ascii="Tahoma" w:hAnsi="Tahoma" w:cs="Tahoma"/>
          <w:bCs/>
          <w:sz w:val="20"/>
        </w:rPr>
        <w:t>expedida pel</w:t>
      </w:r>
      <w:r w:rsidR="009C0ECB">
        <w:rPr>
          <w:rFonts w:ascii="Tahoma" w:hAnsi="Tahoma" w:cs="Tahoma"/>
          <w:bCs/>
          <w:sz w:val="20"/>
        </w:rPr>
        <w:t>o órgão competente;</w:t>
      </w:r>
    </w:p>
    <w:p w14:paraId="4A9985D4" w14:textId="77777777" w:rsidR="0026792C" w:rsidRPr="005915E0" w:rsidRDefault="00C32633" w:rsidP="00EA54BB">
      <w:pPr>
        <w:pStyle w:val="TEXTO"/>
        <w:numPr>
          <w:ilvl w:val="0"/>
          <w:numId w:val="14"/>
        </w:numPr>
        <w:shd w:val="clear" w:color="auto" w:fill="FFFFFF"/>
        <w:suppressAutoHyphens/>
        <w:autoSpaceDE w:val="0"/>
        <w:spacing w:after="0" w:line="200" w:lineRule="atLeast"/>
        <w:ind w:left="363" w:firstLine="0"/>
        <w:rPr>
          <w:rFonts w:ascii="Tahoma" w:hAnsi="Tahoma" w:cs="Tahoma"/>
          <w:bCs/>
          <w:sz w:val="20"/>
        </w:rPr>
      </w:pPr>
      <w:r w:rsidRPr="005915E0">
        <w:rPr>
          <w:rFonts w:ascii="Tahoma" w:hAnsi="Tahoma" w:cs="Tahoma"/>
          <w:b/>
          <w:bCs/>
          <w:color w:val="000000"/>
          <w:sz w:val="20"/>
        </w:rPr>
        <w:t xml:space="preserve"> </w:t>
      </w:r>
      <w:r w:rsidRPr="005915E0">
        <w:rPr>
          <w:rFonts w:ascii="Tahoma" w:hAnsi="Tahoma" w:cs="Tahoma"/>
          <w:color w:val="000000"/>
          <w:sz w:val="20"/>
        </w:rPr>
        <w:t>Certificado de Autorização</w:t>
      </w:r>
      <w:r w:rsidRPr="005915E0">
        <w:rPr>
          <w:rFonts w:ascii="Tahoma" w:eastAsia="Verdana" w:hAnsi="Tahoma" w:cs="Tahoma"/>
          <w:color w:val="000000"/>
          <w:sz w:val="20"/>
        </w:rPr>
        <w:t xml:space="preserve"> </w:t>
      </w:r>
      <w:r w:rsidRPr="005915E0">
        <w:rPr>
          <w:rFonts w:ascii="Tahoma" w:hAnsi="Tahoma" w:cs="Tahoma"/>
          <w:color w:val="000000"/>
          <w:sz w:val="20"/>
        </w:rPr>
        <w:t>de</w:t>
      </w:r>
      <w:r w:rsidRPr="005915E0">
        <w:rPr>
          <w:rFonts w:ascii="Tahoma" w:eastAsia="Verdana" w:hAnsi="Tahoma" w:cs="Tahoma"/>
          <w:color w:val="000000"/>
          <w:sz w:val="20"/>
        </w:rPr>
        <w:t xml:space="preserve"> </w:t>
      </w:r>
      <w:r w:rsidRPr="005915E0">
        <w:rPr>
          <w:rFonts w:ascii="Tahoma" w:hAnsi="Tahoma" w:cs="Tahoma"/>
          <w:color w:val="000000"/>
          <w:sz w:val="20"/>
        </w:rPr>
        <w:t>Funcionamento</w:t>
      </w:r>
      <w:r w:rsidRPr="005915E0">
        <w:rPr>
          <w:rFonts w:ascii="Tahoma" w:eastAsia="Verdana" w:hAnsi="Tahoma" w:cs="Tahoma"/>
          <w:color w:val="000000"/>
          <w:sz w:val="20"/>
        </w:rPr>
        <w:t xml:space="preserve"> </w:t>
      </w:r>
      <w:r w:rsidRPr="005915E0">
        <w:rPr>
          <w:rFonts w:ascii="Tahoma" w:hAnsi="Tahoma" w:cs="Tahoma"/>
          <w:color w:val="000000"/>
          <w:sz w:val="20"/>
        </w:rPr>
        <w:t>de</w:t>
      </w:r>
      <w:r w:rsidRPr="005915E0">
        <w:rPr>
          <w:rFonts w:ascii="Tahoma" w:eastAsia="Verdana" w:hAnsi="Tahoma" w:cs="Tahoma"/>
          <w:color w:val="000000"/>
          <w:sz w:val="20"/>
        </w:rPr>
        <w:t xml:space="preserve"> </w:t>
      </w:r>
      <w:r w:rsidRPr="005915E0">
        <w:rPr>
          <w:rFonts w:ascii="Tahoma" w:hAnsi="Tahoma" w:cs="Tahoma"/>
          <w:color w:val="000000"/>
          <w:sz w:val="20"/>
        </w:rPr>
        <w:t>Empresa</w:t>
      </w:r>
      <w:r w:rsidRPr="005915E0">
        <w:rPr>
          <w:rFonts w:ascii="Tahoma" w:eastAsia="Verdana" w:hAnsi="Tahoma" w:cs="Tahoma"/>
          <w:color w:val="000000"/>
          <w:sz w:val="20"/>
        </w:rPr>
        <w:t xml:space="preserve"> </w:t>
      </w:r>
      <w:r w:rsidRPr="005915E0">
        <w:rPr>
          <w:rFonts w:ascii="Tahoma" w:hAnsi="Tahoma" w:cs="Tahoma"/>
          <w:b/>
          <w:bCs/>
          <w:color w:val="000000"/>
          <w:sz w:val="20"/>
        </w:rPr>
        <w:t>(AFE),</w:t>
      </w:r>
      <w:r w:rsidRPr="005915E0">
        <w:rPr>
          <w:rFonts w:ascii="Tahoma" w:eastAsia="Verdana" w:hAnsi="Tahoma" w:cs="Tahoma"/>
          <w:color w:val="000000"/>
          <w:sz w:val="20"/>
        </w:rPr>
        <w:t xml:space="preserve"> </w:t>
      </w:r>
      <w:r w:rsidRPr="005915E0">
        <w:rPr>
          <w:rFonts w:ascii="Tahoma" w:hAnsi="Tahoma" w:cs="Tahoma"/>
          <w:color w:val="000000"/>
          <w:sz w:val="20"/>
        </w:rPr>
        <w:t>expedido</w:t>
      </w:r>
      <w:r w:rsidRPr="005915E0">
        <w:rPr>
          <w:rFonts w:ascii="Tahoma" w:eastAsia="Verdana" w:hAnsi="Tahoma" w:cs="Tahoma"/>
          <w:color w:val="000000"/>
          <w:sz w:val="20"/>
        </w:rPr>
        <w:t xml:space="preserve"> </w:t>
      </w:r>
      <w:r w:rsidRPr="005915E0">
        <w:rPr>
          <w:rFonts w:ascii="Tahoma" w:hAnsi="Tahoma" w:cs="Tahoma"/>
          <w:color w:val="000000"/>
          <w:sz w:val="20"/>
        </w:rPr>
        <w:t>pela</w:t>
      </w:r>
      <w:r w:rsidRPr="005915E0">
        <w:rPr>
          <w:rFonts w:ascii="Tahoma" w:eastAsia="Verdana" w:hAnsi="Tahoma" w:cs="Tahoma"/>
          <w:color w:val="000000"/>
          <w:sz w:val="20"/>
        </w:rPr>
        <w:t xml:space="preserve"> Agencia Nacional de Vigilância Sanitária – </w:t>
      </w:r>
      <w:r w:rsidRPr="005915E0">
        <w:rPr>
          <w:rFonts w:ascii="Tahoma" w:hAnsi="Tahoma" w:cs="Tahoma"/>
          <w:b/>
          <w:bCs/>
          <w:color w:val="000000"/>
          <w:sz w:val="20"/>
        </w:rPr>
        <w:t>ANVISA</w:t>
      </w:r>
      <w:r w:rsidRPr="005915E0">
        <w:rPr>
          <w:rFonts w:ascii="Tahoma" w:hAnsi="Tahoma" w:cs="Tahoma"/>
          <w:color w:val="000000"/>
          <w:sz w:val="20"/>
        </w:rPr>
        <w:t>.</w:t>
      </w:r>
    </w:p>
    <w:p w14:paraId="1414507C" w14:textId="77777777" w:rsidR="0026792C" w:rsidRPr="005915E0" w:rsidRDefault="00C32633" w:rsidP="00EA54BB">
      <w:pPr>
        <w:pStyle w:val="TEXTO"/>
        <w:widowControl/>
        <w:numPr>
          <w:ilvl w:val="0"/>
          <w:numId w:val="14"/>
        </w:numPr>
        <w:shd w:val="clear" w:color="auto" w:fill="FFFFFF"/>
        <w:suppressAutoHyphens/>
        <w:autoSpaceDE w:val="0"/>
        <w:spacing w:after="0" w:line="240" w:lineRule="auto"/>
        <w:ind w:left="426" w:firstLine="0"/>
        <w:rPr>
          <w:rFonts w:ascii="Tahoma" w:hAnsi="Tahoma" w:cs="Tahoma"/>
          <w:bCs/>
          <w:sz w:val="20"/>
        </w:rPr>
      </w:pPr>
      <w:r w:rsidRPr="005915E0">
        <w:rPr>
          <w:rFonts w:ascii="Tahoma" w:hAnsi="Tahoma" w:cs="Tahoma"/>
          <w:bCs/>
          <w:sz w:val="20"/>
        </w:rPr>
        <w:t xml:space="preserve">Comprovante atualizado de </w:t>
      </w:r>
      <w:r w:rsidRPr="005915E0">
        <w:rPr>
          <w:rFonts w:ascii="Tahoma" w:hAnsi="Tahoma" w:cs="Tahoma"/>
          <w:b/>
          <w:sz w:val="20"/>
        </w:rPr>
        <w:t>Registro</w:t>
      </w:r>
      <w:r w:rsidRPr="005915E0">
        <w:rPr>
          <w:rFonts w:ascii="Tahoma" w:hAnsi="Tahoma" w:cs="Tahoma"/>
          <w:bCs/>
          <w:sz w:val="20"/>
        </w:rPr>
        <w:t xml:space="preserve"> </w:t>
      </w:r>
      <w:r w:rsidRPr="005915E0">
        <w:rPr>
          <w:rFonts w:ascii="Tahoma" w:hAnsi="Tahoma" w:cs="Tahoma"/>
          <w:b/>
          <w:sz w:val="20"/>
        </w:rPr>
        <w:t>ou isenção de registro ou notificação dos produtos</w:t>
      </w:r>
      <w:r w:rsidRPr="005915E0">
        <w:rPr>
          <w:rFonts w:ascii="Tahoma" w:hAnsi="Tahoma" w:cs="Tahoma"/>
          <w:bCs/>
          <w:sz w:val="20"/>
        </w:rPr>
        <w:t xml:space="preserve"> junto a </w:t>
      </w:r>
      <w:r w:rsidRPr="005915E0">
        <w:rPr>
          <w:rFonts w:ascii="Tahoma" w:hAnsi="Tahoma" w:cs="Tahoma"/>
          <w:bCs/>
          <w:color w:val="000000"/>
          <w:sz w:val="20"/>
        </w:rPr>
        <w:t>ANVISA/MS.</w:t>
      </w:r>
    </w:p>
    <w:p w14:paraId="19F0E585" w14:textId="77777777" w:rsidR="003E4CBC" w:rsidRPr="003E4CBC" w:rsidRDefault="003E4CBC" w:rsidP="003E4CBC">
      <w:pPr>
        <w:pStyle w:val="TEXTO"/>
        <w:widowControl/>
        <w:shd w:val="clear" w:color="auto" w:fill="FFFFFF"/>
        <w:suppressAutoHyphens/>
        <w:autoSpaceDE w:val="0"/>
        <w:spacing w:before="0" w:after="0" w:line="240" w:lineRule="auto"/>
        <w:ind w:left="426" w:firstLine="0"/>
        <w:rPr>
          <w:rFonts w:ascii="Tahoma" w:hAnsi="Tahoma" w:cs="Tahoma"/>
          <w:bCs/>
          <w:sz w:val="20"/>
        </w:rPr>
      </w:pPr>
    </w:p>
    <w:p w14:paraId="08A9034C" w14:textId="77777777" w:rsidR="00C64BA6" w:rsidRDefault="00C64BA6" w:rsidP="003E4CBC">
      <w:pPr>
        <w:pStyle w:val="PargrafodaLista"/>
        <w:rPr>
          <w:rFonts w:ascii="Tahoma" w:hAnsi="Tahoma" w:cs="Tahoma"/>
          <w:sz w:val="20"/>
        </w:rPr>
      </w:pPr>
    </w:p>
    <w:p w14:paraId="37BB53AB" w14:textId="5755C992" w:rsidR="00D14E94" w:rsidRPr="005915E0" w:rsidRDefault="00D87E5D" w:rsidP="00C20988">
      <w:pPr>
        <w:pStyle w:val="Standard"/>
        <w:shd w:val="clear" w:color="auto" w:fill="FFFFFF"/>
        <w:tabs>
          <w:tab w:val="left" w:pos="851"/>
        </w:tabs>
        <w:overflowPunct w:val="0"/>
        <w:autoSpaceDE w:val="0"/>
        <w:adjustRightInd w:val="0"/>
        <w:jc w:val="both"/>
        <w:rPr>
          <w:sz w:val="20"/>
          <w:szCs w:val="20"/>
        </w:rPr>
      </w:pPr>
      <w:r>
        <w:rPr>
          <w:rFonts w:ascii="Tahoma" w:hAnsi="Tahoma" w:cs="Tahoma"/>
          <w:b/>
          <w:sz w:val="20"/>
          <w:szCs w:val="20"/>
          <w:lang w:bidi="pt-BR"/>
        </w:rPr>
        <w:t>5.1</w:t>
      </w:r>
      <w:r w:rsidRPr="00753947">
        <w:rPr>
          <w:rFonts w:ascii="Tahoma" w:hAnsi="Tahoma" w:cs="Tahoma"/>
          <w:b/>
          <w:i/>
          <w:sz w:val="18"/>
          <w:szCs w:val="18"/>
          <w:lang w:bidi="pt-BR"/>
        </w:rPr>
        <w:t xml:space="preserve">. </w:t>
      </w:r>
      <w:r w:rsidR="00F81561">
        <w:rPr>
          <w:rFonts w:ascii="Tahoma" w:hAnsi="Tahoma" w:cs="Tahoma"/>
          <w:sz w:val="20"/>
          <w:szCs w:val="20"/>
        </w:rPr>
        <w:t xml:space="preserve"> </w:t>
      </w:r>
      <w:r w:rsidR="00EA1899">
        <w:rPr>
          <w:rFonts w:ascii="Tahoma" w:hAnsi="Tahoma" w:cs="Tahoma"/>
          <w:sz w:val="20"/>
          <w:szCs w:val="20"/>
        </w:rPr>
        <w:t xml:space="preserve"> </w:t>
      </w:r>
      <w:r w:rsidR="008F7D82" w:rsidRPr="005915E0">
        <w:rPr>
          <w:rFonts w:ascii="Tahoma" w:hAnsi="Tahoma" w:cs="Tahoma"/>
          <w:sz w:val="20"/>
          <w:szCs w:val="20"/>
        </w:rPr>
        <w:t xml:space="preserve">Para Certidões emitidas que não tenham de forma explícita o prazo de validade, será considerado o prazo máximo de 90 (noventa) dias, contados a partir </w:t>
      </w:r>
      <w:r w:rsidR="00E00894" w:rsidRPr="005915E0">
        <w:rPr>
          <w:rFonts w:ascii="Tahoma" w:hAnsi="Tahoma" w:cs="Tahoma"/>
          <w:sz w:val="20"/>
          <w:szCs w:val="20"/>
        </w:rPr>
        <w:t xml:space="preserve">da data </w:t>
      </w:r>
      <w:r w:rsidR="00034ACD" w:rsidRPr="005915E0">
        <w:rPr>
          <w:rFonts w:ascii="Tahoma" w:hAnsi="Tahoma" w:cs="Tahoma"/>
          <w:sz w:val="20"/>
          <w:szCs w:val="20"/>
        </w:rPr>
        <w:t>de suas</w:t>
      </w:r>
      <w:r w:rsidR="008F7D82" w:rsidRPr="005915E0">
        <w:rPr>
          <w:rFonts w:ascii="Tahoma" w:hAnsi="Tahoma" w:cs="Tahoma"/>
          <w:sz w:val="20"/>
          <w:szCs w:val="20"/>
        </w:rPr>
        <w:t xml:space="preserve"> emissões</w:t>
      </w:r>
      <w:r w:rsidR="008F7D82" w:rsidRPr="005915E0">
        <w:rPr>
          <w:sz w:val="20"/>
          <w:szCs w:val="20"/>
        </w:rPr>
        <w:t>.</w:t>
      </w:r>
    </w:p>
    <w:p w14:paraId="2885957F" w14:textId="5DD72CBE" w:rsidR="0008691C" w:rsidRDefault="0008691C" w:rsidP="00E9224A">
      <w:pPr>
        <w:tabs>
          <w:tab w:val="num" w:pos="142"/>
        </w:tabs>
        <w:spacing w:before="240"/>
        <w:ind w:right="-1"/>
        <w:jc w:val="both"/>
        <w:rPr>
          <w:rFonts w:ascii="Tahoma" w:hAnsi="Tahoma" w:cs="Tahoma"/>
          <w:b/>
          <w:sz w:val="20"/>
          <w:szCs w:val="20"/>
        </w:rPr>
      </w:pPr>
      <w:r w:rsidRPr="001C388F">
        <w:rPr>
          <w:rFonts w:ascii="Tahoma" w:hAnsi="Tahoma" w:cs="Tahoma"/>
          <w:b/>
          <w:sz w:val="20"/>
          <w:szCs w:val="20"/>
        </w:rPr>
        <w:t>6. ABERTURA DA SESSÃO PÚBLICA</w:t>
      </w:r>
    </w:p>
    <w:p w14:paraId="27C502D4"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6.1. </w:t>
      </w:r>
      <w:r w:rsidRPr="001C388F">
        <w:rPr>
          <w:rFonts w:ascii="Tahoma" w:hAnsi="Tahoma" w:cs="Tahoma"/>
          <w:bCs/>
          <w:sz w:val="20"/>
          <w:szCs w:val="20"/>
        </w:rPr>
        <w:t>No dia e hora indicados no preâmbulo, o pregoeiro abrirá a sessão pública, mediante a utilização de sua chave e senha.</w:t>
      </w:r>
    </w:p>
    <w:p w14:paraId="4C0A42C0" w14:textId="77777777" w:rsidR="0008691C" w:rsidRPr="001C388F" w:rsidRDefault="0008691C" w:rsidP="00E9224A">
      <w:pPr>
        <w:shd w:val="clear" w:color="auto" w:fill="FFFFFF"/>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6.2. </w:t>
      </w:r>
      <w:r w:rsidRPr="001C388F">
        <w:rPr>
          <w:rFonts w:ascii="Tahoma" w:hAnsi="Tahoma" w:cs="Tahoma"/>
          <w:bCs/>
          <w:sz w:val="20"/>
          <w:szCs w:val="20"/>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1C388F">
        <w:rPr>
          <w:rFonts w:ascii="Tahoma" w:hAnsi="Tahoma" w:cs="Tahoma"/>
          <w:sz w:val="20"/>
          <w:szCs w:val="20"/>
        </w:rPr>
        <w:t xml:space="preserve">da inobservância de mensagens emitidas pelo sistema ou de sua desconexão, </w:t>
      </w:r>
      <w:r w:rsidRPr="001C388F">
        <w:rPr>
          <w:rFonts w:ascii="Tahoma" w:hAnsi="Tahoma" w:cs="Tahoma"/>
          <w:sz w:val="20"/>
          <w:szCs w:val="20"/>
          <w:shd w:val="clear" w:color="auto" w:fill="FFFFFF"/>
        </w:rPr>
        <w:t>conforme item 2.4.2 deste Edital.</w:t>
      </w:r>
    </w:p>
    <w:p w14:paraId="40AFA162"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6.3.</w:t>
      </w:r>
      <w:r w:rsidRPr="001C388F">
        <w:rPr>
          <w:rFonts w:ascii="Tahoma" w:hAnsi="Tahoma" w:cs="Tahoma"/>
          <w:bCs/>
          <w:sz w:val="20"/>
          <w:szCs w:val="20"/>
        </w:rPr>
        <w:t>A comunicação entre o pregoeiro e os licitantes ocorrerá mediante troca de mensagens em campo próprio do sistema eletrônico.</w:t>
      </w:r>
    </w:p>
    <w:p w14:paraId="2CCEFA14" w14:textId="7777777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6.4. </w:t>
      </w:r>
      <w:r w:rsidRPr="001C388F">
        <w:rPr>
          <w:rFonts w:ascii="Tahoma" w:hAnsi="Tahoma" w:cs="Tahoma"/>
          <w:bCs/>
          <w:sz w:val="20"/>
          <w:szCs w:val="20"/>
        </w:rPr>
        <w:t xml:space="preserve">Iniciada a sessão, as propostas de preços contendo a descrição do objeto e do valor estarão disponíveis na </w:t>
      </w:r>
      <w:r w:rsidRPr="001C388F">
        <w:rPr>
          <w:rFonts w:ascii="Tahoma" w:hAnsi="Tahoma" w:cs="Tahoma"/>
          <w:bCs/>
          <w:i/>
          <w:iCs/>
          <w:sz w:val="20"/>
          <w:szCs w:val="20"/>
        </w:rPr>
        <w:t>internet</w:t>
      </w:r>
      <w:r w:rsidRPr="001C388F">
        <w:rPr>
          <w:rFonts w:ascii="Tahoma" w:hAnsi="Tahoma" w:cs="Tahoma"/>
          <w:bCs/>
          <w:sz w:val="20"/>
          <w:szCs w:val="20"/>
        </w:rPr>
        <w:t>.</w:t>
      </w:r>
    </w:p>
    <w:p w14:paraId="1B5CA410" w14:textId="77777777" w:rsidR="0008691C" w:rsidRPr="001C388F" w:rsidRDefault="0008691C" w:rsidP="0008691C">
      <w:pPr>
        <w:tabs>
          <w:tab w:val="num" w:pos="142"/>
        </w:tabs>
        <w:spacing w:before="120"/>
        <w:ind w:right="-1"/>
        <w:jc w:val="both"/>
        <w:rPr>
          <w:rFonts w:ascii="Tahoma" w:hAnsi="Tahoma" w:cs="Tahoma"/>
          <w:b/>
          <w:sz w:val="20"/>
          <w:szCs w:val="20"/>
        </w:rPr>
      </w:pPr>
      <w:r w:rsidRPr="001C388F">
        <w:rPr>
          <w:rFonts w:ascii="Tahoma" w:hAnsi="Tahoma" w:cs="Tahoma"/>
          <w:b/>
          <w:sz w:val="20"/>
          <w:szCs w:val="20"/>
        </w:rPr>
        <w:t>7. CLASSIFICAÇÃO INICIAL DAS PROPOSTAS E FORMULAÇÃO DE LANCES</w:t>
      </w:r>
    </w:p>
    <w:p w14:paraId="4C0EC8A3" w14:textId="7777777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lastRenderedPageBreak/>
        <w:t xml:space="preserve">7.1. </w:t>
      </w:r>
      <w:r w:rsidRPr="001C388F">
        <w:rPr>
          <w:rFonts w:ascii="Tahoma" w:hAnsi="Tahoma" w:cs="Tahoma"/>
          <w:bCs/>
          <w:sz w:val="20"/>
          <w:szCs w:val="20"/>
        </w:rPr>
        <w:t>O pregoeiro verificará as propostas apresentadas e desclassificará fundamentadamente aquelas que não estejam em conformidade com os requisitos estabelecidos no edital.</w:t>
      </w:r>
    </w:p>
    <w:p w14:paraId="6E33F259" w14:textId="77777777" w:rsidR="0008691C" w:rsidRPr="002B0B58" w:rsidRDefault="0008691C" w:rsidP="002B0B58">
      <w:pPr>
        <w:pStyle w:val="PargrafodaLista"/>
        <w:numPr>
          <w:ilvl w:val="1"/>
          <w:numId w:val="30"/>
        </w:numPr>
        <w:tabs>
          <w:tab w:val="left" w:pos="1134"/>
        </w:tabs>
        <w:spacing w:before="240"/>
        <w:ind w:right="-1"/>
        <w:rPr>
          <w:rFonts w:ascii="Tahoma" w:hAnsi="Tahoma" w:cs="Tahoma"/>
          <w:sz w:val="20"/>
          <w:szCs w:val="20"/>
        </w:rPr>
      </w:pPr>
      <w:r w:rsidRPr="002B0B58">
        <w:rPr>
          <w:rFonts w:ascii="Tahoma" w:hAnsi="Tahoma" w:cs="Tahoma"/>
          <w:sz w:val="20"/>
          <w:szCs w:val="20"/>
        </w:rPr>
        <w:t>Serão desclassificadas as propostas que:</w:t>
      </w:r>
    </w:p>
    <w:p w14:paraId="59E53811" w14:textId="77777777" w:rsidR="00284F3A" w:rsidRDefault="00284F3A" w:rsidP="000E2D8D">
      <w:pPr>
        <w:numPr>
          <w:ilvl w:val="0"/>
          <w:numId w:val="22"/>
        </w:numPr>
        <w:tabs>
          <w:tab w:val="left" w:pos="1134"/>
        </w:tabs>
        <w:spacing w:before="120"/>
        <w:ind w:right="-1"/>
        <w:jc w:val="both"/>
        <w:rPr>
          <w:rFonts w:ascii="Tahoma" w:hAnsi="Tahoma" w:cs="Tahoma"/>
          <w:bCs/>
          <w:sz w:val="20"/>
          <w:szCs w:val="20"/>
        </w:rPr>
      </w:pPr>
      <w:r w:rsidRPr="00C53BB4">
        <w:rPr>
          <w:rFonts w:ascii="Tahoma" w:hAnsi="Tahoma" w:cs="Tahoma"/>
          <w:bCs/>
          <w:sz w:val="20"/>
          <w:szCs w:val="20"/>
        </w:rPr>
        <w:t>contiverem vícios insanáveis;</w:t>
      </w:r>
    </w:p>
    <w:p w14:paraId="49A4C834" w14:textId="77777777" w:rsidR="00753947" w:rsidRDefault="00753947" w:rsidP="00753947">
      <w:pPr>
        <w:tabs>
          <w:tab w:val="left" w:pos="1134"/>
        </w:tabs>
        <w:spacing w:before="120"/>
        <w:ind w:left="570" w:right="-1"/>
        <w:jc w:val="both"/>
        <w:rPr>
          <w:rFonts w:ascii="Tahoma" w:hAnsi="Tahoma" w:cs="Tahoma"/>
          <w:bCs/>
          <w:sz w:val="20"/>
          <w:szCs w:val="20"/>
        </w:rPr>
      </w:pPr>
      <w:bookmarkStart w:id="0" w:name="art59ii"/>
      <w:bookmarkEnd w:id="0"/>
    </w:p>
    <w:p w14:paraId="51A15F89" w14:textId="77777777" w:rsidR="00284F3A" w:rsidRDefault="00284F3A" w:rsidP="00284F3A">
      <w:pPr>
        <w:pStyle w:val="NormalWeb"/>
        <w:spacing w:before="0" w:beforeAutospacing="0" w:after="240" w:afterAutospacing="0"/>
        <w:jc w:val="both"/>
        <w:rPr>
          <w:rFonts w:ascii="Tahoma" w:hAnsi="Tahoma" w:cs="Tahoma"/>
          <w:bCs/>
          <w:sz w:val="20"/>
          <w:szCs w:val="20"/>
        </w:rPr>
      </w:pPr>
      <w:r>
        <w:rPr>
          <w:rFonts w:ascii="Tahoma" w:hAnsi="Tahoma" w:cs="Tahoma"/>
          <w:bCs/>
          <w:sz w:val="20"/>
          <w:szCs w:val="20"/>
        </w:rPr>
        <w:t xml:space="preserve">         </w:t>
      </w:r>
      <w:r w:rsidRPr="00C53BB4">
        <w:rPr>
          <w:rFonts w:ascii="Tahoma" w:hAnsi="Tahoma" w:cs="Tahoma"/>
          <w:bCs/>
          <w:sz w:val="20"/>
          <w:szCs w:val="20"/>
        </w:rPr>
        <w:t>b) não obedecerem às especificações técnicas pormenorizadas no edital;</w:t>
      </w:r>
      <w:bookmarkStart w:id="1" w:name="art59iii"/>
      <w:bookmarkEnd w:id="1"/>
    </w:p>
    <w:p w14:paraId="36DAF325" w14:textId="77777777" w:rsidR="00284F3A" w:rsidRPr="00C53BB4" w:rsidRDefault="00284F3A" w:rsidP="00753947">
      <w:pPr>
        <w:pStyle w:val="NormalWeb"/>
        <w:spacing w:before="0" w:beforeAutospacing="0" w:after="240" w:afterAutospacing="0"/>
        <w:ind w:left="851" w:hanging="284"/>
        <w:jc w:val="both"/>
        <w:rPr>
          <w:rFonts w:ascii="Tahoma" w:hAnsi="Tahoma" w:cs="Tahoma"/>
          <w:bCs/>
          <w:sz w:val="20"/>
          <w:szCs w:val="20"/>
        </w:rPr>
      </w:pPr>
      <w:r w:rsidRPr="00C53BB4">
        <w:rPr>
          <w:rFonts w:ascii="Tahoma" w:hAnsi="Tahoma" w:cs="Tahoma"/>
          <w:bCs/>
          <w:sz w:val="20"/>
          <w:szCs w:val="20"/>
        </w:rPr>
        <w:t>c) apresentarem preços inexequíveis ou permanecerem acima do orçamento estimado para a     contratação após a fase de lances;</w:t>
      </w:r>
    </w:p>
    <w:p w14:paraId="08AEAD42" w14:textId="77777777" w:rsidR="00284F3A" w:rsidRPr="00C53BB4" w:rsidRDefault="00284F3A" w:rsidP="00284F3A">
      <w:pPr>
        <w:pStyle w:val="NormalWeb"/>
        <w:spacing w:before="0" w:beforeAutospacing="0" w:after="240" w:afterAutospacing="0"/>
        <w:jc w:val="both"/>
        <w:rPr>
          <w:rFonts w:ascii="Tahoma" w:hAnsi="Tahoma" w:cs="Tahoma"/>
          <w:bCs/>
          <w:sz w:val="20"/>
          <w:szCs w:val="20"/>
        </w:rPr>
      </w:pPr>
      <w:bookmarkStart w:id="2" w:name="art59iv"/>
      <w:bookmarkEnd w:id="2"/>
      <w:r>
        <w:rPr>
          <w:rFonts w:ascii="Tahoma" w:hAnsi="Tahoma" w:cs="Tahoma"/>
          <w:bCs/>
          <w:sz w:val="20"/>
          <w:szCs w:val="20"/>
        </w:rPr>
        <w:t xml:space="preserve">         </w:t>
      </w:r>
      <w:r w:rsidRPr="00C53BB4">
        <w:rPr>
          <w:rFonts w:ascii="Tahoma" w:hAnsi="Tahoma" w:cs="Tahoma"/>
          <w:bCs/>
          <w:sz w:val="20"/>
          <w:szCs w:val="20"/>
        </w:rPr>
        <w:t>d) não tiverem sua exequibilidade demonstrada, quando exigido pela Administração;</w:t>
      </w:r>
    </w:p>
    <w:p w14:paraId="30397626" w14:textId="77777777" w:rsidR="00284F3A" w:rsidRPr="00C53BB4" w:rsidRDefault="00284F3A" w:rsidP="00284F3A">
      <w:pPr>
        <w:pStyle w:val="NormalWeb"/>
        <w:spacing w:before="0" w:beforeAutospacing="0" w:after="240" w:afterAutospacing="0"/>
        <w:ind w:firstLine="567"/>
        <w:jc w:val="both"/>
        <w:rPr>
          <w:rFonts w:ascii="Tahoma" w:hAnsi="Tahoma" w:cs="Tahoma"/>
          <w:bCs/>
          <w:sz w:val="20"/>
          <w:szCs w:val="20"/>
        </w:rPr>
      </w:pPr>
      <w:bookmarkStart w:id="3" w:name="art59v"/>
      <w:bookmarkEnd w:id="3"/>
      <w:r w:rsidRPr="00C53BB4">
        <w:rPr>
          <w:rFonts w:ascii="Tahoma" w:hAnsi="Tahoma" w:cs="Tahoma"/>
          <w:bCs/>
          <w:sz w:val="20"/>
          <w:szCs w:val="20"/>
        </w:rPr>
        <w:t>e) apresentarem desconformidade com quaisquer outras exigências do edital, desde que insanável.</w:t>
      </w:r>
    </w:p>
    <w:p w14:paraId="277659FC" w14:textId="77777777" w:rsidR="0008691C" w:rsidRPr="001C388F" w:rsidRDefault="0008691C" w:rsidP="00E9224A">
      <w:pPr>
        <w:tabs>
          <w:tab w:val="num" w:pos="142"/>
          <w:tab w:val="left" w:pos="1134"/>
        </w:tabs>
        <w:spacing w:before="240"/>
        <w:ind w:right="-1"/>
        <w:jc w:val="both"/>
        <w:rPr>
          <w:rFonts w:ascii="Tahoma" w:hAnsi="Tahoma" w:cs="Tahoma"/>
          <w:sz w:val="20"/>
          <w:szCs w:val="20"/>
        </w:rPr>
      </w:pPr>
      <w:r w:rsidRPr="001C388F">
        <w:rPr>
          <w:rFonts w:ascii="Tahoma" w:hAnsi="Tahoma" w:cs="Tahoma"/>
          <w:b/>
          <w:bCs/>
          <w:sz w:val="20"/>
          <w:szCs w:val="20"/>
        </w:rPr>
        <w:t xml:space="preserve">7.3. </w:t>
      </w:r>
      <w:r w:rsidRPr="001C388F">
        <w:rPr>
          <w:rFonts w:ascii="Tahoma" w:hAnsi="Tahoma" w:cs="Tahoma"/>
          <w:sz w:val="20"/>
          <w:szCs w:val="20"/>
        </w:rPr>
        <w:t>Quaisquer inserções na proposta que visem modificar, extinguir ou criar direitos, sem previsão no edital, serão tidas como inexistentes, aproveitando-se a proposta no que não for conflitante com o instrumento convocatório.</w:t>
      </w:r>
    </w:p>
    <w:p w14:paraId="0266EBA5"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7.4.</w:t>
      </w:r>
      <w:r w:rsidRPr="001C388F">
        <w:rPr>
          <w:rFonts w:ascii="Tahoma" w:hAnsi="Tahoma" w:cs="Tahoma"/>
          <w:bCs/>
          <w:sz w:val="20"/>
          <w:szCs w:val="20"/>
        </w:rPr>
        <w:t xml:space="preserve"> As propostas classificadas serão ordenadas pelo sistema e o pregoeiro dará início à fase competitiva, oportunidade em que os licitantes poderão encaminhar lances exclusivamente por meio do sistema eletrônico.</w:t>
      </w:r>
    </w:p>
    <w:p w14:paraId="416ADD47"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7.5. </w:t>
      </w:r>
      <w:r w:rsidRPr="001C388F">
        <w:rPr>
          <w:rFonts w:ascii="Tahoma" w:hAnsi="Tahoma" w:cs="Tahoma"/>
          <w:bCs/>
          <w:sz w:val="20"/>
          <w:szCs w:val="20"/>
        </w:rPr>
        <w:t>Somente poderão participar da fase competitiva os autores das propostas classificadas.</w:t>
      </w:r>
    </w:p>
    <w:p w14:paraId="3BB7B973"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7.5. </w:t>
      </w:r>
      <w:r w:rsidRPr="001C388F">
        <w:rPr>
          <w:rFonts w:ascii="Tahoma" w:hAnsi="Tahoma" w:cs="Tahoma"/>
          <w:color w:val="000000"/>
          <w:sz w:val="20"/>
          <w:szCs w:val="20"/>
        </w:rPr>
        <w:t>Os licitantes poderão oferecer lances sucessivos e serão informados, em tempo real, do valor do menor lance registrado, vedada a identificação do seu autor, observando o horário fixado para duração da etapa competitiva</w:t>
      </w:r>
      <w:r w:rsidRPr="001C388F">
        <w:rPr>
          <w:rFonts w:ascii="Tahoma" w:hAnsi="Tahoma" w:cs="Tahoma"/>
          <w:bCs/>
          <w:sz w:val="20"/>
          <w:szCs w:val="20"/>
        </w:rPr>
        <w:t>, e as seguintes regras:</w:t>
      </w:r>
    </w:p>
    <w:p w14:paraId="1252344A" w14:textId="0C2A7E53"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7.6.1</w:t>
      </w:r>
      <w:r w:rsidRPr="001C388F">
        <w:rPr>
          <w:rFonts w:ascii="Tahoma" w:hAnsi="Tahoma" w:cs="Tahoma"/>
          <w:bCs/>
          <w:sz w:val="20"/>
          <w:szCs w:val="20"/>
        </w:rPr>
        <w:t xml:space="preserve"> O licitante será imediatamente informado do recebimento do lance e do valor consignado no registro.</w:t>
      </w:r>
    </w:p>
    <w:p w14:paraId="76ACC79B"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7.6.2. </w:t>
      </w:r>
      <w:r w:rsidRPr="001C388F">
        <w:rPr>
          <w:rFonts w:ascii="Tahoma" w:hAnsi="Tahoma" w:cs="Tahoma"/>
          <w:color w:val="000000"/>
          <w:sz w:val="20"/>
          <w:szCs w:val="20"/>
        </w:rPr>
        <w:t>O licitante somente poderá oferecer valor inferior ao último lance por ele ofertado e registrado pelo sistema.</w:t>
      </w:r>
    </w:p>
    <w:p w14:paraId="5D728582"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bCs/>
          <w:color w:val="000000"/>
          <w:sz w:val="20"/>
          <w:szCs w:val="20"/>
        </w:rPr>
        <w:t xml:space="preserve">7.6.3. </w:t>
      </w:r>
      <w:r w:rsidRPr="001C388F">
        <w:rPr>
          <w:rFonts w:ascii="Tahoma" w:hAnsi="Tahoma" w:cs="Tahoma"/>
          <w:color w:val="000000"/>
          <w:sz w:val="20"/>
          <w:szCs w:val="20"/>
        </w:rPr>
        <w:t>Não serão aceitos dois ou mais lances iguais e prevalecerá aquele que for recebido e registrado primeiro.</w:t>
      </w:r>
    </w:p>
    <w:p w14:paraId="0D78C457" w14:textId="1F0FB453" w:rsidR="0008691C"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7.6.4. </w:t>
      </w:r>
      <w:r w:rsidRPr="001C388F">
        <w:rPr>
          <w:rFonts w:ascii="Tahoma" w:hAnsi="Tahoma" w:cs="Tahoma"/>
          <w:color w:val="000000"/>
          <w:sz w:val="20"/>
          <w:szCs w:val="20"/>
        </w:rPr>
        <w:t xml:space="preserve">O intervalo mínimo de diferença de valores entre os lances será de </w:t>
      </w:r>
      <w:r w:rsidRPr="00C71088">
        <w:rPr>
          <w:rFonts w:ascii="Tahoma" w:hAnsi="Tahoma" w:cs="Tahoma"/>
          <w:b/>
          <w:color w:val="000000"/>
          <w:sz w:val="20"/>
          <w:szCs w:val="20"/>
          <w:shd w:val="clear" w:color="auto" w:fill="FBE4D5"/>
        </w:rPr>
        <w:t xml:space="preserve">R$ </w:t>
      </w:r>
      <w:r w:rsidR="006C5378">
        <w:rPr>
          <w:rFonts w:ascii="Tahoma" w:hAnsi="Tahoma" w:cs="Tahoma"/>
          <w:b/>
          <w:color w:val="000000"/>
          <w:sz w:val="20"/>
          <w:szCs w:val="20"/>
          <w:shd w:val="clear" w:color="auto" w:fill="FBE4D5"/>
        </w:rPr>
        <w:t>0,01</w:t>
      </w:r>
      <w:r w:rsidR="00D5213D">
        <w:rPr>
          <w:rFonts w:ascii="Tahoma" w:hAnsi="Tahoma" w:cs="Tahoma"/>
          <w:b/>
          <w:color w:val="000000"/>
          <w:sz w:val="20"/>
          <w:szCs w:val="20"/>
          <w:shd w:val="clear" w:color="auto" w:fill="FBE4D5"/>
        </w:rPr>
        <w:t xml:space="preserve"> (</w:t>
      </w:r>
      <w:r w:rsidR="006C5378">
        <w:rPr>
          <w:rFonts w:ascii="Tahoma" w:hAnsi="Tahoma" w:cs="Tahoma"/>
          <w:b/>
          <w:color w:val="000000"/>
          <w:sz w:val="20"/>
          <w:szCs w:val="20"/>
          <w:shd w:val="clear" w:color="auto" w:fill="FBE4D5"/>
        </w:rPr>
        <w:t>um centavo de real</w:t>
      </w:r>
      <w:r w:rsidR="00664C0F">
        <w:rPr>
          <w:rFonts w:ascii="Tahoma" w:hAnsi="Tahoma" w:cs="Tahoma"/>
          <w:b/>
          <w:color w:val="000000"/>
          <w:sz w:val="20"/>
          <w:szCs w:val="20"/>
          <w:shd w:val="clear" w:color="auto" w:fill="FBE4D5"/>
        </w:rPr>
        <w:t>)</w:t>
      </w:r>
      <w:r w:rsidRPr="001C388F">
        <w:rPr>
          <w:rFonts w:ascii="Tahoma" w:hAnsi="Tahoma" w:cs="Tahoma"/>
          <w:b/>
          <w:color w:val="000000"/>
          <w:sz w:val="20"/>
          <w:szCs w:val="20"/>
        </w:rPr>
        <w:t>,</w:t>
      </w:r>
      <w:r w:rsidRPr="001C388F">
        <w:rPr>
          <w:rFonts w:ascii="Tahoma" w:hAnsi="Tahoma" w:cs="Tahoma"/>
          <w:color w:val="000000"/>
          <w:sz w:val="20"/>
          <w:szCs w:val="20"/>
        </w:rPr>
        <w:t xml:space="preserve"> que incidirá tanto em relação aos lances intermediários, quanto em relação do lance que cobrir a melhor oferta.</w:t>
      </w:r>
    </w:p>
    <w:p w14:paraId="6D10F799" w14:textId="77777777" w:rsidR="0084177C" w:rsidRPr="00684DC2" w:rsidRDefault="00536080" w:rsidP="0084177C">
      <w:pPr>
        <w:tabs>
          <w:tab w:val="num" w:pos="142"/>
          <w:tab w:val="left" w:pos="1134"/>
        </w:tabs>
        <w:spacing w:before="240"/>
        <w:ind w:right="-1"/>
        <w:jc w:val="both"/>
        <w:rPr>
          <w:rFonts w:ascii="Tahoma" w:hAnsi="Tahoma" w:cs="Tahoma"/>
          <w:b/>
          <w:bCs/>
          <w:sz w:val="20"/>
          <w:szCs w:val="20"/>
        </w:rPr>
      </w:pPr>
      <w:r w:rsidRPr="00753947">
        <w:rPr>
          <w:rFonts w:ascii="Tahoma" w:hAnsi="Tahoma" w:cs="Tahoma"/>
          <w:b/>
          <w:bCs/>
          <w:sz w:val="20"/>
          <w:szCs w:val="20"/>
        </w:rPr>
        <w:t xml:space="preserve">7.7. </w:t>
      </w:r>
      <w:r w:rsidR="0084177C" w:rsidRPr="00684DC2">
        <w:rPr>
          <w:rFonts w:ascii="Tahoma" w:hAnsi="Tahoma" w:cs="Tahoma"/>
          <w:b/>
          <w:bCs/>
          <w:sz w:val="20"/>
          <w:szCs w:val="20"/>
        </w:rPr>
        <w:t>Dos critérios de desempate</w:t>
      </w:r>
      <w:r w:rsidR="006C31B9" w:rsidRPr="00684DC2">
        <w:rPr>
          <w:rFonts w:ascii="Tahoma" w:hAnsi="Tahoma" w:cs="Tahoma"/>
          <w:b/>
          <w:bCs/>
          <w:sz w:val="20"/>
          <w:szCs w:val="20"/>
        </w:rPr>
        <w:t>:</w:t>
      </w:r>
    </w:p>
    <w:p w14:paraId="3EF7990D" w14:textId="77777777" w:rsidR="00BA068D"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 xml:space="preserve">7.7.1. </w:t>
      </w:r>
      <w:r w:rsidR="0084177C" w:rsidRPr="00684DC2">
        <w:rPr>
          <w:rFonts w:ascii="Tahoma" w:hAnsi="Tahoma" w:cs="Tahoma"/>
          <w:bCs/>
          <w:sz w:val="20"/>
          <w:szCs w:val="20"/>
        </w:rPr>
        <w:t>O sistema verificará a ocorrência de empate ficto</w:t>
      </w:r>
      <w:r w:rsidR="00BA068D" w:rsidRPr="00684DC2">
        <w:rPr>
          <w:rFonts w:ascii="Tahoma" w:hAnsi="Tahoma" w:cs="Tahoma"/>
          <w:bCs/>
          <w:sz w:val="20"/>
          <w:szCs w:val="20"/>
        </w:rPr>
        <w:t>.</w:t>
      </w:r>
      <w:r w:rsidR="0084177C" w:rsidRPr="00684DC2">
        <w:rPr>
          <w:rFonts w:ascii="Tahoma" w:hAnsi="Tahoma" w:cs="Tahoma"/>
          <w:bCs/>
          <w:sz w:val="20"/>
          <w:szCs w:val="20"/>
        </w:rPr>
        <w:t xml:space="preserve"> </w:t>
      </w:r>
    </w:p>
    <w:p w14:paraId="3BB753ED" w14:textId="77777777" w:rsidR="0084177C" w:rsidRPr="00684DC2" w:rsidRDefault="00536080" w:rsidP="006E0CE9">
      <w:pPr>
        <w:shd w:val="clear" w:color="auto" w:fill="FFFFFF" w:themeFill="background1"/>
        <w:tabs>
          <w:tab w:val="num" w:pos="142"/>
          <w:tab w:val="left" w:pos="567"/>
        </w:tabs>
        <w:spacing w:before="240"/>
        <w:ind w:right="-1"/>
        <w:jc w:val="both"/>
        <w:rPr>
          <w:rFonts w:ascii="Tahoma" w:hAnsi="Tahoma" w:cs="Tahoma"/>
          <w:bCs/>
          <w:sz w:val="20"/>
          <w:szCs w:val="20"/>
        </w:rPr>
      </w:pPr>
      <w:r w:rsidRPr="006E0CE9">
        <w:rPr>
          <w:rFonts w:ascii="Tahoma" w:hAnsi="Tahoma" w:cs="Tahoma"/>
          <w:bCs/>
          <w:sz w:val="20"/>
          <w:szCs w:val="20"/>
        </w:rPr>
        <w:t xml:space="preserve">7.7.2. </w:t>
      </w:r>
      <w:r w:rsidR="0084177C" w:rsidRPr="006E0CE9">
        <w:rPr>
          <w:rFonts w:ascii="Tahoma" w:hAnsi="Tahoma" w:cs="Tahoma"/>
          <w:bCs/>
          <w:sz w:val="20"/>
          <w:szCs w:val="20"/>
        </w:rPr>
        <w:tab/>
      </w:r>
      <w:r w:rsidR="0084177C" w:rsidRPr="00684DC2">
        <w:rPr>
          <w:rFonts w:ascii="Tahoma" w:hAnsi="Tahoma" w:cs="Tahoma"/>
          <w:bCs/>
          <w:sz w:val="20"/>
          <w:szCs w:val="20"/>
        </w:rPr>
        <w:t>Entende-se como empate ficto, aquelas situações em que as propostas apresentadas pela microempresa e pela empresa de pequeno porte, sejam superiores em até 5% (cinco por cento) à proposta mais bem classificada. Não ocorrerá empate quando a proposta mais bem classificada, já for originária de microempresa e empresa de pequeno porte.</w:t>
      </w:r>
    </w:p>
    <w:p w14:paraId="031B7A87"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lastRenderedPageBreak/>
        <w:t xml:space="preserve">7.7.3. </w:t>
      </w:r>
      <w:r w:rsidR="0084177C" w:rsidRPr="00684DC2">
        <w:rPr>
          <w:rFonts w:ascii="Tahoma" w:hAnsi="Tahoma" w:cs="Tahoma"/>
          <w:bCs/>
          <w:sz w:val="20"/>
          <w:szCs w:val="20"/>
        </w:rPr>
        <w:tab/>
        <w:t>As microempresas e empresas de pequeno porte detentoras da proposta de menor valor, serão convocadas pelo sistema eletrônico, após o encerramento da fase de lances, para apresentarem nova proposta, ou seja, um único lance, inferior àquele considerado até então de menor preço, no prazo máximo de 5 (cinco) minutos, a partir da solicitação do pregoeiro, sob pena de preclusão.</w:t>
      </w:r>
    </w:p>
    <w:p w14:paraId="50382ED6"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7.7.4.</w:t>
      </w:r>
      <w:r w:rsidR="0084177C" w:rsidRPr="00684DC2">
        <w:rPr>
          <w:rFonts w:ascii="Tahoma" w:hAnsi="Tahoma" w:cs="Tahoma"/>
          <w:bCs/>
          <w:sz w:val="20"/>
          <w:szCs w:val="20"/>
        </w:rPr>
        <w:tab/>
        <w:t>Se as empresas beneficiadas, convocadas pelo sistema na forma do subitem anterior, não apresentarem um novo lance inferior ao de menor preço, as microempresas e empresas de pequeno porte remanescentes serão convocadas.</w:t>
      </w:r>
    </w:p>
    <w:p w14:paraId="16699E84"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5.</w:t>
      </w:r>
      <w:r w:rsidR="0084177C" w:rsidRPr="00684DC2">
        <w:rPr>
          <w:rFonts w:ascii="Tahoma" w:hAnsi="Tahoma" w:cs="Tahoma"/>
          <w:bCs/>
          <w:sz w:val="20"/>
          <w:szCs w:val="20"/>
        </w:rPr>
        <w:tab/>
        <w:t xml:space="preserve">Caso não haja envio de lances após o início da fase competitiva, como critério de desempate será observado os termos dispostos no art. </w:t>
      </w:r>
      <w:r w:rsidR="00336261" w:rsidRPr="00684DC2">
        <w:rPr>
          <w:rFonts w:ascii="Tahoma" w:hAnsi="Tahoma" w:cs="Tahoma"/>
          <w:bCs/>
          <w:sz w:val="20"/>
          <w:szCs w:val="20"/>
        </w:rPr>
        <w:t>60</w:t>
      </w:r>
      <w:r w:rsidR="0084177C" w:rsidRPr="00684DC2">
        <w:rPr>
          <w:rFonts w:ascii="Tahoma" w:hAnsi="Tahoma" w:cs="Tahoma"/>
          <w:bCs/>
          <w:sz w:val="20"/>
          <w:szCs w:val="20"/>
        </w:rPr>
        <w:t xml:space="preserve"> da Lei nº </w:t>
      </w:r>
      <w:r w:rsidR="00336261" w:rsidRPr="00684DC2">
        <w:rPr>
          <w:rFonts w:ascii="Tahoma" w:hAnsi="Tahoma" w:cs="Tahoma"/>
          <w:bCs/>
          <w:sz w:val="20"/>
          <w:szCs w:val="20"/>
        </w:rPr>
        <w:t>14.133/2021</w:t>
      </w:r>
      <w:r w:rsidR="0084177C" w:rsidRPr="00684DC2">
        <w:rPr>
          <w:rFonts w:ascii="Tahoma" w:hAnsi="Tahoma" w:cs="Tahoma"/>
          <w:bCs/>
          <w:sz w:val="20"/>
          <w:szCs w:val="20"/>
        </w:rPr>
        <w:t>.</w:t>
      </w:r>
    </w:p>
    <w:p w14:paraId="6CF2DF1B"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6</w:t>
      </w:r>
      <w:r w:rsidRPr="00684DC2">
        <w:rPr>
          <w:rFonts w:ascii="Tahoma" w:hAnsi="Tahoma" w:cs="Tahoma"/>
          <w:bCs/>
          <w:sz w:val="20"/>
          <w:szCs w:val="20"/>
        </w:rPr>
        <w:t>.</w:t>
      </w:r>
      <w:r w:rsidR="0084177C" w:rsidRPr="00684DC2">
        <w:rPr>
          <w:rFonts w:ascii="Tahoma" w:hAnsi="Tahoma" w:cs="Tahoma"/>
          <w:bCs/>
          <w:sz w:val="20"/>
          <w:szCs w:val="20"/>
        </w:rPr>
        <w:t xml:space="preserve"> Persistindo o empate, a proposta vencedora será sorteada pelo sistema eletrônico dentre as propostas empatadas.</w:t>
      </w:r>
    </w:p>
    <w:p w14:paraId="3C65EEA4" w14:textId="77777777" w:rsidR="00536080" w:rsidRPr="000B2E5F" w:rsidRDefault="00536080" w:rsidP="0084177C">
      <w:pPr>
        <w:tabs>
          <w:tab w:val="num" w:pos="142"/>
          <w:tab w:val="left" w:pos="709"/>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7</w:t>
      </w:r>
      <w:r w:rsidRPr="00684DC2">
        <w:rPr>
          <w:rFonts w:ascii="Tahoma" w:hAnsi="Tahoma" w:cs="Tahoma"/>
          <w:bCs/>
          <w:sz w:val="20"/>
          <w:szCs w:val="20"/>
        </w:rPr>
        <w:t>.</w:t>
      </w:r>
      <w:r w:rsidR="0084177C" w:rsidRPr="00684DC2">
        <w:rPr>
          <w:rFonts w:ascii="Tahoma" w:hAnsi="Tahoma" w:cs="Tahoma"/>
          <w:bCs/>
          <w:sz w:val="20"/>
          <w:szCs w:val="20"/>
        </w:rPr>
        <w:t xml:space="preserve">Encerrada a etapa de envio de lances da sessão pública e, se for o caso, da aplicação dos critérios de desempate, </w:t>
      </w:r>
      <w:r w:rsidR="000B2E5F" w:rsidRPr="00684DC2">
        <w:rPr>
          <w:rFonts w:ascii="Tahoma" w:hAnsi="Tahoma" w:cs="Tahoma"/>
          <w:bCs/>
          <w:sz w:val="20"/>
          <w:szCs w:val="20"/>
        </w:rPr>
        <w:t>o</w:t>
      </w:r>
      <w:r w:rsidR="0084177C" w:rsidRPr="00684DC2">
        <w:rPr>
          <w:rFonts w:ascii="Tahoma" w:hAnsi="Tahoma" w:cs="Tahoma"/>
          <w:bCs/>
          <w:sz w:val="20"/>
          <w:szCs w:val="20"/>
        </w:rPr>
        <w:t xml:space="preserve"> pregoeir</w:t>
      </w:r>
      <w:r w:rsidR="000B2E5F" w:rsidRPr="00684DC2">
        <w:rPr>
          <w:rFonts w:ascii="Tahoma" w:hAnsi="Tahoma" w:cs="Tahoma"/>
          <w:bCs/>
          <w:sz w:val="20"/>
          <w:szCs w:val="20"/>
        </w:rPr>
        <w:t>o</w:t>
      </w:r>
      <w:r w:rsidR="0084177C" w:rsidRPr="00684DC2">
        <w:rPr>
          <w:rFonts w:ascii="Tahoma" w:hAnsi="Tahoma" w:cs="Tahoma"/>
          <w:bCs/>
          <w:sz w:val="20"/>
          <w:szCs w:val="20"/>
        </w:rPr>
        <w:t xml:space="preserve"> deverá negociar, através do sistema eletrônico, com a licitante que tenha apresentado o melhor preço, para que seja obtida melhor proposta, observando-se, ainda, a compatibilidade do melhor preço ofertado em relação ao valor estimado para contratação.</w:t>
      </w:r>
    </w:p>
    <w:p w14:paraId="2D80EFB5" w14:textId="77777777" w:rsidR="0084177C" w:rsidRPr="000B2E5F" w:rsidRDefault="00536080" w:rsidP="0084177C">
      <w:pPr>
        <w:tabs>
          <w:tab w:val="num" w:pos="142"/>
          <w:tab w:val="left" w:pos="709"/>
        </w:tabs>
        <w:spacing w:before="240"/>
        <w:ind w:right="-1"/>
        <w:jc w:val="both"/>
        <w:rPr>
          <w:rFonts w:ascii="Tahoma" w:hAnsi="Tahoma" w:cs="Tahoma"/>
          <w:bCs/>
          <w:sz w:val="20"/>
          <w:szCs w:val="20"/>
        </w:rPr>
      </w:pPr>
      <w:r w:rsidRPr="000B2E5F">
        <w:rPr>
          <w:rFonts w:ascii="Tahoma" w:hAnsi="Tahoma" w:cs="Tahoma"/>
          <w:bCs/>
          <w:sz w:val="20"/>
          <w:szCs w:val="20"/>
        </w:rPr>
        <w:t>7.</w:t>
      </w:r>
      <w:r w:rsidR="00BA068D">
        <w:rPr>
          <w:rFonts w:ascii="Tahoma" w:hAnsi="Tahoma" w:cs="Tahoma"/>
          <w:bCs/>
          <w:sz w:val="20"/>
          <w:szCs w:val="20"/>
        </w:rPr>
        <w:t>7</w:t>
      </w:r>
      <w:r w:rsidRPr="000B2E5F">
        <w:rPr>
          <w:rFonts w:ascii="Tahoma" w:hAnsi="Tahoma" w:cs="Tahoma"/>
          <w:bCs/>
          <w:sz w:val="20"/>
          <w:szCs w:val="20"/>
        </w:rPr>
        <w:t>.</w:t>
      </w:r>
      <w:r w:rsidR="00BA068D">
        <w:rPr>
          <w:rFonts w:ascii="Tahoma" w:hAnsi="Tahoma" w:cs="Tahoma"/>
          <w:bCs/>
          <w:sz w:val="20"/>
          <w:szCs w:val="20"/>
        </w:rPr>
        <w:t>8</w:t>
      </w:r>
      <w:r w:rsidR="0084177C" w:rsidRPr="000B2E5F">
        <w:rPr>
          <w:rFonts w:ascii="Tahoma" w:hAnsi="Tahoma" w:cs="Tahoma"/>
          <w:bCs/>
          <w:sz w:val="20"/>
          <w:szCs w:val="20"/>
        </w:rPr>
        <w:t>.</w:t>
      </w:r>
      <w:r w:rsidR="0084177C" w:rsidRPr="000B2E5F">
        <w:rPr>
          <w:rFonts w:ascii="Tahoma" w:hAnsi="Tahoma" w:cs="Tahoma"/>
          <w:bCs/>
          <w:sz w:val="20"/>
          <w:szCs w:val="20"/>
        </w:rPr>
        <w:tab/>
        <w:t>A negociação será realizada por meio do sistema eletrônico e poderá ser acompanhada pelas demais licitantes.</w:t>
      </w:r>
    </w:p>
    <w:p w14:paraId="4678BC55" w14:textId="77777777" w:rsidR="0008691C" w:rsidRPr="001C388F" w:rsidRDefault="0008691C" w:rsidP="0008691C">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8. MODO DE DISPUTA</w:t>
      </w:r>
    </w:p>
    <w:p w14:paraId="20DDF0F5"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8.1. </w:t>
      </w:r>
      <w:r w:rsidRPr="001C388F">
        <w:rPr>
          <w:rFonts w:ascii="Tahoma" w:hAnsi="Tahoma" w:cs="Tahoma"/>
          <w:bCs/>
          <w:sz w:val="20"/>
          <w:szCs w:val="20"/>
        </w:rPr>
        <w:t>Será adotado o modo de disputa “</w:t>
      </w:r>
      <w:r w:rsidRPr="001C388F">
        <w:rPr>
          <w:rFonts w:ascii="Tahoma" w:hAnsi="Tahoma" w:cs="Tahoma"/>
          <w:b/>
          <w:bCs/>
          <w:sz w:val="20"/>
          <w:szCs w:val="20"/>
        </w:rPr>
        <w:t>aberto”,</w:t>
      </w:r>
      <w:r w:rsidRPr="001C388F">
        <w:rPr>
          <w:rFonts w:ascii="Tahoma" w:hAnsi="Tahoma" w:cs="Tahoma"/>
          <w:bCs/>
          <w:sz w:val="20"/>
          <w:szCs w:val="20"/>
        </w:rPr>
        <w:t xml:space="preserve"> em que os licitantes apresentarão lances públicos e sucessivos, observando as regras constantes no item 7.</w:t>
      </w:r>
    </w:p>
    <w:p w14:paraId="7D71A5F1" w14:textId="53298C68" w:rsidR="0008691C" w:rsidRDefault="0008691C" w:rsidP="00E9224A">
      <w:pPr>
        <w:tabs>
          <w:tab w:val="num" w:pos="142"/>
        </w:tabs>
        <w:spacing w:before="240"/>
        <w:ind w:right="-1"/>
        <w:jc w:val="both"/>
        <w:rPr>
          <w:rFonts w:ascii="Tahoma" w:hAnsi="Tahoma" w:cs="Tahoma"/>
          <w:color w:val="000000"/>
          <w:sz w:val="20"/>
          <w:szCs w:val="20"/>
        </w:rPr>
      </w:pPr>
      <w:r w:rsidRPr="001C388F">
        <w:rPr>
          <w:rFonts w:ascii="Tahoma" w:hAnsi="Tahoma" w:cs="Tahoma"/>
          <w:b/>
          <w:sz w:val="20"/>
          <w:szCs w:val="20"/>
        </w:rPr>
        <w:t xml:space="preserve">8.2. </w:t>
      </w:r>
      <w:r w:rsidRPr="001C388F">
        <w:rPr>
          <w:rFonts w:ascii="Tahoma" w:hAnsi="Tahoma" w:cs="Tahoma"/>
          <w:bCs/>
          <w:sz w:val="20"/>
          <w:szCs w:val="20"/>
        </w:rPr>
        <w:t xml:space="preserve">A etapa competitiva, de envio de lances na sessão pública, </w:t>
      </w:r>
      <w:r w:rsidRPr="001C388F">
        <w:rPr>
          <w:rFonts w:ascii="Tahoma" w:hAnsi="Tahoma" w:cs="Tahoma"/>
          <w:color w:val="000000"/>
          <w:sz w:val="20"/>
          <w:szCs w:val="20"/>
        </w:rPr>
        <w:t>durará dez minutos e, após isso, será prorrogada automaticamente pelo sistema quando houver lance ofertado nos últimos dois minutos do período de duração da sessão pública.</w:t>
      </w:r>
    </w:p>
    <w:p w14:paraId="7BFC4D57" w14:textId="19300176" w:rsidR="00140AC8" w:rsidRPr="00140AC8" w:rsidRDefault="00140AC8" w:rsidP="00140AC8">
      <w:pPr>
        <w:rPr>
          <w:rFonts w:ascii="Tahoma" w:hAnsi="Tahoma" w:cs="Tahoma"/>
          <w:sz w:val="20"/>
          <w:szCs w:val="20"/>
        </w:rPr>
      </w:pPr>
    </w:p>
    <w:p w14:paraId="0BF7FE92" w14:textId="0DD4C7E3" w:rsidR="0008691C" w:rsidRPr="001C388F" w:rsidRDefault="00140AC8" w:rsidP="00140AC8">
      <w:pPr>
        <w:tabs>
          <w:tab w:val="left" w:pos="1005"/>
        </w:tabs>
        <w:jc w:val="both"/>
        <w:rPr>
          <w:rFonts w:ascii="Tahoma" w:hAnsi="Tahoma" w:cs="Tahoma"/>
          <w:color w:val="000000"/>
          <w:sz w:val="20"/>
          <w:szCs w:val="20"/>
        </w:rPr>
      </w:pPr>
      <w:r>
        <w:rPr>
          <w:rFonts w:ascii="Tahoma" w:hAnsi="Tahoma" w:cs="Tahoma"/>
          <w:sz w:val="20"/>
          <w:szCs w:val="20"/>
        </w:rPr>
        <w:tab/>
      </w:r>
      <w:r w:rsidR="0008691C" w:rsidRPr="001C388F">
        <w:rPr>
          <w:rFonts w:ascii="Tahoma" w:hAnsi="Tahoma" w:cs="Tahoma"/>
          <w:b/>
          <w:sz w:val="20"/>
          <w:szCs w:val="20"/>
        </w:rPr>
        <w:t xml:space="preserve">8.3. </w:t>
      </w:r>
      <w:r w:rsidR="0008691C" w:rsidRPr="001C388F">
        <w:rPr>
          <w:rFonts w:ascii="Tahoma" w:hAnsi="Tahoma" w:cs="Tahoma"/>
          <w:color w:val="000000"/>
          <w:sz w:val="20"/>
          <w:szCs w:val="20"/>
        </w:rPr>
        <w:t>A prorrogação automática da etapa de envio de lances será de dois minutos e ocorrerá sucessivamente sempre que houver lances enviados nesse período de prorrogação, inclusive quando se tratar de lances intermediários.</w:t>
      </w:r>
    </w:p>
    <w:p w14:paraId="43EDEFCB" w14:textId="77777777" w:rsidR="0008691C"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8.4. </w:t>
      </w:r>
      <w:r w:rsidRPr="001C388F">
        <w:rPr>
          <w:rFonts w:ascii="Tahoma" w:hAnsi="Tahoma" w:cs="Tahoma"/>
          <w:color w:val="000000"/>
          <w:sz w:val="20"/>
          <w:szCs w:val="20"/>
        </w:rPr>
        <w:t>Na hipótese de não haver novos lances, a sessão pública será encerrada automaticamente.</w:t>
      </w:r>
    </w:p>
    <w:p w14:paraId="1A1526E6"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bCs/>
          <w:color w:val="000000"/>
          <w:sz w:val="20"/>
          <w:szCs w:val="20"/>
        </w:rPr>
        <w:t>8.5.</w:t>
      </w:r>
      <w:r w:rsidRPr="001C388F">
        <w:rPr>
          <w:rFonts w:ascii="Tahoma" w:hAnsi="Tahoma" w:cs="Tahoma"/>
          <w:color w:val="000000"/>
          <w:sz w:val="20"/>
          <w:szCs w:val="20"/>
        </w:rPr>
        <w:t xml:space="preserve"> Encerrada a sessão pública sem prorrogação automática pelo sistema,</w:t>
      </w:r>
      <w:r w:rsidR="003A70B5">
        <w:rPr>
          <w:rFonts w:ascii="Tahoma" w:hAnsi="Tahoma" w:cs="Tahoma"/>
          <w:color w:val="000000"/>
          <w:sz w:val="20"/>
          <w:szCs w:val="20"/>
        </w:rPr>
        <w:t xml:space="preserve"> </w:t>
      </w:r>
      <w:r w:rsidRPr="001C388F">
        <w:rPr>
          <w:rFonts w:ascii="Tahoma" w:hAnsi="Tahoma" w:cs="Tahoma"/>
          <w:color w:val="000000"/>
          <w:sz w:val="20"/>
          <w:szCs w:val="20"/>
        </w:rPr>
        <w:t>o pregoeiro poderá, assessorado pela equipe de apoio, admitir o reinício da etapa de envio de lances, em prol da consecução do melhor preço, mediante justificativa.</w:t>
      </w:r>
    </w:p>
    <w:p w14:paraId="38820B77"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sz w:val="20"/>
          <w:szCs w:val="20"/>
        </w:rPr>
        <w:t xml:space="preserve">8.6. </w:t>
      </w:r>
      <w:r w:rsidRPr="001C388F">
        <w:rPr>
          <w:rFonts w:ascii="Tahoma" w:hAnsi="Tahoma" w:cs="Tahoma"/>
          <w:color w:val="000000"/>
          <w:sz w:val="20"/>
          <w:szCs w:val="20"/>
        </w:rPr>
        <w:t>Na hipótese de o sistema eletrônico desconectar para o pregoeiro no decorrer da etapa de envio de lances da sessão pública e permanecer acessível aos licitantes, os lances continuarão sendo recebidos, sem prejuízo dos atos realizados.</w:t>
      </w:r>
    </w:p>
    <w:p w14:paraId="6FFE99C3"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8.7. </w:t>
      </w:r>
      <w:r w:rsidRPr="001C388F">
        <w:rPr>
          <w:rFonts w:ascii="Tahoma" w:hAnsi="Tahoma" w:cs="Tahoma"/>
          <w:color w:val="000000"/>
          <w:sz w:val="20"/>
          <w:szCs w:val="20"/>
        </w:rPr>
        <w:t xml:space="preserve">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0" w:history="1">
        <w:r w:rsidRPr="001C388F">
          <w:rPr>
            <w:rStyle w:val="Hyperlink"/>
            <w:rFonts w:ascii="Tahoma" w:hAnsi="Tahoma" w:cs="Tahoma"/>
            <w:bCs/>
            <w:sz w:val="20"/>
            <w:szCs w:val="20"/>
          </w:rPr>
          <w:t>www.portaldecompraspublicas.com.br</w:t>
        </w:r>
      </w:hyperlink>
      <w:r w:rsidRPr="001C388F">
        <w:rPr>
          <w:rFonts w:ascii="Tahoma" w:hAnsi="Tahoma" w:cs="Tahoma"/>
          <w:bCs/>
          <w:color w:val="000081"/>
          <w:sz w:val="20"/>
          <w:szCs w:val="20"/>
        </w:rPr>
        <w:t>.</w:t>
      </w:r>
    </w:p>
    <w:p w14:paraId="155DBD43" w14:textId="77777777" w:rsidR="0008691C" w:rsidRPr="001C388F" w:rsidRDefault="0008691C" w:rsidP="000E2D8D">
      <w:pPr>
        <w:numPr>
          <w:ilvl w:val="0"/>
          <w:numId w:val="12"/>
        </w:numPr>
        <w:tabs>
          <w:tab w:val="num" w:pos="142"/>
          <w:tab w:val="left" w:pos="284"/>
        </w:tabs>
        <w:spacing w:before="120"/>
        <w:ind w:left="0" w:right="-1" w:firstLine="0"/>
        <w:jc w:val="both"/>
        <w:rPr>
          <w:rFonts w:ascii="Tahoma" w:hAnsi="Tahoma" w:cs="Tahoma"/>
          <w:b/>
          <w:sz w:val="20"/>
          <w:szCs w:val="20"/>
        </w:rPr>
      </w:pPr>
      <w:r w:rsidRPr="001C388F">
        <w:rPr>
          <w:rFonts w:ascii="Tahoma" w:hAnsi="Tahoma" w:cs="Tahoma"/>
          <w:b/>
          <w:sz w:val="20"/>
          <w:szCs w:val="20"/>
        </w:rPr>
        <w:t xml:space="preserve">  NEGOCIAÇÃO E JULGAMENTO</w:t>
      </w:r>
    </w:p>
    <w:p w14:paraId="48326AB6" w14:textId="77777777" w:rsidR="0008691C" w:rsidRPr="001C388F" w:rsidRDefault="0008691C" w:rsidP="000E2D8D">
      <w:pPr>
        <w:numPr>
          <w:ilvl w:val="1"/>
          <w:numId w:val="12"/>
        </w:numPr>
        <w:tabs>
          <w:tab w:val="num" w:pos="142"/>
          <w:tab w:val="left" w:pos="567"/>
        </w:tabs>
        <w:spacing w:before="240"/>
        <w:ind w:left="0" w:right="-1" w:firstLine="0"/>
        <w:jc w:val="both"/>
        <w:rPr>
          <w:rFonts w:ascii="Tahoma" w:hAnsi="Tahoma" w:cs="Tahoma"/>
          <w:color w:val="000000"/>
          <w:sz w:val="20"/>
          <w:szCs w:val="20"/>
        </w:rPr>
      </w:pPr>
      <w:r w:rsidRPr="001C388F">
        <w:rPr>
          <w:rFonts w:ascii="Tahoma" w:hAnsi="Tahoma" w:cs="Tahoma"/>
          <w:color w:val="000000"/>
          <w:sz w:val="20"/>
          <w:szCs w:val="20"/>
        </w:rPr>
        <w:lastRenderedPageBreak/>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5134AADF" w14:textId="77777777" w:rsidR="0008691C" w:rsidRPr="001C388F" w:rsidRDefault="0008691C" w:rsidP="000E2D8D">
      <w:pPr>
        <w:numPr>
          <w:ilvl w:val="1"/>
          <w:numId w:val="12"/>
        </w:numPr>
        <w:tabs>
          <w:tab w:val="num" w:pos="142"/>
          <w:tab w:val="left" w:pos="426"/>
        </w:tabs>
        <w:spacing w:before="240"/>
        <w:ind w:left="0" w:right="-1" w:firstLine="0"/>
        <w:jc w:val="both"/>
        <w:rPr>
          <w:rFonts w:ascii="Tahoma" w:hAnsi="Tahoma" w:cs="Tahoma"/>
          <w:color w:val="000000"/>
          <w:sz w:val="20"/>
          <w:szCs w:val="20"/>
        </w:rPr>
      </w:pPr>
      <w:r w:rsidRPr="001C388F">
        <w:rPr>
          <w:rFonts w:ascii="Tahoma" w:hAnsi="Tahoma" w:cs="Tahoma"/>
          <w:b/>
          <w:sz w:val="20"/>
          <w:szCs w:val="20"/>
        </w:rPr>
        <w:t xml:space="preserve"> </w:t>
      </w:r>
      <w:r w:rsidRPr="001C388F">
        <w:rPr>
          <w:rFonts w:ascii="Tahoma" w:hAnsi="Tahoma" w:cs="Tahoma"/>
          <w:bCs/>
          <w:sz w:val="20"/>
          <w:szCs w:val="20"/>
        </w:rPr>
        <w:t xml:space="preserve">A resposta à contraproposta e o envio de documentos complementares, necessários ao julgamento da aceitabilidade da </w:t>
      </w:r>
      <w:r w:rsidR="006C31B9" w:rsidRPr="001C388F">
        <w:rPr>
          <w:rFonts w:ascii="Tahoma" w:hAnsi="Tahoma" w:cs="Tahoma"/>
          <w:bCs/>
          <w:sz w:val="20"/>
          <w:szCs w:val="20"/>
        </w:rPr>
        <w:t>proposta</w:t>
      </w:r>
      <w:r w:rsidR="006C31B9" w:rsidRPr="00D12B4A">
        <w:rPr>
          <w:rFonts w:ascii="Tahoma" w:hAnsi="Tahoma" w:cs="Tahoma"/>
          <w:b/>
          <w:bCs/>
          <w:sz w:val="20"/>
          <w:szCs w:val="20"/>
        </w:rPr>
        <w:t xml:space="preserve">, </w:t>
      </w:r>
      <w:r w:rsidR="006C31B9" w:rsidRPr="001C388F">
        <w:rPr>
          <w:rFonts w:ascii="Tahoma" w:hAnsi="Tahoma" w:cs="Tahoma"/>
          <w:bCs/>
          <w:sz w:val="20"/>
          <w:szCs w:val="20"/>
        </w:rPr>
        <w:t>que</w:t>
      </w:r>
      <w:r w:rsidRPr="001C388F">
        <w:rPr>
          <w:rFonts w:ascii="Tahoma" w:hAnsi="Tahoma" w:cs="Tahoma"/>
          <w:bCs/>
          <w:sz w:val="20"/>
          <w:szCs w:val="20"/>
        </w:rPr>
        <w:t xml:space="preserve"> sejam solicitados pelo pregoeiro, deverão ser encaminhados no prazo fixado no item 3.</w:t>
      </w:r>
      <w:r w:rsidR="0078592B">
        <w:rPr>
          <w:rFonts w:ascii="Tahoma" w:hAnsi="Tahoma" w:cs="Tahoma"/>
          <w:bCs/>
          <w:sz w:val="20"/>
          <w:szCs w:val="20"/>
        </w:rPr>
        <w:t>6</w:t>
      </w:r>
      <w:r w:rsidRPr="001C388F">
        <w:rPr>
          <w:rFonts w:ascii="Tahoma" w:hAnsi="Tahoma" w:cs="Tahoma"/>
          <w:bCs/>
          <w:sz w:val="20"/>
          <w:szCs w:val="20"/>
        </w:rPr>
        <w:t xml:space="preserve"> deste Edital.</w:t>
      </w:r>
    </w:p>
    <w:p w14:paraId="6C8C1649" w14:textId="77777777" w:rsidR="0008691C" w:rsidRPr="001C388F" w:rsidRDefault="0008691C" w:rsidP="000E2D8D">
      <w:pPr>
        <w:numPr>
          <w:ilvl w:val="1"/>
          <w:numId w:val="12"/>
        </w:numPr>
        <w:tabs>
          <w:tab w:val="num" w:pos="142"/>
          <w:tab w:val="left" w:pos="426"/>
        </w:tabs>
        <w:spacing w:before="240"/>
        <w:ind w:left="0" w:right="-1" w:firstLine="0"/>
        <w:jc w:val="both"/>
        <w:rPr>
          <w:rFonts w:ascii="Tahoma" w:hAnsi="Tahoma" w:cs="Tahoma"/>
          <w:sz w:val="20"/>
          <w:szCs w:val="20"/>
        </w:rPr>
      </w:pPr>
      <w:r w:rsidRPr="001C388F">
        <w:rPr>
          <w:rFonts w:ascii="Tahoma" w:hAnsi="Tahoma" w:cs="Tahoma"/>
          <w:b/>
          <w:bCs/>
          <w:color w:val="000000"/>
          <w:sz w:val="20"/>
          <w:szCs w:val="20"/>
        </w:rPr>
        <w:t xml:space="preserve"> </w:t>
      </w:r>
      <w:r w:rsidRPr="001C388F">
        <w:rPr>
          <w:rFonts w:ascii="Tahoma" w:hAnsi="Tahoma" w:cs="Tahoma"/>
          <w:color w:val="000000"/>
          <w:sz w:val="20"/>
          <w:szCs w:val="20"/>
        </w:rPr>
        <w:t>Encerrada a etapa de negociação, será examinada a proposta classificada em primeiro lugar quanto à adequação ao objeto e à compatibilidade do preço em relação valor de referência da Administração.</w:t>
      </w:r>
    </w:p>
    <w:p w14:paraId="553FD03A" w14:textId="77777777" w:rsidR="0008691C" w:rsidRDefault="0008691C"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1C388F">
        <w:rPr>
          <w:rFonts w:ascii="Tahoma" w:hAnsi="Tahoma" w:cs="Tahoma"/>
          <w:b/>
          <w:sz w:val="20"/>
          <w:szCs w:val="20"/>
        </w:rPr>
        <w:t xml:space="preserve"> </w:t>
      </w:r>
      <w:r w:rsidRPr="001C388F">
        <w:rPr>
          <w:rFonts w:ascii="Tahoma" w:hAnsi="Tahoma" w:cs="Tahoma"/>
          <w:sz w:val="20"/>
          <w:szCs w:val="20"/>
        </w:rPr>
        <w:t>Não serão consideradas, para julgamento das propostas, vantagens não previstas no edital.</w:t>
      </w:r>
    </w:p>
    <w:p w14:paraId="0C241585" w14:textId="77777777" w:rsidR="00A143EB" w:rsidRDefault="002D0A63" w:rsidP="000E2D8D">
      <w:pPr>
        <w:numPr>
          <w:ilvl w:val="1"/>
          <w:numId w:val="12"/>
        </w:numPr>
        <w:tabs>
          <w:tab w:val="num" w:pos="142"/>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 xml:space="preserve"> O critério de julgamento é o menor preço por </w:t>
      </w:r>
      <w:r w:rsidRPr="00DA53CA">
        <w:rPr>
          <w:rFonts w:ascii="Tahoma" w:hAnsi="Tahoma" w:cs="Tahoma"/>
          <w:b/>
          <w:bCs/>
          <w:sz w:val="20"/>
          <w:szCs w:val="20"/>
        </w:rPr>
        <w:t>ITEM</w:t>
      </w:r>
      <w:r w:rsidRPr="00A143EB">
        <w:rPr>
          <w:rFonts w:ascii="Tahoma" w:hAnsi="Tahoma" w:cs="Tahoma"/>
          <w:sz w:val="20"/>
          <w:szCs w:val="20"/>
        </w:rPr>
        <w:t>.</w:t>
      </w:r>
    </w:p>
    <w:p w14:paraId="5F5A37A0" w14:textId="77777777"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ab/>
        <w:t xml:space="preserve">Na hipótese da proposta de menor valor não ser aceita ou se a licitante vencedora não atender às exigências </w:t>
      </w:r>
      <w:proofErr w:type="spellStart"/>
      <w:r w:rsidRPr="00A143EB">
        <w:rPr>
          <w:rFonts w:ascii="Tahoma" w:hAnsi="Tahoma" w:cs="Tahoma"/>
          <w:sz w:val="20"/>
          <w:szCs w:val="20"/>
        </w:rPr>
        <w:t>habilitatórias</w:t>
      </w:r>
      <w:proofErr w:type="spellEnd"/>
      <w:r w:rsidRPr="00A143EB">
        <w:rPr>
          <w:rFonts w:ascii="Tahoma" w:hAnsi="Tahoma" w:cs="Tahoma"/>
          <w:sz w:val="20"/>
          <w:szCs w:val="20"/>
        </w:rPr>
        <w:t>, o pregoeiro examinará, na ordem de classificação, a proposta subsequente, verificando a sua aceitabilidade e procedendo a sua habilitação, e assim sucessivamente, até a apuração de uma proposta que atenda ao edital.</w:t>
      </w:r>
    </w:p>
    <w:p w14:paraId="7021B98B" w14:textId="139D4CB8" w:rsidR="006E0CE9" w:rsidRDefault="00A143EB" w:rsidP="00BB375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6E0CE9">
        <w:rPr>
          <w:rFonts w:ascii="Tahoma" w:hAnsi="Tahoma" w:cs="Tahoma"/>
          <w:sz w:val="20"/>
          <w:szCs w:val="20"/>
        </w:rPr>
        <w:tab/>
        <w:t xml:space="preserve">A licitante que abandonar o certame, deixando de enviar a </w:t>
      </w:r>
      <w:r w:rsidR="006C31B9" w:rsidRPr="006E0CE9">
        <w:rPr>
          <w:rFonts w:ascii="Tahoma" w:hAnsi="Tahoma" w:cs="Tahoma"/>
          <w:sz w:val="20"/>
          <w:szCs w:val="20"/>
        </w:rPr>
        <w:t>documentação solicitada</w:t>
      </w:r>
      <w:r w:rsidRPr="006E0CE9">
        <w:rPr>
          <w:rFonts w:ascii="Tahoma" w:hAnsi="Tahoma" w:cs="Tahoma"/>
          <w:sz w:val="20"/>
          <w:szCs w:val="20"/>
        </w:rPr>
        <w:t xml:space="preserve">, </w:t>
      </w:r>
      <w:r w:rsidR="0078592B" w:rsidRPr="006E0CE9">
        <w:rPr>
          <w:rFonts w:ascii="Tahoma" w:hAnsi="Tahoma" w:cs="Tahoma"/>
          <w:sz w:val="20"/>
          <w:szCs w:val="20"/>
        </w:rPr>
        <w:t xml:space="preserve">a depender do </w:t>
      </w:r>
      <w:r w:rsidR="006C31B9" w:rsidRPr="006E0CE9">
        <w:rPr>
          <w:rFonts w:ascii="Tahoma" w:hAnsi="Tahoma" w:cs="Tahoma"/>
          <w:sz w:val="20"/>
          <w:szCs w:val="20"/>
        </w:rPr>
        <w:t>caso, será</w:t>
      </w:r>
      <w:r w:rsidRPr="006E0CE9">
        <w:rPr>
          <w:rFonts w:ascii="Tahoma" w:hAnsi="Tahoma" w:cs="Tahoma"/>
          <w:sz w:val="20"/>
          <w:szCs w:val="20"/>
        </w:rPr>
        <w:t xml:space="preserve"> </w:t>
      </w:r>
      <w:r w:rsidR="0078592B" w:rsidRPr="006E0CE9">
        <w:rPr>
          <w:rFonts w:ascii="Tahoma" w:hAnsi="Tahoma" w:cs="Tahoma"/>
          <w:sz w:val="20"/>
          <w:szCs w:val="20"/>
        </w:rPr>
        <w:t xml:space="preserve">inabilitada e/ou </w:t>
      </w:r>
      <w:r w:rsidRPr="006E0CE9">
        <w:rPr>
          <w:rFonts w:ascii="Tahoma" w:hAnsi="Tahoma" w:cs="Tahoma"/>
          <w:sz w:val="20"/>
          <w:szCs w:val="20"/>
        </w:rPr>
        <w:t>desclassificada</w:t>
      </w:r>
      <w:r w:rsidR="0078592B" w:rsidRPr="006E0CE9">
        <w:rPr>
          <w:rFonts w:ascii="Tahoma" w:hAnsi="Tahoma" w:cs="Tahoma"/>
          <w:sz w:val="20"/>
          <w:szCs w:val="20"/>
        </w:rPr>
        <w:t xml:space="preserve"> </w:t>
      </w:r>
      <w:r w:rsidRPr="006E0CE9">
        <w:rPr>
          <w:rFonts w:ascii="Tahoma" w:hAnsi="Tahoma" w:cs="Tahoma"/>
          <w:sz w:val="20"/>
          <w:szCs w:val="20"/>
        </w:rPr>
        <w:t>sujeita</w:t>
      </w:r>
      <w:r w:rsidR="0078592B" w:rsidRPr="006E0CE9">
        <w:rPr>
          <w:rFonts w:ascii="Tahoma" w:hAnsi="Tahoma" w:cs="Tahoma"/>
          <w:sz w:val="20"/>
          <w:szCs w:val="20"/>
        </w:rPr>
        <w:t xml:space="preserve">ndo-se a aplicação das penalidades e </w:t>
      </w:r>
      <w:r w:rsidRPr="006E0CE9">
        <w:rPr>
          <w:rFonts w:ascii="Tahoma" w:hAnsi="Tahoma" w:cs="Tahoma"/>
          <w:sz w:val="20"/>
          <w:szCs w:val="20"/>
        </w:rPr>
        <w:t>sanções previstas neste Edital.</w:t>
      </w:r>
    </w:p>
    <w:p w14:paraId="747C3B8D" w14:textId="77777777"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Será desclassificada a proposta que não </w:t>
      </w:r>
      <w:r w:rsidR="0078592B">
        <w:rPr>
          <w:rFonts w:ascii="Tahoma" w:hAnsi="Tahoma" w:cs="Tahoma"/>
          <w:sz w:val="20"/>
          <w:szCs w:val="20"/>
        </w:rPr>
        <w:t xml:space="preserve">comprovar </w:t>
      </w:r>
      <w:r w:rsidRPr="00A143EB">
        <w:rPr>
          <w:rFonts w:ascii="Tahoma" w:hAnsi="Tahoma" w:cs="Tahoma"/>
          <w:sz w:val="20"/>
          <w:szCs w:val="20"/>
        </w:rPr>
        <w:t>atender aos requisitos mínimos estabelecidos neste Edital e seus Anexos.</w:t>
      </w:r>
    </w:p>
    <w:p w14:paraId="5D05735A" w14:textId="77777777" w:rsidR="00A143EB" w:rsidRDefault="00A143EB" w:rsidP="000E2D8D">
      <w:pPr>
        <w:numPr>
          <w:ilvl w:val="1"/>
          <w:numId w:val="12"/>
        </w:numPr>
        <w:tabs>
          <w:tab w:val="num" w:pos="142"/>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O pregoeiro poderá solicitar pareceres técnicos para orientar sua decisão.</w:t>
      </w:r>
    </w:p>
    <w:p w14:paraId="35272986" w14:textId="77777777" w:rsidR="00A143EB" w:rsidRDefault="00A143EB" w:rsidP="000E2D8D">
      <w:pPr>
        <w:numPr>
          <w:ilvl w:val="1"/>
          <w:numId w:val="12"/>
        </w:numPr>
        <w:tabs>
          <w:tab w:val="num" w:pos="0"/>
          <w:tab w:val="left" w:pos="284"/>
          <w:tab w:val="left" w:pos="426"/>
          <w:tab w:val="left" w:pos="709"/>
        </w:tabs>
        <w:spacing w:before="240"/>
        <w:ind w:left="0" w:right="-1" w:firstLine="0"/>
        <w:jc w:val="both"/>
        <w:rPr>
          <w:rFonts w:ascii="Tahoma" w:hAnsi="Tahoma" w:cs="Tahoma"/>
          <w:sz w:val="20"/>
          <w:szCs w:val="20"/>
        </w:rPr>
      </w:pPr>
      <w:r w:rsidRPr="00A143EB">
        <w:rPr>
          <w:rFonts w:ascii="Tahoma" w:hAnsi="Tahoma" w:cs="Tahoma"/>
          <w:sz w:val="20"/>
          <w:szCs w:val="20"/>
        </w:rPr>
        <w:t>É facultado ao pregoeiro, auxiliado pela equipe de apoio, proceder em qualquer fase da licitação, diligências destinadas a esclarecer ou a complementar a instrução do processo, vedada à inclusão posterior de documentos ou informações que deveriam constar originalmente na proposta.</w:t>
      </w:r>
    </w:p>
    <w:p w14:paraId="3A70CDC0" w14:textId="00AC5EA6"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Será admitida a realização de diligências para dirimir dúvidas acerca de eventual inexequibilidade ou sobrepreço.</w:t>
      </w:r>
    </w:p>
    <w:p w14:paraId="149210F3" w14:textId="77777777"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A pregoeiro poderá realizar diligências para conferir a exequibilidade da proposta ou solicitar à licitante a sua demonstração, e caso haja indicativos de inexequibilidade da proposta de preço, </w:t>
      </w:r>
      <w:r w:rsidR="0078592B">
        <w:rPr>
          <w:rFonts w:ascii="Tahoma" w:hAnsi="Tahoma" w:cs="Tahoma"/>
          <w:sz w:val="20"/>
          <w:szCs w:val="20"/>
        </w:rPr>
        <w:t xml:space="preserve">podendo adotar </w:t>
      </w:r>
      <w:r w:rsidR="00D34D37">
        <w:rPr>
          <w:rFonts w:ascii="Tahoma" w:hAnsi="Tahoma" w:cs="Tahoma"/>
          <w:sz w:val="20"/>
          <w:szCs w:val="20"/>
        </w:rPr>
        <w:t>d</w:t>
      </w:r>
      <w:r w:rsidR="0078592B">
        <w:rPr>
          <w:rFonts w:ascii="Tahoma" w:hAnsi="Tahoma" w:cs="Tahoma"/>
          <w:sz w:val="20"/>
          <w:szCs w:val="20"/>
        </w:rPr>
        <w:t>e</w:t>
      </w:r>
      <w:r w:rsidRPr="00A143EB">
        <w:rPr>
          <w:rFonts w:ascii="Tahoma" w:hAnsi="Tahoma" w:cs="Tahoma"/>
          <w:sz w:val="20"/>
          <w:szCs w:val="20"/>
        </w:rPr>
        <w:t>ntre outros procedimentos:</w:t>
      </w:r>
    </w:p>
    <w:p w14:paraId="42A0F7B8" w14:textId="77777777" w:rsidR="00A143EB" w:rsidRDefault="00A143EB" w:rsidP="000E2D8D">
      <w:pPr>
        <w:numPr>
          <w:ilvl w:val="2"/>
          <w:numId w:val="12"/>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Questionamentos junto a licitante para a apresentação de justificativas e comprovações em relação aos custos com indícios de inexequibilidade.</w:t>
      </w:r>
    </w:p>
    <w:p w14:paraId="344C2596" w14:textId="77777777" w:rsidR="00A143EB" w:rsidRDefault="00A143EB" w:rsidP="000E2D8D">
      <w:pPr>
        <w:numPr>
          <w:ilvl w:val="2"/>
          <w:numId w:val="12"/>
        </w:numPr>
        <w:tabs>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ab/>
        <w:t>Verificação de contratos que a licitante mantenha com outros órgãos.</w:t>
      </w:r>
    </w:p>
    <w:p w14:paraId="684AB9DD" w14:textId="77777777" w:rsidR="00A143EB" w:rsidRDefault="00A143EB" w:rsidP="000E2D8D">
      <w:pPr>
        <w:numPr>
          <w:ilvl w:val="2"/>
          <w:numId w:val="12"/>
        </w:numPr>
        <w:tabs>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ab/>
        <w:t xml:space="preserve"> Demais verificações que possivelmente se fizerem necessárias.</w:t>
      </w:r>
    </w:p>
    <w:p w14:paraId="15C95357" w14:textId="77777777" w:rsidR="00A143EB" w:rsidRDefault="00A143EB" w:rsidP="000E2D8D">
      <w:pPr>
        <w:numPr>
          <w:ilvl w:val="2"/>
          <w:numId w:val="12"/>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Será considerada inexequível a proposta que não demonstrar ter sua viabilidade por meio de documentação a qual evidencie que os custos envolvidos na contratação são coerentes com os de mercado do objeto ora licitado.</w:t>
      </w:r>
    </w:p>
    <w:p w14:paraId="678EF457" w14:textId="77777777" w:rsidR="00AF4EBA" w:rsidRDefault="0008691C" w:rsidP="000E2D8D">
      <w:pPr>
        <w:numPr>
          <w:ilvl w:val="0"/>
          <w:numId w:val="12"/>
        </w:numPr>
        <w:tabs>
          <w:tab w:val="left" w:pos="709"/>
        </w:tabs>
        <w:spacing w:before="120"/>
        <w:ind w:right="-1" w:hanging="1200"/>
        <w:jc w:val="both"/>
        <w:rPr>
          <w:rFonts w:ascii="Tahoma" w:hAnsi="Tahoma" w:cs="Tahoma"/>
          <w:b/>
          <w:sz w:val="20"/>
          <w:szCs w:val="20"/>
        </w:rPr>
      </w:pPr>
      <w:r w:rsidRPr="001C388F">
        <w:rPr>
          <w:rFonts w:ascii="Tahoma" w:hAnsi="Tahoma" w:cs="Tahoma"/>
          <w:b/>
          <w:sz w:val="20"/>
          <w:szCs w:val="20"/>
        </w:rPr>
        <w:lastRenderedPageBreak/>
        <w:t>VERIFICAÇÃO DA HABILITAÇÃO</w:t>
      </w:r>
      <w:r w:rsidR="00FA7E6E">
        <w:rPr>
          <w:rFonts w:ascii="Tahoma" w:hAnsi="Tahoma" w:cs="Tahoma"/>
          <w:b/>
          <w:sz w:val="20"/>
          <w:szCs w:val="20"/>
        </w:rPr>
        <w:t xml:space="preserve"> </w:t>
      </w:r>
    </w:p>
    <w:p w14:paraId="72408F3C" w14:textId="77777777" w:rsidR="00AF4EBA" w:rsidRPr="00AF4EBA" w:rsidRDefault="0008691C" w:rsidP="000E2D8D">
      <w:pPr>
        <w:numPr>
          <w:ilvl w:val="1"/>
          <w:numId w:val="12"/>
        </w:numPr>
        <w:tabs>
          <w:tab w:val="num" w:pos="142"/>
          <w:tab w:val="left" w:pos="709"/>
        </w:tabs>
        <w:spacing w:before="240"/>
        <w:ind w:left="0" w:right="-1" w:firstLine="0"/>
        <w:jc w:val="both"/>
        <w:rPr>
          <w:rFonts w:ascii="Tahoma" w:hAnsi="Tahoma" w:cs="Tahoma"/>
          <w:sz w:val="20"/>
          <w:szCs w:val="20"/>
        </w:rPr>
      </w:pPr>
      <w:r w:rsidRPr="00AF4EBA">
        <w:rPr>
          <w:rFonts w:ascii="Tahoma" w:hAnsi="Tahoma" w:cs="Tahoma"/>
          <w:b/>
          <w:bCs/>
          <w:color w:val="000000"/>
          <w:sz w:val="20"/>
          <w:szCs w:val="20"/>
        </w:rPr>
        <w:t xml:space="preserve"> </w:t>
      </w:r>
      <w:r w:rsidRPr="00AF4EBA">
        <w:rPr>
          <w:rFonts w:ascii="Tahoma" w:hAnsi="Tahoma" w:cs="Tahoma"/>
          <w:color w:val="000000"/>
          <w:sz w:val="20"/>
          <w:szCs w:val="20"/>
        </w:rPr>
        <w:t>Os documentos de habilitação serão examinados pelo pregoeiro, que verificará a autenticidade das certidões junto aos sítios eletrônicos oficiais de órgãos e entidades emissores.</w:t>
      </w:r>
    </w:p>
    <w:p w14:paraId="31C3E4A3" w14:textId="77777777" w:rsidR="0008691C" w:rsidRDefault="00635B0C" w:rsidP="000E2D8D">
      <w:pPr>
        <w:numPr>
          <w:ilvl w:val="1"/>
          <w:numId w:val="12"/>
        </w:numPr>
        <w:tabs>
          <w:tab w:val="num" w:pos="142"/>
          <w:tab w:val="left" w:pos="709"/>
        </w:tabs>
        <w:spacing w:before="240"/>
        <w:ind w:left="0" w:right="-1" w:firstLine="0"/>
        <w:jc w:val="both"/>
        <w:rPr>
          <w:rFonts w:ascii="Tahoma" w:hAnsi="Tahoma" w:cs="Tahoma"/>
          <w:sz w:val="20"/>
          <w:szCs w:val="20"/>
        </w:rPr>
      </w:pPr>
      <w:r w:rsidRPr="00914A70">
        <w:rPr>
          <w:rFonts w:ascii="Tahoma" w:hAnsi="Tahoma" w:cs="Tahoma"/>
          <w:bCs/>
          <w:color w:val="000000"/>
          <w:sz w:val="20"/>
          <w:szCs w:val="20"/>
        </w:rPr>
        <w:t>Para as beneficiarias da LC123/2006 que apresentarem</w:t>
      </w:r>
      <w:r>
        <w:rPr>
          <w:rFonts w:ascii="Tahoma" w:hAnsi="Tahoma" w:cs="Tahoma"/>
          <w:b/>
          <w:bCs/>
          <w:color w:val="000000"/>
          <w:sz w:val="20"/>
          <w:szCs w:val="20"/>
        </w:rPr>
        <w:t xml:space="preserve"> </w:t>
      </w:r>
      <w:r w:rsidR="0008691C" w:rsidRPr="00AF4EBA">
        <w:rPr>
          <w:rFonts w:ascii="Tahoma" w:hAnsi="Tahoma" w:cs="Tahoma"/>
          <w:color w:val="000000"/>
          <w:sz w:val="20"/>
          <w:szCs w:val="20"/>
        </w:rPr>
        <w:t xml:space="preserve">alguma restrição na comprovação de regularidade fiscal e/ou trabalhista, </w:t>
      </w:r>
      <w:r w:rsidR="0008691C" w:rsidRPr="00AF4EBA">
        <w:rPr>
          <w:rFonts w:ascii="Tahoma" w:hAnsi="Tahoma" w:cs="Tahoma"/>
          <w:sz w:val="20"/>
          <w:szCs w:val="20"/>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43271429" w14:textId="77777777" w:rsidR="00BB072F" w:rsidRPr="00B878C9" w:rsidRDefault="00BB072F" w:rsidP="000E2D8D">
      <w:pPr>
        <w:numPr>
          <w:ilvl w:val="2"/>
          <w:numId w:val="12"/>
        </w:numPr>
        <w:shd w:val="clear" w:color="auto" w:fill="FFFFFF"/>
        <w:tabs>
          <w:tab w:val="left" w:pos="567"/>
          <w:tab w:val="left" w:pos="851"/>
        </w:tabs>
        <w:spacing w:before="240"/>
        <w:ind w:left="0" w:right="-1" w:firstLine="0"/>
        <w:jc w:val="both"/>
        <w:rPr>
          <w:rFonts w:ascii="Tahoma" w:hAnsi="Tahoma" w:cs="Tahoma"/>
          <w:sz w:val="20"/>
          <w:szCs w:val="20"/>
        </w:rPr>
      </w:pPr>
      <w:r>
        <w:rPr>
          <w:rFonts w:ascii="Tahoma" w:hAnsi="Tahoma" w:cs="Tahoma"/>
          <w:sz w:val="20"/>
          <w:szCs w:val="20"/>
        </w:rPr>
        <w:t>Para usufruir dos benefí</w:t>
      </w:r>
      <w:r w:rsidRPr="00B878C9">
        <w:rPr>
          <w:rFonts w:ascii="Tahoma" w:hAnsi="Tahoma" w:cs="Tahoma"/>
          <w:sz w:val="20"/>
          <w:szCs w:val="20"/>
        </w:rPr>
        <w:t>ci</w:t>
      </w:r>
      <w:r>
        <w:rPr>
          <w:rFonts w:ascii="Tahoma" w:hAnsi="Tahoma" w:cs="Tahoma"/>
          <w:sz w:val="20"/>
          <w:szCs w:val="20"/>
        </w:rPr>
        <w:t>os da LC 123/2006, as beneficiarias devem apresentar os documentos</w:t>
      </w:r>
      <w:r w:rsidRPr="00B878C9">
        <w:rPr>
          <w:rFonts w:ascii="Tahoma" w:hAnsi="Tahoma" w:cs="Tahoma"/>
          <w:sz w:val="20"/>
          <w:szCs w:val="20"/>
        </w:rPr>
        <w:t xml:space="preserve"> ainda que haja alguma restrição quanto a regularidade fiscal ou trabalhista, nos termos do Art. 43, §1º da LC 123/2006.</w:t>
      </w:r>
    </w:p>
    <w:p w14:paraId="4D3D45A8" w14:textId="77777777" w:rsidR="0008691C" w:rsidRPr="001C388F" w:rsidRDefault="00AF4EBA" w:rsidP="00C84E4C">
      <w:pPr>
        <w:tabs>
          <w:tab w:val="num" w:pos="142"/>
        </w:tabs>
        <w:spacing w:before="240"/>
        <w:ind w:right="-1"/>
        <w:jc w:val="both"/>
        <w:rPr>
          <w:rFonts w:ascii="Tahoma" w:hAnsi="Tahoma" w:cs="Tahoma"/>
          <w:color w:val="000000"/>
          <w:sz w:val="20"/>
          <w:szCs w:val="20"/>
        </w:rPr>
      </w:pPr>
      <w:r w:rsidRPr="00AF4EBA">
        <w:rPr>
          <w:rFonts w:ascii="Tahoma" w:hAnsi="Tahoma" w:cs="Tahoma"/>
          <w:b/>
          <w:color w:val="000000"/>
          <w:sz w:val="20"/>
          <w:szCs w:val="20"/>
        </w:rPr>
        <w:t>10.3.</w:t>
      </w:r>
      <w:r w:rsidR="0008691C" w:rsidRPr="001C388F">
        <w:rPr>
          <w:rFonts w:ascii="Tahoma" w:hAnsi="Tahoma" w:cs="Tahoma"/>
          <w:color w:val="000000"/>
          <w:sz w:val="20"/>
          <w:szCs w:val="2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42A612ED" w14:textId="77777777" w:rsidR="0008691C" w:rsidRDefault="00AF4EBA" w:rsidP="00C84E4C">
      <w:pPr>
        <w:tabs>
          <w:tab w:val="num" w:pos="142"/>
        </w:tabs>
        <w:spacing w:before="240"/>
        <w:ind w:right="-1"/>
        <w:jc w:val="both"/>
        <w:rPr>
          <w:rFonts w:ascii="Tahoma" w:hAnsi="Tahoma" w:cs="Tahoma"/>
          <w:color w:val="000000"/>
          <w:sz w:val="20"/>
          <w:szCs w:val="20"/>
        </w:rPr>
      </w:pPr>
      <w:r>
        <w:rPr>
          <w:rFonts w:ascii="Tahoma" w:hAnsi="Tahoma" w:cs="Tahoma"/>
          <w:b/>
          <w:bCs/>
          <w:color w:val="000000"/>
          <w:sz w:val="20"/>
          <w:szCs w:val="20"/>
        </w:rPr>
        <w:t>10.4</w:t>
      </w:r>
      <w:r w:rsidR="0008691C" w:rsidRPr="001C388F">
        <w:rPr>
          <w:rFonts w:ascii="Tahoma" w:hAnsi="Tahoma" w:cs="Tahoma"/>
          <w:b/>
          <w:bCs/>
          <w:color w:val="000000"/>
          <w:sz w:val="20"/>
          <w:szCs w:val="20"/>
        </w:rPr>
        <w:t xml:space="preserve">. </w:t>
      </w:r>
      <w:r w:rsidR="0008691C" w:rsidRPr="001C388F">
        <w:rPr>
          <w:rFonts w:ascii="Tahoma" w:hAnsi="Tahoma" w:cs="Tahoma"/>
          <w:color w:val="000000"/>
          <w:sz w:val="20"/>
          <w:szCs w:val="20"/>
        </w:rPr>
        <w:t>Constatado o atendimento às exigências estabelecidas no edital, o licitante será declarado vencedor, oportunizando-se a manifestação da intenção de recurso.</w:t>
      </w:r>
    </w:p>
    <w:p w14:paraId="7830E037" w14:textId="41CC40CF"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Se os documentos para habilitação não estiverem completos e corretos, ou contrariarem qualquer dispositivo deste Edital, o pregoeiro considerará a licitante inabilitada.</w:t>
      </w:r>
    </w:p>
    <w:p w14:paraId="0616A12F" w14:textId="77777777"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A comprovação de regularidade fiscal e trabalhista das microempresas e empresas de pequeno porte será exigida nos termos do disposto </w:t>
      </w:r>
      <w:r w:rsidRPr="00132142">
        <w:rPr>
          <w:rFonts w:ascii="Tahoma" w:hAnsi="Tahoma" w:cs="Tahoma"/>
          <w:sz w:val="20"/>
          <w:szCs w:val="20"/>
        </w:rPr>
        <w:t xml:space="preserve">no </w:t>
      </w:r>
      <w:proofErr w:type="spellStart"/>
      <w:r w:rsidRPr="00132142">
        <w:rPr>
          <w:rFonts w:ascii="Tahoma" w:hAnsi="Tahoma" w:cs="Tahoma"/>
          <w:sz w:val="20"/>
          <w:szCs w:val="20"/>
        </w:rPr>
        <w:t>art</w:t>
      </w:r>
      <w:proofErr w:type="spellEnd"/>
      <w:r w:rsidRPr="00132142">
        <w:rPr>
          <w:rFonts w:ascii="Tahoma" w:hAnsi="Tahoma" w:cs="Tahoma"/>
          <w:sz w:val="20"/>
          <w:szCs w:val="20"/>
        </w:rPr>
        <w:t xml:space="preserve"> 4º do Decreto nº 8.538/2015.</w:t>
      </w:r>
    </w:p>
    <w:p w14:paraId="2D323DA6" w14:textId="74765550"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Os documentos disponibilizados pela licitante no sistema eletrônico, sejam documentos de habilitação ou proposta e seus anexos, são considerados como fiel correspondência de seus originais.</w:t>
      </w:r>
    </w:p>
    <w:p w14:paraId="7B73DE45" w14:textId="77777777" w:rsidR="0008691C" w:rsidRPr="001C388F" w:rsidRDefault="00AF4EBA" w:rsidP="0008691C">
      <w:pPr>
        <w:tabs>
          <w:tab w:val="num" w:pos="142"/>
          <w:tab w:val="left" w:pos="1134"/>
        </w:tabs>
        <w:spacing w:before="120"/>
        <w:ind w:right="-1"/>
        <w:jc w:val="both"/>
        <w:rPr>
          <w:rFonts w:ascii="Tahoma" w:hAnsi="Tahoma" w:cs="Tahoma"/>
          <w:b/>
          <w:sz w:val="20"/>
          <w:szCs w:val="20"/>
        </w:rPr>
      </w:pPr>
      <w:r>
        <w:rPr>
          <w:rFonts w:ascii="Tahoma" w:hAnsi="Tahoma" w:cs="Tahoma"/>
          <w:b/>
          <w:sz w:val="20"/>
          <w:szCs w:val="20"/>
        </w:rPr>
        <w:t>11</w:t>
      </w:r>
      <w:r w:rsidR="0008691C" w:rsidRPr="001C388F">
        <w:rPr>
          <w:rFonts w:ascii="Tahoma" w:hAnsi="Tahoma" w:cs="Tahoma"/>
          <w:b/>
          <w:sz w:val="20"/>
          <w:szCs w:val="20"/>
        </w:rPr>
        <w:t>. RECURSO</w:t>
      </w:r>
    </w:p>
    <w:p w14:paraId="2722FC85" w14:textId="77777777" w:rsidR="0008691C" w:rsidRPr="001C388F" w:rsidRDefault="00AF4EBA" w:rsidP="00C84E4C">
      <w:pPr>
        <w:tabs>
          <w:tab w:val="num" w:pos="142"/>
          <w:tab w:val="left" w:pos="1134"/>
        </w:tabs>
        <w:spacing w:before="240"/>
        <w:ind w:right="-1"/>
        <w:jc w:val="both"/>
        <w:rPr>
          <w:rFonts w:ascii="Tahoma" w:hAnsi="Tahoma" w:cs="Tahoma"/>
          <w:bCs/>
          <w:sz w:val="20"/>
          <w:szCs w:val="20"/>
        </w:rPr>
      </w:pPr>
      <w:r>
        <w:rPr>
          <w:rFonts w:ascii="Tahoma" w:hAnsi="Tahoma" w:cs="Tahoma"/>
          <w:b/>
          <w:sz w:val="20"/>
          <w:szCs w:val="20"/>
        </w:rPr>
        <w:t>11</w:t>
      </w:r>
      <w:r w:rsidR="0008691C" w:rsidRPr="001C388F">
        <w:rPr>
          <w:rFonts w:ascii="Tahoma" w:hAnsi="Tahoma" w:cs="Tahoma"/>
          <w:b/>
          <w:sz w:val="20"/>
          <w:szCs w:val="20"/>
        </w:rPr>
        <w:t xml:space="preserve">.1. </w:t>
      </w:r>
      <w:r w:rsidR="0008691C" w:rsidRPr="001C388F">
        <w:rPr>
          <w:rFonts w:ascii="Tahoma" w:hAnsi="Tahoma" w:cs="Tahoma"/>
          <w:bCs/>
          <w:sz w:val="20"/>
          <w:szCs w:val="20"/>
        </w:rPr>
        <w:t>Declarado o vencedor, ou proclamado o resultado sem que haja um vencedor, os licitantes poderão manifestar justificadamente a intenção de interposição de recurso, em campo próprio do sistema, sob pena de decadência do direito de recurso.</w:t>
      </w:r>
    </w:p>
    <w:p w14:paraId="043E531C" w14:textId="77777777" w:rsidR="0008691C" w:rsidRPr="001C388F" w:rsidRDefault="00AF4EBA" w:rsidP="00C84E4C">
      <w:pPr>
        <w:tabs>
          <w:tab w:val="num" w:pos="142"/>
          <w:tab w:val="left" w:pos="1134"/>
        </w:tabs>
        <w:spacing w:before="240"/>
        <w:ind w:right="-1"/>
        <w:jc w:val="both"/>
        <w:rPr>
          <w:rFonts w:ascii="Tahoma" w:hAnsi="Tahoma" w:cs="Tahoma"/>
          <w:color w:val="000000"/>
          <w:sz w:val="20"/>
          <w:szCs w:val="20"/>
          <w:shd w:val="clear" w:color="auto" w:fill="FFFFFF"/>
        </w:rPr>
      </w:pPr>
      <w:r>
        <w:rPr>
          <w:rFonts w:ascii="Tahoma" w:hAnsi="Tahoma" w:cs="Tahoma"/>
          <w:b/>
          <w:sz w:val="20"/>
          <w:szCs w:val="20"/>
        </w:rPr>
        <w:t>11</w:t>
      </w:r>
      <w:r w:rsidR="0008691C" w:rsidRPr="001C388F">
        <w:rPr>
          <w:rFonts w:ascii="Tahoma" w:hAnsi="Tahoma" w:cs="Tahoma"/>
          <w:b/>
          <w:sz w:val="20"/>
          <w:szCs w:val="20"/>
        </w:rPr>
        <w:t xml:space="preserve">.2. </w:t>
      </w:r>
      <w:r w:rsidR="0008691C" w:rsidRPr="001C388F">
        <w:rPr>
          <w:rFonts w:ascii="Tahoma" w:hAnsi="Tahoma" w:cs="Tahoma"/>
          <w:sz w:val="20"/>
          <w:szCs w:val="20"/>
        </w:rPr>
        <w:t xml:space="preserve">Havendo a manifestação do interesse em recorrer, será concedido o prazo de 3 (três) dias </w:t>
      </w:r>
      <w:r w:rsidR="00E0567E">
        <w:rPr>
          <w:rFonts w:ascii="Tahoma" w:hAnsi="Tahoma" w:cs="Tahoma"/>
          <w:sz w:val="20"/>
          <w:szCs w:val="20"/>
        </w:rPr>
        <w:t xml:space="preserve">uteis </w:t>
      </w:r>
      <w:r w:rsidR="0008691C" w:rsidRPr="001C388F">
        <w:rPr>
          <w:rFonts w:ascii="Tahoma" w:hAnsi="Tahoma" w:cs="Tahoma"/>
          <w:sz w:val="20"/>
          <w:szCs w:val="20"/>
        </w:rPr>
        <w:t xml:space="preserve"> para a interposição das razões do recurso, também via sistema, </w:t>
      </w:r>
      <w:r w:rsidR="0008691C" w:rsidRPr="001C388F">
        <w:rPr>
          <w:rFonts w:ascii="Tahoma" w:hAnsi="Tahoma" w:cs="Tahoma"/>
          <w:color w:val="000000"/>
          <w:sz w:val="20"/>
          <w:szCs w:val="20"/>
          <w:shd w:val="clear" w:color="auto" w:fill="FFFFFF"/>
        </w:rPr>
        <w:t>ficando os demais licitantes desde logo intimados para apresentar contrarrazões em igual número de dias, que começarão a correr do término do prazo do recorrente.</w:t>
      </w:r>
    </w:p>
    <w:p w14:paraId="66071603" w14:textId="77777777" w:rsidR="0008691C" w:rsidRPr="001C388F" w:rsidRDefault="0008691C" w:rsidP="00C84E4C">
      <w:pPr>
        <w:tabs>
          <w:tab w:val="num" w:pos="142"/>
          <w:tab w:val="left" w:pos="1134"/>
        </w:tabs>
        <w:spacing w:before="240"/>
        <w:ind w:right="-1"/>
        <w:jc w:val="both"/>
        <w:rPr>
          <w:rFonts w:ascii="Tahoma" w:hAnsi="Tahoma" w:cs="Tahoma"/>
          <w:sz w:val="20"/>
          <w:szCs w:val="20"/>
        </w:rPr>
      </w:pPr>
      <w:r w:rsidRPr="001C388F">
        <w:rPr>
          <w:rFonts w:ascii="Tahoma" w:hAnsi="Tahoma" w:cs="Tahoma"/>
          <w:b/>
          <w:bCs/>
          <w:color w:val="000000"/>
          <w:sz w:val="20"/>
          <w:szCs w:val="20"/>
          <w:shd w:val="clear" w:color="auto" w:fill="FFFFFF"/>
        </w:rPr>
        <w:t>1</w:t>
      </w:r>
      <w:r w:rsidR="00AF4EBA">
        <w:rPr>
          <w:rFonts w:ascii="Tahoma" w:hAnsi="Tahoma" w:cs="Tahoma"/>
          <w:b/>
          <w:bCs/>
          <w:color w:val="000000"/>
          <w:sz w:val="20"/>
          <w:szCs w:val="20"/>
          <w:shd w:val="clear" w:color="auto" w:fill="FFFFFF"/>
        </w:rPr>
        <w:t>1</w:t>
      </w:r>
      <w:r w:rsidRPr="001C388F">
        <w:rPr>
          <w:rFonts w:ascii="Tahoma" w:hAnsi="Tahoma" w:cs="Tahoma"/>
          <w:b/>
          <w:bCs/>
          <w:color w:val="000000"/>
          <w:sz w:val="20"/>
          <w:szCs w:val="20"/>
          <w:shd w:val="clear" w:color="auto" w:fill="FFFFFF"/>
        </w:rPr>
        <w:t xml:space="preserve">.3. </w:t>
      </w:r>
      <w:r w:rsidRPr="001C388F">
        <w:rPr>
          <w:rFonts w:ascii="Tahoma" w:hAnsi="Tahoma" w:cs="Tahoma"/>
          <w:sz w:val="20"/>
          <w:szCs w:val="20"/>
        </w:rPr>
        <w:t>Interposto o recurso, o pregoeiro poderá motivadamente reconsiderar ou manter a sua decisão, sendo que neste caso deverá remeter o recurso para o julgamento da autoridade competente.</w:t>
      </w:r>
    </w:p>
    <w:p w14:paraId="38E45DD0" w14:textId="77777777" w:rsidR="0008691C" w:rsidRDefault="00AF4EBA" w:rsidP="00C84E4C">
      <w:pPr>
        <w:tabs>
          <w:tab w:val="num" w:pos="142"/>
        </w:tabs>
        <w:spacing w:before="240"/>
        <w:ind w:right="-1"/>
        <w:jc w:val="both"/>
        <w:rPr>
          <w:rFonts w:ascii="Tahoma" w:hAnsi="Tahoma" w:cs="Tahoma"/>
          <w:sz w:val="20"/>
          <w:szCs w:val="20"/>
        </w:rPr>
      </w:pPr>
      <w:r>
        <w:rPr>
          <w:rFonts w:ascii="Tahoma" w:hAnsi="Tahoma" w:cs="Tahoma"/>
          <w:b/>
          <w:bCs/>
          <w:sz w:val="20"/>
          <w:szCs w:val="20"/>
        </w:rPr>
        <w:t>11</w:t>
      </w:r>
      <w:r w:rsidR="0008691C" w:rsidRPr="001C388F">
        <w:rPr>
          <w:rFonts w:ascii="Tahoma" w:hAnsi="Tahoma" w:cs="Tahoma"/>
          <w:b/>
          <w:bCs/>
          <w:sz w:val="20"/>
          <w:szCs w:val="20"/>
        </w:rPr>
        <w:t xml:space="preserve">.4. </w:t>
      </w:r>
      <w:r w:rsidR="0008691C" w:rsidRPr="001C388F">
        <w:rPr>
          <w:rFonts w:ascii="Tahoma" w:hAnsi="Tahoma" w:cs="Tahoma"/>
          <w:sz w:val="20"/>
          <w:szCs w:val="20"/>
        </w:rPr>
        <w:t>O</w:t>
      </w:r>
      <w:r w:rsidR="00AD3564">
        <w:rPr>
          <w:rFonts w:ascii="Tahoma" w:hAnsi="Tahoma" w:cs="Tahoma"/>
          <w:sz w:val="20"/>
          <w:szCs w:val="20"/>
        </w:rPr>
        <w:t xml:space="preserve"> </w:t>
      </w:r>
      <w:r w:rsidR="0008691C" w:rsidRPr="001C388F">
        <w:rPr>
          <w:rFonts w:ascii="Tahoma" w:hAnsi="Tahoma" w:cs="Tahoma"/>
          <w:sz w:val="20"/>
          <w:szCs w:val="20"/>
        </w:rPr>
        <w:t>acolhimento de recurso importará a invalidação apenas dos atos insuscetíveis de aproveitamento.</w:t>
      </w:r>
    </w:p>
    <w:p w14:paraId="2BEFBD8B" w14:textId="77777777" w:rsidR="0008691C" w:rsidRPr="001C388F" w:rsidRDefault="00AF4EBA" w:rsidP="0008691C">
      <w:pPr>
        <w:tabs>
          <w:tab w:val="num" w:pos="142"/>
          <w:tab w:val="left" w:pos="1134"/>
        </w:tabs>
        <w:spacing w:before="120"/>
        <w:ind w:right="-1"/>
        <w:jc w:val="both"/>
        <w:rPr>
          <w:rFonts w:ascii="Tahoma" w:hAnsi="Tahoma" w:cs="Tahoma"/>
          <w:b/>
          <w:sz w:val="20"/>
          <w:szCs w:val="20"/>
        </w:rPr>
      </w:pPr>
      <w:r>
        <w:rPr>
          <w:rFonts w:ascii="Tahoma" w:hAnsi="Tahoma" w:cs="Tahoma"/>
          <w:b/>
          <w:sz w:val="20"/>
          <w:szCs w:val="20"/>
        </w:rPr>
        <w:t>12</w:t>
      </w:r>
      <w:r w:rsidR="0008691C" w:rsidRPr="001C388F">
        <w:rPr>
          <w:rFonts w:ascii="Tahoma" w:hAnsi="Tahoma" w:cs="Tahoma"/>
          <w:b/>
          <w:sz w:val="20"/>
          <w:szCs w:val="20"/>
        </w:rPr>
        <w:t>. ADJUDICAÇÃO E HOMOLOGAÇÃO</w:t>
      </w:r>
    </w:p>
    <w:p w14:paraId="27475431" w14:textId="77777777" w:rsidR="0008691C" w:rsidRPr="001C388F" w:rsidRDefault="0008691C" w:rsidP="00C84E4C">
      <w:pPr>
        <w:tabs>
          <w:tab w:val="num" w:pos="142"/>
        </w:tabs>
        <w:spacing w:before="240"/>
        <w:ind w:right="-1"/>
        <w:jc w:val="both"/>
        <w:rPr>
          <w:rFonts w:ascii="Tahoma" w:hAnsi="Tahoma" w:cs="Tahoma"/>
          <w:sz w:val="20"/>
          <w:szCs w:val="20"/>
          <w:lang w:eastAsia="hi-IN"/>
        </w:rPr>
      </w:pPr>
      <w:r w:rsidRPr="001C388F">
        <w:rPr>
          <w:rFonts w:ascii="Tahoma" w:hAnsi="Tahoma" w:cs="Tahoma"/>
          <w:b/>
          <w:bCs/>
          <w:sz w:val="20"/>
          <w:szCs w:val="20"/>
        </w:rPr>
        <w:t>1</w:t>
      </w:r>
      <w:r w:rsidR="00AF4EBA">
        <w:rPr>
          <w:rFonts w:ascii="Tahoma" w:hAnsi="Tahoma" w:cs="Tahoma"/>
          <w:b/>
          <w:bCs/>
          <w:sz w:val="20"/>
          <w:szCs w:val="20"/>
        </w:rPr>
        <w:t>2</w:t>
      </w:r>
      <w:r w:rsidRPr="001C388F">
        <w:rPr>
          <w:rFonts w:ascii="Tahoma" w:hAnsi="Tahoma" w:cs="Tahoma"/>
          <w:b/>
          <w:bCs/>
          <w:sz w:val="20"/>
          <w:szCs w:val="20"/>
        </w:rPr>
        <w:t xml:space="preserve">.1. </w:t>
      </w:r>
      <w:r w:rsidRPr="001C388F">
        <w:rPr>
          <w:rFonts w:ascii="Tahoma" w:hAnsi="Tahoma" w:cs="Tahoma"/>
          <w:sz w:val="20"/>
          <w:szCs w:val="20"/>
        </w:rPr>
        <w:t>Decididos os recursos e constatada a regularidade dos atos praticados, a autoridade competente adjudicará o objeto e homologará o procedimento licitatório.</w:t>
      </w:r>
    </w:p>
    <w:p w14:paraId="76759558" w14:textId="7349D023" w:rsidR="0008691C" w:rsidRDefault="0008691C" w:rsidP="00C84E4C">
      <w:pPr>
        <w:tabs>
          <w:tab w:val="num" w:pos="142"/>
        </w:tabs>
        <w:spacing w:before="240"/>
        <w:ind w:right="-1"/>
        <w:jc w:val="both"/>
        <w:rPr>
          <w:rFonts w:ascii="Tahoma" w:hAnsi="Tahoma" w:cs="Tahoma"/>
          <w:sz w:val="20"/>
          <w:szCs w:val="20"/>
        </w:rPr>
      </w:pPr>
      <w:r w:rsidRPr="001C388F">
        <w:rPr>
          <w:rFonts w:ascii="Tahoma" w:hAnsi="Tahoma" w:cs="Tahoma"/>
          <w:b/>
          <w:bCs/>
          <w:sz w:val="20"/>
          <w:szCs w:val="20"/>
        </w:rPr>
        <w:lastRenderedPageBreak/>
        <w:t>1</w:t>
      </w:r>
      <w:r w:rsidR="00AF4EBA">
        <w:rPr>
          <w:rFonts w:ascii="Tahoma" w:hAnsi="Tahoma" w:cs="Tahoma"/>
          <w:b/>
          <w:bCs/>
          <w:sz w:val="20"/>
          <w:szCs w:val="20"/>
        </w:rPr>
        <w:t>2</w:t>
      </w:r>
      <w:r w:rsidRPr="001C388F">
        <w:rPr>
          <w:rFonts w:ascii="Tahoma" w:hAnsi="Tahoma" w:cs="Tahoma"/>
          <w:b/>
          <w:bCs/>
          <w:sz w:val="20"/>
          <w:szCs w:val="20"/>
        </w:rPr>
        <w:t>.</w:t>
      </w:r>
      <w:r w:rsidR="00AF4EBA">
        <w:rPr>
          <w:rFonts w:ascii="Tahoma" w:hAnsi="Tahoma" w:cs="Tahoma"/>
          <w:b/>
          <w:bCs/>
          <w:sz w:val="20"/>
          <w:szCs w:val="20"/>
        </w:rPr>
        <w:t>2</w:t>
      </w:r>
      <w:r w:rsidRPr="001C388F">
        <w:rPr>
          <w:rFonts w:ascii="Tahoma" w:hAnsi="Tahoma" w:cs="Tahoma"/>
          <w:b/>
          <w:bCs/>
          <w:sz w:val="20"/>
          <w:szCs w:val="20"/>
        </w:rPr>
        <w:t xml:space="preserve">. </w:t>
      </w:r>
      <w:r w:rsidRPr="001C388F">
        <w:rPr>
          <w:rFonts w:ascii="Tahoma" w:hAnsi="Tahoma" w:cs="Tahoma"/>
          <w:sz w:val="20"/>
          <w:szCs w:val="20"/>
        </w:rPr>
        <w:t>Na ausência de recurso</w:t>
      </w:r>
      <w:r w:rsidR="00E0567E">
        <w:rPr>
          <w:rFonts w:ascii="Tahoma" w:hAnsi="Tahoma" w:cs="Tahoma"/>
          <w:sz w:val="20"/>
          <w:szCs w:val="20"/>
        </w:rPr>
        <w:t xml:space="preserve"> </w:t>
      </w:r>
      <w:r w:rsidRPr="001C388F">
        <w:rPr>
          <w:rFonts w:ascii="Tahoma" w:hAnsi="Tahoma" w:cs="Tahoma"/>
          <w:sz w:val="20"/>
          <w:szCs w:val="20"/>
        </w:rPr>
        <w:t>o pregoeiro encaminhar</w:t>
      </w:r>
      <w:r w:rsidR="00E0567E">
        <w:rPr>
          <w:rFonts w:ascii="Tahoma" w:hAnsi="Tahoma" w:cs="Tahoma"/>
          <w:sz w:val="20"/>
          <w:szCs w:val="20"/>
        </w:rPr>
        <w:t>á</w:t>
      </w:r>
      <w:r w:rsidRPr="001C388F">
        <w:rPr>
          <w:rFonts w:ascii="Tahoma" w:hAnsi="Tahoma" w:cs="Tahoma"/>
          <w:sz w:val="20"/>
          <w:szCs w:val="20"/>
        </w:rPr>
        <w:t xml:space="preserve"> o processo devidamente instruído à autoridade superior </w:t>
      </w:r>
      <w:r w:rsidR="00E0567E">
        <w:rPr>
          <w:rFonts w:ascii="Tahoma" w:hAnsi="Tahoma" w:cs="Tahoma"/>
          <w:sz w:val="20"/>
          <w:szCs w:val="20"/>
        </w:rPr>
        <w:t>para adjudicação e</w:t>
      </w:r>
      <w:r w:rsidRPr="001C388F">
        <w:rPr>
          <w:rFonts w:ascii="Tahoma" w:hAnsi="Tahoma" w:cs="Tahoma"/>
          <w:sz w:val="20"/>
          <w:szCs w:val="20"/>
        </w:rPr>
        <w:t xml:space="preserve"> homologação.</w:t>
      </w:r>
    </w:p>
    <w:p w14:paraId="17EF3DFE" w14:textId="77777777" w:rsidR="00591420" w:rsidRDefault="0008691C" w:rsidP="00591420">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1</w:t>
      </w:r>
      <w:r w:rsidR="00AF4EBA">
        <w:rPr>
          <w:rFonts w:ascii="Tahoma" w:hAnsi="Tahoma" w:cs="Tahoma"/>
          <w:b/>
          <w:sz w:val="20"/>
          <w:szCs w:val="20"/>
        </w:rPr>
        <w:t>3</w:t>
      </w:r>
      <w:r w:rsidRPr="001C388F">
        <w:rPr>
          <w:rFonts w:ascii="Tahoma" w:hAnsi="Tahoma" w:cs="Tahoma"/>
          <w:b/>
          <w:sz w:val="20"/>
          <w:szCs w:val="20"/>
        </w:rPr>
        <w:t xml:space="preserve">. </w:t>
      </w:r>
      <w:r w:rsidR="00591420">
        <w:rPr>
          <w:rFonts w:ascii="Tahoma" w:hAnsi="Tahoma" w:cs="Tahoma"/>
          <w:b/>
          <w:sz w:val="20"/>
          <w:szCs w:val="20"/>
        </w:rPr>
        <w:t xml:space="preserve">DO ENVIO DOS DOCUMENTOS </w:t>
      </w:r>
      <w:r w:rsidR="004E7A71">
        <w:rPr>
          <w:rFonts w:ascii="Tahoma" w:hAnsi="Tahoma" w:cs="Tahoma"/>
          <w:b/>
          <w:sz w:val="20"/>
          <w:szCs w:val="20"/>
        </w:rPr>
        <w:t>DE</w:t>
      </w:r>
      <w:r w:rsidR="00591420">
        <w:rPr>
          <w:rFonts w:ascii="Tahoma" w:hAnsi="Tahoma" w:cs="Tahoma"/>
          <w:b/>
          <w:sz w:val="20"/>
          <w:szCs w:val="20"/>
        </w:rPr>
        <w:t xml:space="preserve"> HABILITAÇÃO:</w:t>
      </w:r>
    </w:p>
    <w:p w14:paraId="5029F7D7" w14:textId="77777777" w:rsidR="00952E16" w:rsidRPr="003648CC" w:rsidRDefault="00591420" w:rsidP="00C84E4C">
      <w:pPr>
        <w:tabs>
          <w:tab w:val="num" w:pos="142"/>
          <w:tab w:val="left" w:pos="1134"/>
        </w:tabs>
        <w:spacing w:before="240"/>
        <w:ind w:right="-1"/>
        <w:jc w:val="both"/>
        <w:rPr>
          <w:rFonts w:ascii="Tahoma" w:hAnsi="Tahoma" w:cs="Tahoma"/>
          <w:bCs/>
          <w:sz w:val="20"/>
          <w:szCs w:val="20"/>
        </w:rPr>
      </w:pPr>
      <w:r>
        <w:rPr>
          <w:rFonts w:ascii="Tahoma" w:hAnsi="Tahoma" w:cs="Tahoma"/>
          <w:b/>
          <w:sz w:val="20"/>
          <w:szCs w:val="20"/>
        </w:rPr>
        <w:t>13.</w:t>
      </w:r>
      <w:r w:rsidR="00952E16">
        <w:rPr>
          <w:rFonts w:ascii="Tahoma" w:hAnsi="Tahoma" w:cs="Tahoma"/>
          <w:b/>
          <w:sz w:val="20"/>
          <w:szCs w:val="20"/>
        </w:rPr>
        <w:t>1.</w:t>
      </w:r>
      <w:r w:rsidR="004E7A71">
        <w:rPr>
          <w:rFonts w:ascii="Tahoma" w:hAnsi="Tahoma" w:cs="Tahoma"/>
          <w:b/>
          <w:sz w:val="20"/>
          <w:szCs w:val="20"/>
        </w:rPr>
        <w:t xml:space="preserve">  </w:t>
      </w:r>
      <w:r w:rsidR="004E7A71" w:rsidRPr="003648CC">
        <w:rPr>
          <w:rFonts w:ascii="Tahoma" w:hAnsi="Tahoma" w:cs="Tahoma"/>
          <w:bCs/>
          <w:sz w:val="20"/>
          <w:szCs w:val="20"/>
        </w:rPr>
        <w:t>Será aberto o prazo de</w:t>
      </w:r>
      <w:r w:rsidR="00F92CDC">
        <w:rPr>
          <w:rFonts w:ascii="Tahoma" w:hAnsi="Tahoma" w:cs="Tahoma"/>
          <w:bCs/>
          <w:sz w:val="20"/>
          <w:szCs w:val="20"/>
        </w:rPr>
        <w:t xml:space="preserve"> no mínimo</w:t>
      </w:r>
      <w:r w:rsidR="004E7A71" w:rsidRPr="003648CC">
        <w:rPr>
          <w:rFonts w:ascii="Tahoma" w:hAnsi="Tahoma" w:cs="Tahoma"/>
          <w:bCs/>
          <w:sz w:val="20"/>
          <w:szCs w:val="20"/>
        </w:rPr>
        <w:t xml:space="preserve"> duas horas, a contar da solicitação do pregoeiro,</w:t>
      </w:r>
      <w:r w:rsidR="00952E16" w:rsidRPr="003648CC">
        <w:rPr>
          <w:rFonts w:ascii="Tahoma" w:hAnsi="Tahoma" w:cs="Tahoma"/>
          <w:bCs/>
          <w:sz w:val="20"/>
          <w:szCs w:val="20"/>
        </w:rPr>
        <w:t xml:space="preserve"> </w:t>
      </w:r>
      <w:r w:rsidR="004E7A71" w:rsidRPr="003648CC">
        <w:rPr>
          <w:rFonts w:ascii="Tahoma" w:hAnsi="Tahoma" w:cs="Tahoma"/>
          <w:bCs/>
          <w:sz w:val="20"/>
          <w:szCs w:val="20"/>
        </w:rPr>
        <w:t xml:space="preserve">para </w:t>
      </w:r>
      <w:r w:rsidR="00132142">
        <w:rPr>
          <w:rFonts w:ascii="Tahoma" w:hAnsi="Tahoma" w:cs="Tahoma"/>
          <w:bCs/>
          <w:sz w:val="20"/>
          <w:szCs w:val="20"/>
        </w:rPr>
        <w:t xml:space="preserve">a licitante </w:t>
      </w:r>
      <w:r w:rsidR="004E7A71" w:rsidRPr="003648CC">
        <w:rPr>
          <w:rFonts w:ascii="Tahoma" w:hAnsi="Tahoma" w:cs="Tahoma"/>
          <w:bCs/>
          <w:sz w:val="20"/>
          <w:szCs w:val="20"/>
        </w:rPr>
        <w:t>anexar no sistema todos os documentos de habilitação exigidos no item 5 deste edital</w:t>
      </w:r>
      <w:r w:rsidR="00952E16" w:rsidRPr="003648CC">
        <w:rPr>
          <w:rFonts w:ascii="Tahoma" w:hAnsi="Tahoma" w:cs="Tahoma"/>
          <w:bCs/>
          <w:sz w:val="20"/>
          <w:szCs w:val="20"/>
        </w:rPr>
        <w:t>;</w:t>
      </w:r>
    </w:p>
    <w:p w14:paraId="7515C047" w14:textId="77777777" w:rsidR="00952E16" w:rsidRPr="003648CC" w:rsidRDefault="00952E16"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 xml:space="preserve">13.1.1. A critério do pregoeiro, o prazo para inserir </w:t>
      </w:r>
      <w:r w:rsidR="006C31B9" w:rsidRPr="003648CC">
        <w:rPr>
          <w:rFonts w:ascii="Tahoma" w:hAnsi="Tahoma" w:cs="Tahoma"/>
          <w:bCs/>
          <w:sz w:val="20"/>
          <w:szCs w:val="20"/>
        </w:rPr>
        <w:t>os documentos</w:t>
      </w:r>
      <w:r w:rsidR="00563C92" w:rsidRPr="003648CC">
        <w:rPr>
          <w:rFonts w:ascii="Tahoma" w:hAnsi="Tahoma" w:cs="Tahoma"/>
          <w:bCs/>
          <w:sz w:val="20"/>
          <w:szCs w:val="20"/>
        </w:rPr>
        <w:t xml:space="preserve"> </w:t>
      </w:r>
      <w:r w:rsidRPr="003648CC">
        <w:rPr>
          <w:rFonts w:ascii="Tahoma" w:hAnsi="Tahoma" w:cs="Tahoma"/>
          <w:bCs/>
          <w:sz w:val="20"/>
          <w:szCs w:val="20"/>
        </w:rPr>
        <w:t>exigid</w:t>
      </w:r>
      <w:r w:rsidR="00563C92" w:rsidRPr="003648CC">
        <w:rPr>
          <w:rFonts w:ascii="Tahoma" w:hAnsi="Tahoma" w:cs="Tahoma"/>
          <w:bCs/>
          <w:sz w:val="20"/>
          <w:szCs w:val="20"/>
        </w:rPr>
        <w:t>os</w:t>
      </w:r>
      <w:r w:rsidRPr="003648CC">
        <w:rPr>
          <w:rFonts w:ascii="Tahoma" w:hAnsi="Tahoma" w:cs="Tahoma"/>
          <w:bCs/>
          <w:sz w:val="20"/>
          <w:szCs w:val="20"/>
        </w:rPr>
        <w:t xml:space="preserve"> poderá ser estendido por maior período</w:t>
      </w:r>
      <w:r w:rsidR="00563C92" w:rsidRPr="003648CC">
        <w:rPr>
          <w:rFonts w:ascii="Tahoma" w:hAnsi="Tahoma" w:cs="Tahoma"/>
          <w:bCs/>
          <w:sz w:val="20"/>
          <w:szCs w:val="20"/>
        </w:rPr>
        <w:t xml:space="preserve">, </w:t>
      </w:r>
      <w:r w:rsidR="006C31B9">
        <w:rPr>
          <w:rFonts w:ascii="Tahoma" w:hAnsi="Tahoma" w:cs="Tahoma"/>
          <w:bCs/>
          <w:sz w:val="20"/>
          <w:szCs w:val="20"/>
        </w:rPr>
        <w:t xml:space="preserve">se </w:t>
      </w:r>
      <w:r w:rsidR="006C31B9" w:rsidRPr="003648CC">
        <w:rPr>
          <w:rFonts w:ascii="Tahoma" w:hAnsi="Tahoma" w:cs="Tahoma"/>
          <w:bCs/>
          <w:sz w:val="20"/>
          <w:szCs w:val="20"/>
        </w:rPr>
        <w:t>necessário</w:t>
      </w:r>
      <w:r w:rsidR="00563C92" w:rsidRPr="003648CC">
        <w:rPr>
          <w:rFonts w:ascii="Tahoma" w:hAnsi="Tahoma" w:cs="Tahoma"/>
          <w:bCs/>
          <w:sz w:val="20"/>
          <w:szCs w:val="20"/>
        </w:rPr>
        <w:t>.</w:t>
      </w:r>
    </w:p>
    <w:p w14:paraId="5E7E6771" w14:textId="77777777" w:rsidR="00563C92" w:rsidRPr="003648CC" w:rsidRDefault="00952E16"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13.1.2.  A licitante que no</w:t>
      </w:r>
      <w:r w:rsidR="00563C92" w:rsidRPr="003648CC">
        <w:rPr>
          <w:rFonts w:ascii="Tahoma" w:hAnsi="Tahoma" w:cs="Tahoma"/>
          <w:bCs/>
          <w:sz w:val="20"/>
          <w:szCs w:val="20"/>
        </w:rPr>
        <w:t>s</w:t>
      </w:r>
      <w:r w:rsidRPr="003648CC">
        <w:rPr>
          <w:rFonts w:ascii="Tahoma" w:hAnsi="Tahoma" w:cs="Tahoma"/>
          <w:bCs/>
          <w:sz w:val="20"/>
          <w:szCs w:val="20"/>
        </w:rPr>
        <w:t xml:space="preserve"> prazo</w:t>
      </w:r>
      <w:r w:rsidR="00563C92" w:rsidRPr="003648CC">
        <w:rPr>
          <w:rFonts w:ascii="Tahoma" w:hAnsi="Tahoma" w:cs="Tahoma"/>
          <w:bCs/>
          <w:sz w:val="20"/>
          <w:szCs w:val="20"/>
        </w:rPr>
        <w:t>s</w:t>
      </w:r>
      <w:r w:rsidRPr="003648CC">
        <w:rPr>
          <w:rFonts w:ascii="Tahoma" w:hAnsi="Tahoma" w:cs="Tahoma"/>
          <w:bCs/>
          <w:sz w:val="20"/>
          <w:szCs w:val="20"/>
        </w:rPr>
        <w:t xml:space="preserve"> concedido</w:t>
      </w:r>
      <w:r w:rsidR="00563C92" w:rsidRPr="003648CC">
        <w:rPr>
          <w:rFonts w:ascii="Tahoma" w:hAnsi="Tahoma" w:cs="Tahoma"/>
          <w:bCs/>
          <w:sz w:val="20"/>
          <w:szCs w:val="20"/>
        </w:rPr>
        <w:t>s</w:t>
      </w:r>
      <w:r w:rsidRPr="003648CC">
        <w:rPr>
          <w:rFonts w:ascii="Tahoma" w:hAnsi="Tahoma" w:cs="Tahoma"/>
          <w:bCs/>
          <w:sz w:val="20"/>
          <w:szCs w:val="20"/>
        </w:rPr>
        <w:t xml:space="preserve"> não anexar a documentação de habilitação exigida será inabilitada do certame</w:t>
      </w:r>
      <w:r w:rsidR="00563C92" w:rsidRPr="003648CC">
        <w:rPr>
          <w:rFonts w:ascii="Tahoma" w:hAnsi="Tahoma" w:cs="Tahoma"/>
          <w:bCs/>
          <w:sz w:val="20"/>
          <w:szCs w:val="20"/>
        </w:rPr>
        <w:t>;</w:t>
      </w:r>
    </w:p>
    <w:p w14:paraId="32533970" w14:textId="77777777" w:rsidR="00952E16" w:rsidRPr="003648CC" w:rsidRDefault="00563C92"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 xml:space="preserve">13.1.3. A licitante que </w:t>
      </w:r>
      <w:r w:rsidR="00952E16" w:rsidRPr="003648CC">
        <w:rPr>
          <w:rFonts w:ascii="Tahoma" w:hAnsi="Tahoma" w:cs="Tahoma"/>
          <w:bCs/>
          <w:sz w:val="20"/>
          <w:szCs w:val="20"/>
        </w:rPr>
        <w:t>não apresentar</w:t>
      </w:r>
      <w:r w:rsidRPr="003648CC">
        <w:rPr>
          <w:rFonts w:ascii="Tahoma" w:hAnsi="Tahoma" w:cs="Tahoma"/>
          <w:bCs/>
          <w:sz w:val="20"/>
          <w:szCs w:val="20"/>
        </w:rPr>
        <w:t xml:space="preserve"> nos prazos concedidos </w:t>
      </w:r>
      <w:r w:rsidR="00952E16" w:rsidRPr="003648CC">
        <w:rPr>
          <w:rFonts w:ascii="Tahoma" w:hAnsi="Tahoma" w:cs="Tahoma"/>
          <w:bCs/>
          <w:sz w:val="20"/>
          <w:szCs w:val="20"/>
        </w:rPr>
        <w:t xml:space="preserve">documentos complementares </w:t>
      </w:r>
      <w:r w:rsidRPr="003648CC">
        <w:rPr>
          <w:rFonts w:ascii="Tahoma" w:hAnsi="Tahoma" w:cs="Tahoma"/>
          <w:bCs/>
          <w:sz w:val="20"/>
          <w:szCs w:val="20"/>
        </w:rPr>
        <w:t>que venham a ser solicitados para fins de comprovação e</w:t>
      </w:r>
      <w:r w:rsidR="00952E16" w:rsidRPr="003648CC">
        <w:rPr>
          <w:rFonts w:ascii="Tahoma" w:hAnsi="Tahoma" w:cs="Tahoma"/>
          <w:bCs/>
          <w:sz w:val="20"/>
          <w:szCs w:val="20"/>
        </w:rPr>
        <w:t xml:space="preserve"> julgamento </w:t>
      </w:r>
      <w:r w:rsidRPr="003648CC">
        <w:rPr>
          <w:rFonts w:ascii="Tahoma" w:hAnsi="Tahoma" w:cs="Tahoma"/>
          <w:bCs/>
          <w:sz w:val="20"/>
          <w:szCs w:val="20"/>
        </w:rPr>
        <w:t>para</w:t>
      </w:r>
      <w:r w:rsidR="00952E16" w:rsidRPr="003648CC">
        <w:rPr>
          <w:rFonts w:ascii="Tahoma" w:hAnsi="Tahoma" w:cs="Tahoma"/>
          <w:bCs/>
          <w:sz w:val="20"/>
          <w:szCs w:val="20"/>
        </w:rPr>
        <w:t xml:space="preserve"> aceitabilidade d</w:t>
      </w:r>
      <w:r w:rsidRPr="003648CC">
        <w:rPr>
          <w:rFonts w:ascii="Tahoma" w:hAnsi="Tahoma" w:cs="Tahoma"/>
          <w:bCs/>
          <w:sz w:val="20"/>
          <w:szCs w:val="20"/>
        </w:rPr>
        <w:t>o objeto</w:t>
      </w:r>
      <w:r w:rsidR="00952E16" w:rsidRPr="003648CC">
        <w:rPr>
          <w:rFonts w:ascii="Tahoma" w:hAnsi="Tahoma" w:cs="Tahoma"/>
          <w:bCs/>
          <w:sz w:val="20"/>
          <w:szCs w:val="20"/>
        </w:rPr>
        <w:t xml:space="preserve"> terá a proposta desclassificada para o item.  </w:t>
      </w:r>
    </w:p>
    <w:p w14:paraId="3DCF39EE" w14:textId="5A71B491" w:rsidR="006D4559" w:rsidRDefault="006D4559" w:rsidP="00591420">
      <w:pPr>
        <w:tabs>
          <w:tab w:val="num" w:pos="142"/>
          <w:tab w:val="left" w:pos="1134"/>
        </w:tabs>
        <w:ind w:right="-1"/>
        <w:rPr>
          <w:rFonts w:ascii="Tahoma" w:hAnsi="Tahoma" w:cs="Tahoma"/>
          <w:b/>
          <w:sz w:val="16"/>
          <w:szCs w:val="16"/>
        </w:rPr>
      </w:pPr>
    </w:p>
    <w:p w14:paraId="51EE3ACC" w14:textId="6E7DFC03" w:rsidR="00591420" w:rsidRDefault="00591420" w:rsidP="006C7034">
      <w:pPr>
        <w:tabs>
          <w:tab w:val="num" w:pos="142"/>
        </w:tabs>
        <w:ind w:right="-1"/>
        <w:jc w:val="both"/>
        <w:rPr>
          <w:rFonts w:ascii="Tahoma" w:hAnsi="Tahoma" w:cs="Tahoma"/>
          <w:sz w:val="20"/>
          <w:szCs w:val="20"/>
        </w:rPr>
      </w:pPr>
      <w:r>
        <w:rPr>
          <w:rFonts w:ascii="Tahoma" w:hAnsi="Tahoma" w:cs="Tahoma"/>
          <w:b/>
          <w:sz w:val="20"/>
        </w:rPr>
        <w:t xml:space="preserve">14. </w:t>
      </w:r>
      <w:r w:rsidRPr="00AC04FB">
        <w:rPr>
          <w:rFonts w:ascii="Tahoma" w:hAnsi="Tahoma" w:cs="Tahoma"/>
          <w:b/>
          <w:sz w:val="20"/>
        </w:rPr>
        <w:t>DA CONVOCAÇÃO PARA ASSINATURA DO CONTRATO</w:t>
      </w:r>
      <w:r w:rsidR="007A46A4" w:rsidRPr="007A46A4">
        <w:rPr>
          <w:rFonts w:ascii="Tahoma" w:hAnsi="Tahoma" w:cs="Tahoma"/>
          <w:b/>
          <w:bCs/>
          <w:sz w:val="20"/>
          <w:szCs w:val="20"/>
        </w:rPr>
        <w:t>/ATA</w:t>
      </w:r>
    </w:p>
    <w:p w14:paraId="3B528E0F" w14:textId="77777777" w:rsidR="0008691C" w:rsidRDefault="00591420" w:rsidP="00C84E4C">
      <w:pPr>
        <w:tabs>
          <w:tab w:val="num" w:pos="142"/>
        </w:tabs>
        <w:spacing w:before="240"/>
        <w:ind w:right="-1"/>
        <w:jc w:val="both"/>
        <w:rPr>
          <w:rFonts w:ascii="Tahoma" w:hAnsi="Tahoma" w:cs="Tahoma"/>
          <w:sz w:val="20"/>
          <w:szCs w:val="20"/>
        </w:rPr>
      </w:pPr>
      <w:r w:rsidRPr="00132142">
        <w:rPr>
          <w:rFonts w:ascii="Tahoma" w:hAnsi="Tahoma" w:cs="Tahoma"/>
          <w:b/>
          <w:bCs/>
          <w:sz w:val="20"/>
          <w:szCs w:val="20"/>
        </w:rPr>
        <w:t>14.1</w:t>
      </w:r>
      <w:r>
        <w:rPr>
          <w:rFonts w:ascii="Tahoma" w:hAnsi="Tahoma" w:cs="Tahoma"/>
          <w:sz w:val="20"/>
          <w:szCs w:val="20"/>
        </w:rPr>
        <w:t xml:space="preserve">. </w:t>
      </w:r>
      <w:r w:rsidR="0008691C" w:rsidRPr="001C388F">
        <w:rPr>
          <w:rFonts w:ascii="Tahoma" w:hAnsi="Tahoma" w:cs="Tahoma"/>
          <w:sz w:val="20"/>
          <w:szCs w:val="20"/>
        </w:rPr>
        <w:t xml:space="preserve">Após a homologação, o adjudicatário será convocado para no prazo de </w:t>
      </w:r>
      <w:r w:rsidR="00B54ADC">
        <w:rPr>
          <w:rFonts w:ascii="Tahoma" w:hAnsi="Tahoma" w:cs="Tahoma"/>
          <w:sz w:val="20"/>
          <w:szCs w:val="20"/>
        </w:rPr>
        <w:t xml:space="preserve">até </w:t>
      </w:r>
      <w:r w:rsidR="0008691C" w:rsidRPr="001C388F">
        <w:rPr>
          <w:rFonts w:ascii="Tahoma" w:hAnsi="Tahoma" w:cs="Tahoma"/>
          <w:sz w:val="20"/>
          <w:szCs w:val="20"/>
        </w:rPr>
        <w:t>10 (dez) dias, assinar o contrato</w:t>
      </w:r>
      <w:r w:rsidR="006C7034">
        <w:rPr>
          <w:rFonts w:ascii="Tahoma" w:hAnsi="Tahoma" w:cs="Tahoma"/>
          <w:sz w:val="20"/>
          <w:szCs w:val="20"/>
        </w:rPr>
        <w:t>/</w:t>
      </w:r>
      <w:r w:rsidR="0008691C" w:rsidRPr="001C388F">
        <w:rPr>
          <w:rFonts w:ascii="Tahoma" w:hAnsi="Tahoma" w:cs="Tahoma"/>
          <w:sz w:val="20"/>
          <w:szCs w:val="20"/>
        </w:rPr>
        <w:t>ata de registro de preços</w:t>
      </w:r>
      <w:r w:rsidR="00B54ADC">
        <w:rPr>
          <w:rFonts w:ascii="Tahoma" w:hAnsi="Tahoma" w:cs="Tahoma"/>
          <w:sz w:val="20"/>
          <w:szCs w:val="20"/>
        </w:rPr>
        <w:t>.</w:t>
      </w:r>
    </w:p>
    <w:p w14:paraId="6920A924" w14:textId="77777777" w:rsidR="00454C92" w:rsidRPr="001C388F" w:rsidRDefault="00454C92" w:rsidP="00C84E4C">
      <w:pPr>
        <w:tabs>
          <w:tab w:val="num" w:pos="142"/>
        </w:tabs>
        <w:spacing w:before="240"/>
        <w:ind w:right="-1"/>
        <w:jc w:val="both"/>
        <w:rPr>
          <w:rFonts w:ascii="Tahoma" w:hAnsi="Tahoma" w:cs="Tahoma"/>
          <w:sz w:val="20"/>
          <w:szCs w:val="20"/>
          <w:lang w:eastAsia="hi-IN"/>
        </w:rPr>
      </w:pPr>
      <w:r w:rsidRPr="00132142">
        <w:rPr>
          <w:rFonts w:ascii="Tahoma" w:hAnsi="Tahoma" w:cs="Tahoma"/>
          <w:b/>
          <w:bCs/>
          <w:sz w:val="20"/>
          <w:szCs w:val="20"/>
        </w:rPr>
        <w:t>14.1.1</w:t>
      </w:r>
      <w:r>
        <w:rPr>
          <w:rFonts w:ascii="Tahoma" w:hAnsi="Tahoma" w:cs="Tahoma"/>
          <w:sz w:val="20"/>
          <w:szCs w:val="20"/>
        </w:rPr>
        <w:t>. O contrato/ata de registro de preço poderão ser encaminhados via e-mail para assinatura.</w:t>
      </w:r>
    </w:p>
    <w:p w14:paraId="2505C629" w14:textId="77777777" w:rsidR="0008691C" w:rsidRPr="001C388F" w:rsidRDefault="0008691C" w:rsidP="00B54ADC">
      <w:pPr>
        <w:tabs>
          <w:tab w:val="num" w:pos="142"/>
        </w:tabs>
        <w:spacing w:before="240"/>
        <w:ind w:right="-1"/>
        <w:jc w:val="both"/>
        <w:rPr>
          <w:rFonts w:ascii="Tahoma" w:hAnsi="Tahoma" w:cs="Tahoma"/>
          <w:sz w:val="20"/>
          <w:szCs w:val="20"/>
        </w:rPr>
      </w:pPr>
      <w:r w:rsidRPr="00AF4EBA">
        <w:rPr>
          <w:rFonts w:ascii="Tahoma" w:hAnsi="Tahoma" w:cs="Tahoma"/>
          <w:b/>
          <w:bCs/>
          <w:sz w:val="20"/>
          <w:szCs w:val="20"/>
        </w:rPr>
        <w:t>1</w:t>
      </w:r>
      <w:r w:rsidR="00591420">
        <w:rPr>
          <w:rFonts w:ascii="Tahoma" w:hAnsi="Tahoma" w:cs="Tahoma"/>
          <w:b/>
          <w:bCs/>
          <w:sz w:val="20"/>
          <w:szCs w:val="20"/>
        </w:rPr>
        <w:t>4</w:t>
      </w:r>
      <w:r w:rsidRPr="00AF4EBA">
        <w:rPr>
          <w:rFonts w:ascii="Tahoma" w:hAnsi="Tahoma" w:cs="Tahoma"/>
          <w:b/>
          <w:bCs/>
          <w:sz w:val="20"/>
          <w:szCs w:val="20"/>
        </w:rPr>
        <w:t>.</w:t>
      </w:r>
      <w:r w:rsidR="00591420">
        <w:rPr>
          <w:rFonts w:ascii="Tahoma" w:hAnsi="Tahoma" w:cs="Tahoma"/>
          <w:b/>
          <w:bCs/>
          <w:sz w:val="20"/>
          <w:szCs w:val="20"/>
        </w:rPr>
        <w:t>2</w:t>
      </w:r>
      <w:r w:rsidRPr="001C388F">
        <w:rPr>
          <w:rFonts w:ascii="Tahoma" w:hAnsi="Tahoma" w:cs="Tahoma"/>
          <w:b/>
          <w:bCs/>
          <w:sz w:val="20"/>
          <w:szCs w:val="20"/>
        </w:rPr>
        <w:t>.</w:t>
      </w:r>
      <w:r w:rsidR="003E5BF9">
        <w:rPr>
          <w:rFonts w:ascii="Tahoma" w:hAnsi="Tahoma" w:cs="Tahoma"/>
          <w:sz w:val="20"/>
          <w:szCs w:val="20"/>
        </w:rPr>
        <w:t xml:space="preserve"> </w:t>
      </w:r>
      <w:r w:rsidRPr="001C388F">
        <w:rPr>
          <w:rFonts w:ascii="Tahoma" w:hAnsi="Tahoma" w:cs="Tahoma"/>
          <w:b/>
          <w:sz w:val="20"/>
          <w:szCs w:val="20"/>
        </w:rPr>
        <w:t xml:space="preserve"> </w:t>
      </w:r>
      <w:r w:rsidRPr="001C388F">
        <w:rPr>
          <w:rFonts w:ascii="Tahoma" w:hAnsi="Tahoma" w:cs="Tahoma"/>
          <w:sz w:val="20"/>
          <w:szCs w:val="20"/>
        </w:rPr>
        <w:t>O prazo de que trata o item 1</w:t>
      </w:r>
      <w:r w:rsidR="00591420">
        <w:rPr>
          <w:rFonts w:ascii="Tahoma" w:hAnsi="Tahoma" w:cs="Tahoma"/>
          <w:sz w:val="20"/>
          <w:szCs w:val="20"/>
        </w:rPr>
        <w:t>4.1</w:t>
      </w:r>
      <w:r w:rsidRPr="001C388F">
        <w:rPr>
          <w:rFonts w:ascii="Tahoma" w:hAnsi="Tahoma" w:cs="Tahoma"/>
          <w:sz w:val="20"/>
          <w:szCs w:val="20"/>
        </w:rPr>
        <w:t xml:space="preserve"> poderá ser prorrogado uma vez e pelo mesmo período, desde que seja requerido de forma motivada e durante o transcurso do respectivo prazo.</w:t>
      </w:r>
    </w:p>
    <w:p w14:paraId="698FE4F0" w14:textId="11BCDDEC" w:rsidR="0008691C" w:rsidRDefault="0008691C" w:rsidP="00C84E4C">
      <w:pPr>
        <w:tabs>
          <w:tab w:val="num" w:pos="142"/>
        </w:tabs>
        <w:spacing w:before="240"/>
        <w:ind w:right="-1"/>
        <w:jc w:val="both"/>
        <w:rPr>
          <w:rFonts w:ascii="Tahoma" w:hAnsi="Tahoma" w:cs="Tahoma"/>
          <w:sz w:val="20"/>
          <w:szCs w:val="20"/>
        </w:rPr>
      </w:pPr>
      <w:r w:rsidRPr="001C388F">
        <w:rPr>
          <w:rFonts w:ascii="Tahoma" w:hAnsi="Tahoma" w:cs="Tahoma"/>
          <w:b/>
          <w:bCs/>
          <w:sz w:val="20"/>
          <w:szCs w:val="20"/>
        </w:rPr>
        <w:t>1</w:t>
      </w:r>
      <w:r w:rsidR="00591420">
        <w:rPr>
          <w:rFonts w:ascii="Tahoma" w:hAnsi="Tahoma" w:cs="Tahoma"/>
          <w:b/>
          <w:bCs/>
          <w:sz w:val="20"/>
          <w:szCs w:val="20"/>
        </w:rPr>
        <w:t>4</w:t>
      </w:r>
      <w:r w:rsidRPr="001C388F">
        <w:rPr>
          <w:rFonts w:ascii="Tahoma" w:hAnsi="Tahoma" w:cs="Tahoma"/>
          <w:b/>
          <w:bCs/>
          <w:sz w:val="20"/>
          <w:szCs w:val="20"/>
        </w:rPr>
        <w:t>.</w:t>
      </w:r>
      <w:r w:rsidR="00591420">
        <w:rPr>
          <w:rFonts w:ascii="Tahoma" w:hAnsi="Tahoma" w:cs="Tahoma"/>
          <w:b/>
          <w:bCs/>
          <w:sz w:val="20"/>
          <w:szCs w:val="20"/>
        </w:rPr>
        <w:t>4</w:t>
      </w:r>
      <w:r w:rsidRPr="001C388F">
        <w:rPr>
          <w:rFonts w:ascii="Tahoma" w:hAnsi="Tahoma" w:cs="Tahoma"/>
          <w:b/>
          <w:bCs/>
          <w:sz w:val="20"/>
          <w:szCs w:val="20"/>
        </w:rPr>
        <w:t>.</w:t>
      </w:r>
      <w:r w:rsidRPr="001C388F">
        <w:rPr>
          <w:rFonts w:ascii="Tahoma" w:hAnsi="Tahoma" w:cs="Tahoma"/>
          <w:sz w:val="20"/>
          <w:szCs w:val="20"/>
        </w:rPr>
        <w:t xml:space="preserve"> Na hipótese de o vencedor da licitação se recusar a assinar o contrato</w:t>
      </w:r>
      <w:r w:rsidR="00591420">
        <w:rPr>
          <w:rFonts w:ascii="Tahoma" w:hAnsi="Tahoma" w:cs="Tahoma"/>
          <w:sz w:val="20"/>
          <w:szCs w:val="20"/>
        </w:rPr>
        <w:t>/</w:t>
      </w:r>
      <w:r w:rsidR="002D3659">
        <w:rPr>
          <w:rFonts w:ascii="Tahoma" w:hAnsi="Tahoma" w:cs="Tahoma"/>
          <w:sz w:val="20"/>
          <w:szCs w:val="20"/>
        </w:rPr>
        <w:t>ata de registro de preços</w:t>
      </w:r>
      <w:r w:rsidRPr="001C388F">
        <w:rPr>
          <w:rFonts w:ascii="Tahoma" w:hAnsi="Tahoma" w:cs="Tahoma"/>
          <w:sz w:val="20"/>
          <w:szCs w:val="20"/>
        </w:rPr>
        <w:t xml:space="preserve">, outro licitante será convocado, respeitada a ordem de classificação, </w:t>
      </w:r>
      <w:r w:rsidR="00B54ADC">
        <w:rPr>
          <w:rFonts w:ascii="Tahoma" w:hAnsi="Tahoma" w:cs="Tahoma"/>
          <w:sz w:val="20"/>
          <w:szCs w:val="20"/>
        </w:rPr>
        <w:t>e</w:t>
      </w:r>
      <w:r w:rsidRPr="001C388F">
        <w:rPr>
          <w:rFonts w:ascii="Tahoma" w:hAnsi="Tahoma" w:cs="Tahoma"/>
          <w:sz w:val="20"/>
          <w:szCs w:val="20"/>
        </w:rPr>
        <w:t xml:space="preserve"> após a </w:t>
      </w:r>
      <w:r w:rsidR="004D53B1" w:rsidRPr="001C388F">
        <w:rPr>
          <w:rFonts w:ascii="Tahoma" w:hAnsi="Tahoma" w:cs="Tahoma"/>
          <w:sz w:val="20"/>
          <w:szCs w:val="20"/>
        </w:rPr>
        <w:t>comprovação</w:t>
      </w:r>
      <w:r w:rsidR="004D53B1">
        <w:rPr>
          <w:rFonts w:ascii="Tahoma" w:hAnsi="Tahoma" w:cs="Tahoma"/>
          <w:sz w:val="20"/>
          <w:szCs w:val="20"/>
        </w:rPr>
        <w:t xml:space="preserve"> </w:t>
      </w:r>
      <w:r w:rsidR="004D53B1" w:rsidRPr="001C388F">
        <w:rPr>
          <w:rFonts w:ascii="Tahoma" w:hAnsi="Tahoma" w:cs="Tahoma"/>
          <w:sz w:val="20"/>
          <w:szCs w:val="20"/>
        </w:rPr>
        <w:t>dos</w:t>
      </w:r>
      <w:r w:rsidRPr="001C388F">
        <w:rPr>
          <w:rFonts w:ascii="Tahoma" w:hAnsi="Tahoma" w:cs="Tahoma"/>
          <w:sz w:val="20"/>
          <w:szCs w:val="20"/>
        </w:rPr>
        <w:t xml:space="preserve"> requisitos</w:t>
      </w:r>
      <w:r w:rsidR="006C5378">
        <w:rPr>
          <w:rFonts w:ascii="Tahoma" w:hAnsi="Tahoma" w:cs="Tahoma"/>
          <w:sz w:val="20"/>
          <w:szCs w:val="20"/>
        </w:rPr>
        <w:t xml:space="preserve"> </w:t>
      </w:r>
      <w:r w:rsidRPr="001C388F">
        <w:rPr>
          <w:rFonts w:ascii="Tahoma" w:hAnsi="Tahoma" w:cs="Tahoma"/>
          <w:sz w:val="20"/>
          <w:szCs w:val="20"/>
        </w:rPr>
        <w:t>para habilitação, analisada a proposta e eventuais documentos complementares e, feita a negociação, assinar o contrato</w:t>
      </w:r>
      <w:r w:rsidR="00591420">
        <w:rPr>
          <w:rFonts w:ascii="Tahoma" w:hAnsi="Tahoma" w:cs="Tahoma"/>
          <w:sz w:val="20"/>
          <w:szCs w:val="20"/>
        </w:rPr>
        <w:t>/</w:t>
      </w:r>
      <w:r w:rsidR="002D3659">
        <w:rPr>
          <w:rFonts w:ascii="Tahoma" w:hAnsi="Tahoma" w:cs="Tahoma"/>
          <w:sz w:val="20"/>
          <w:szCs w:val="20"/>
        </w:rPr>
        <w:t>ata de registro de preço</w:t>
      </w:r>
      <w:r w:rsidRPr="001C388F">
        <w:rPr>
          <w:rFonts w:ascii="Tahoma" w:hAnsi="Tahoma" w:cs="Tahoma"/>
          <w:sz w:val="20"/>
          <w:szCs w:val="20"/>
        </w:rPr>
        <w:t>, sem prejuízo da aplicação das sanções.</w:t>
      </w:r>
    </w:p>
    <w:p w14:paraId="504EC76B" w14:textId="77777777" w:rsidR="0008691C" w:rsidRPr="001C388F" w:rsidRDefault="0008691C" w:rsidP="00132142">
      <w:pPr>
        <w:tabs>
          <w:tab w:val="num" w:pos="142"/>
        </w:tabs>
        <w:spacing w:before="240"/>
        <w:ind w:right="-1"/>
        <w:jc w:val="both"/>
        <w:rPr>
          <w:rFonts w:ascii="Tahoma" w:hAnsi="Tahoma" w:cs="Tahoma"/>
          <w:b/>
          <w:sz w:val="20"/>
          <w:szCs w:val="20"/>
        </w:rPr>
      </w:pPr>
      <w:r w:rsidRPr="001C388F">
        <w:rPr>
          <w:rFonts w:ascii="Tahoma" w:hAnsi="Tahoma" w:cs="Tahoma"/>
          <w:b/>
          <w:sz w:val="20"/>
          <w:szCs w:val="20"/>
        </w:rPr>
        <w:t>1</w:t>
      </w:r>
      <w:r w:rsidR="00454C92">
        <w:rPr>
          <w:rFonts w:ascii="Tahoma" w:hAnsi="Tahoma" w:cs="Tahoma"/>
          <w:b/>
          <w:sz w:val="20"/>
          <w:szCs w:val="20"/>
        </w:rPr>
        <w:t>5</w:t>
      </w:r>
      <w:r w:rsidRPr="001C388F">
        <w:rPr>
          <w:rFonts w:ascii="Tahoma" w:hAnsi="Tahoma" w:cs="Tahoma"/>
          <w:b/>
          <w:sz w:val="20"/>
          <w:szCs w:val="20"/>
        </w:rPr>
        <w:t>. VIGÊNCIA DO CONTRATO E/OU ATA DE REGISTRO DE PREÇO</w:t>
      </w:r>
    </w:p>
    <w:p w14:paraId="794533DA" w14:textId="77777777" w:rsidR="0008691C" w:rsidRPr="001C388F" w:rsidRDefault="0008691C" w:rsidP="00C84E4C">
      <w:pPr>
        <w:shd w:val="clear" w:color="auto" w:fill="FFFFFF"/>
        <w:tabs>
          <w:tab w:val="num" w:pos="142"/>
          <w:tab w:val="left" w:pos="1134"/>
        </w:tabs>
        <w:spacing w:before="240"/>
        <w:ind w:right="-1"/>
        <w:jc w:val="both"/>
        <w:rPr>
          <w:rFonts w:ascii="Tahoma" w:hAnsi="Tahoma" w:cs="Tahoma"/>
          <w:sz w:val="20"/>
          <w:szCs w:val="20"/>
        </w:rPr>
      </w:pPr>
      <w:r w:rsidRPr="003E5BF9">
        <w:rPr>
          <w:rFonts w:ascii="Tahoma" w:hAnsi="Tahoma" w:cs="Tahoma"/>
          <w:b/>
          <w:sz w:val="20"/>
          <w:szCs w:val="20"/>
        </w:rPr>
        <w:t>1</w:t>
      </w:r>
      <w:r w:rsidR="00454C92">
        <w:rPr>
          <w:rFonts w:ascii="Tahoma" w:hAnsi="Tahoma" w:cs="Tahoma"/>
          <w:b/>
          <w:sz w:val="20"/>
          <w:szCs w:val="20"/>
        </w:rPr>
        <w:t>5</w:t>
      </w:r>
      <w:r w:rsidRPr="003E5BF9">
        <w:rPr>
          <w:rFonts w:ascii="Tahoma" w:hAnsi="Tahoma" w:cs="Tahoma"/>
          <w:b/>
          <w:sz w:val="20"/>
          <w:szCs w:val="20"/>
        </w:rPr>
        <w:t>.1</w:t>
      </w:r>
      <w:r w:rsidRPr="001C388F">
        <w:rPr>
          <w:rFonts w:ascii="Tahoma" w:hAnsi="Tahoma" w:cs="Tahoma"/>
          <w:sz w:val="20"/>
          <w:szCs w:val="20"/>
        </w:rPr>
        <w:t xml:space="preserve">. </w:t>
      </w:r>
      <w:r w:rsidRPr="001C388F">
        <w:rPr>
          <w:rFonts w:ascii="Tahoma" w:hAnsi="Tahoma" w:cs="Tahoma"/>
          <w:sz w:val="20"/>
          <w:szCs w:val="20"/>
          <w:shd w:val="clear" w:color="auto" w:fill="FFFFFF"/>
        </w:rPr>
        <w:t xml:space="preserve"> </w:t>
      </w:r>
      <w:r w:rsidR="00ED02D4" w:rsidRPr="001C388F">
        <w:rPr>
          <w:rFonts w:ascii="Tahoma" w:hAnsi="Tahoma" w:cs="Tahoma"/>
          <w:sz w:val="20"/>
          <w:szCs w:val="20"/>
          <w:shd w:val="clear" w:color="auto" w:fill="FFFFFF"/>
        </w:rPr>
        <w:t xml:space="preserve">O prazo de vigência da ata de registro de preços é de 12 (doze) meses, </w:t>
      </w:r>
      <w:r w:rsidR="00ED02D4">
        <w:rPr>
          <w:rFonts w:ascii="Arial" w:hAnsi="Arial" w:cs="Arial"/>
          <w:sz w:val="20"/>
          <w:szCs w:val="20"/>
        </w:rPr>
        <w:t>e poderá ser prorrogado, por igual período, desde que comprovado o preço vantajoso</w:t>
      </w:r>
      <w:r w:rsidR="00ED02D4">
        <w:rPr>
          <w:rFonts w:ascii="Tahoma" w:hAnsi="Tahoma" w:cs="Tahoma"/>
          <w:sz w:val="20"/>
          <w:szCs w:val="20"/>
          <w:shd w:val="clear" w:color="auto" w:fill="FFFFFF"/>
        </w:rPr>
        <w:t xml:space="preserve"> , com fulcro  no </w:t>
      </w:r>
      <w:r w:rsidR="00ED02D4">
        <w:rPr>
          <w:rFonts w:ascii="Arial" w:hAnsi="Arial" w:cs="Arial"/>
          <w:sz w:val="20"/>
          <w:szCs w:val="20"/>
        </w:rPr>
        <w:t xml:space="preserve">Art. 84 da Lei 14.133/2021, </w:t>
      </w:r>
      <w:r w:rsidR="00ED02D4"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p>
    <w:p w14:paraId="6EE3262F" w14:textId="77777777" w:rsidR="00ED02D4" w:rsidRDefault="0008691C" w:rsidP="00ED02D4">
      <w:pPr>
        <w:shd w:val="clear" w:color="auto" w:fill="FFFFFF"/>
        <w:tabs>
          <w:tab w:val="num" w:pos="142"/>
          <w:tab w:val="left" w:pos="1134"/>
        </w:tabs>
        <w:spacing w:before="120"/>
        <w:ind w:right="-1"/>
        <w:jc w:val="both"/>
        <w:rPr>
          <w:rFonts w:ascii="Tahoma" w:hAnsi="Tahoma" w:cs="Tahoma"/>
          <w:sz w:val="20"/>
        </w:rPr>
      </w:pPr>
      <w:r w:rsidRPr="003E5BF9">
        <w:rPr>
          <w:rFonts w:ascii="Tahoma" w:hAnsi="Tahoma" w:cs="Tahoma"/>
          <w:b/>
          <w:snapToGrid w:val="0"/>
          <w:sz w:val="20"/>
          <w:szCs w:val="20"/>
        </w:rPr>
        <w:t>1</w:t>
      </w:r>
      <w:r w:rsidR="00454C92">
        <w:rPr>
          <w:rFonts w:ascii="Tahoma" w:hAnsi="Tahoma" w:cs="Tahoma"/>
          <w:b/>
          <w:snapToGrid w:val="0"/>
          <w:sz w:val="20"/>
          <w:szCs w:val="20"/>
        </w:rPr>
        <w:t>5</w:t>
      </w:r>
      <w:r w:rsidRPr="003E5BF9">
        <w:rPr>
          <w:rFonts w:ascii="Tahoma" w:hAnsi="Tahoma" w:cs="Tahoma"/>
          <w:b/>
          <w:snapToGrid w:val="0"/>
          <w:sz w:val="20"/>
          <w:szCs w:val="20"/>
        </w:rPr>
        <w:t>.2</w:t>
      </w:r>
      <w:r w:rsidRPr="001C388F">
        <w:rPr>
          <w:rFonts w:ascii="Tahoma" w:hAnsi="Tahoma" w:cs="Tahoma"/>
          <w:snapToGrid w:val="0"/>
          <w:sz w:val="20"/>
          <w:szCs w:val="20"/>
        </w:rPr>
        <w:t xml:space="preserve">. </w:t>
      </w:r>
      <w:r w:rsidR="00ED02D4" w:rsidRPr="001C388F">
        <w:rPr>
          <w:rFonts w:ascii="Tahoma" w:hAnsi="Tahoma" w:cs="Tahoma"/>
          <w:snapToGrid w:val="0"/>
          <w:sz w:val="20"/>
          <w:szCs w:val="20"/>
        </w:rPr>
        <w:t>C</w:t>
      </w:r>
      <w:r w:rsidR="00ED02D4" w:rsidRPr="001C388F">
        <w:rPr>
          <w:rFonts w:ascii="Tahoma" w:hAnsi="Tahoma" w:cs="Tahoma"/>
          <w:sz w:val="20"/>
          <w:szCs w:val="20"/>
        </w:rPr>
        <w:t>aso o município não atingir o consumo das quantidades previstas no período, não gera a obrigação do mesmo em adquirir as quantidades que eventualmente restarem</w:t>
      </w:r>
      <w:r w:rsidR="00ED02D4" w:rsidRPr="004440B5">
        <w:rPr>
          <w:rFonts w:ascii="Tahoma" w:hAnsi="Tahoma" w:cs="Tahoma"/>
          <w:sz w:val="20"/>
        </w:rPr>
        <w:t>.</w:t>
      </w:r>
    </w:p>
    <w:p w14:paraId="1B3CB9CF" w14:textId="77777777" w:rsidR="00ED02D4" w:rsidRPr="00A95E71" w:rsidRDefault="00ED02D4" w:rsidP="00ED02D4">
      <w:pPr>
        <w:shd w:val="clear" w:color="auto" w:fill="FFFFFF"/>
        <w:autoSpaceDE w:val="0"/>
        <w:autoSpaceDN w:val="0"/>
        <w:adjustRightInd w:val="0"/>
        <w:spacing w:before="240"/>
        <w:jc w:val="both"/>
        <w:rPr>
          <w:rFonts w:ascii="Tahoma" w:hAnsi="Tahoma" w:cs="Tahoma"/>
          <w:sz w:val="20"/>
          <w:szCs w:val="20"/>
        </w:rPr>
      </w:pPr>
      <w:r w:rsidRPr="005A56CB">
        <w:rPr>
          <w:rFonts w:ascii="Tahoma" w:hAnsi="Tahoma" w:cs="Tahoma"/>
          <w:b/>
          <w:sz w:val="20"/>
          <w:szCs w:val="20"/>
        </w:rPr>
        <w:t>15.3</w:t>
      </w:r>
      <w:r>
        <w:rPr>
          <w:rFonts w:ascii="Tahoma" w:hAnsi="Tahoma" w:cs="Tahoma"/>
          <w:sz w:val="20"/>
          <w:szCs w:val="20"/>
        </w:rPr>
        <w:t>. D</w:t>
      </w:r>
      <w:r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Pr>
          <w:rFonts w:ascii="Tahoma" w:hAnsi="Tahoma" w:cs="Tahoma"/>
          <w:sz w:val="20"/>
          <w:szCs w:val="20"/>
        </w:rPr>
        <w:t>com fulcro no Art. 136 da Lei 14.133/2021.</w:t>
      </w:r>
    </w:p>
    <w:p w14:paraId="03B100DC" w14:textId="77777777" w:rsidR="00ED02D4" w:rsidRPr="00ED02D4" w:rsidRDefault="00ED02D4" w:rsidP="000E2D8D">
      <w:pPr>
        <w:widowControl w:val="0"/>
        <w:numPr>
          <w:ilvl w:val="1"/>
          <w:numId w:val="20"/>
        </w:numPr>
        <w:shd w:val="clear" w:color="auto" w:fill="FFFFFF"/>
        <w:suppressAutoHyphens/>
        <w:overflowPunct w:val="0"/>
        <w:autoSpaceDE w:val="0"/>
        <w:autoSpaceDN w:val="0"/>
        <w:adjustRightInd w:val="0"/>
        <w:spacing w:before="240"/>
        <w:ind w:left="0" w:firstLine="0"/>
        <w:jc w:val="both"/>
        <w:textAlignment w:val="baseline"/>
        <w:rPr>
          <w:rFonts w:ascii="Tahoma" w:hAnsi="Tahoma" w:cs="Tahoma"/>
          <w:b/>
          <w:color w:val="FF0000"/>
          <w:sz w:val="20"/>
          <w:szCs w:val="20"/>
        </w:rPr>
      </w:pPr>
      <w:r w:rsidRPr="00ED02D4">
        <w:rPr>
          <w:rFonts w:ascii="Tahoma" w:hAnsi="Tahoma" w:cs="Tahoma"/>
          <w:sz w:val="20"/>
          <w:szCs w:val="20"/>
        </w:rPr>
        <w:t>As quantidades informadas são estimativas e representam a previsão da Secretaria requisitante, pelo prazo de vigência da ata de registro de preços que é de 12 (doze) meses, podendo ser prorrogado, por igual período, desde que comprovado a vantajosidade, com fulcro no Art. 84 da Lei 14.133/2021</w:t>
      </w:r>
      <w:r w:rsidRPr="00ED02D4">
        <w:rPr>
          <w:rFonts w:ascii="Tahoma" w:hAnsi="Tahoma" w:cs="Tahoma"/>
          <w:b/>
          <w:sz w:val="20"/>
          <w:szCs w:val="20"/>
        </w:rPr>
        <w:t>.</w:t>
      </w:r>
    </w:p>
    <w:p w14:paraId="387AB66A" w14:textId="77777777" w:rsidR="00ED02D4" w:rsidRPr="003D07BC" w:rsidRDefault="00ED02D4" w:rsidP="000E2D8D">
      <w:pPr>
        <w:numPr>
          <w:ilvl w:val="1"/>
          <w:numId w:val="20"/>
        </w:numPr>
        <w:shd w:val="clear" w:color="auto" w:fill="FFFFFF"/>
        <w:autoSpaceDE w:val="0"/>
        <w:autoSpaceDN w:val="0"/>
        <w:adjustRightInd w:val="0"/>
        <w:spacing w:before="240"/>
        <w:ind w:left="0" w:firstLine="0"/>
        <w:jc w:val="both"/>
        <w:rPr>
          <w:rFonts w:ascii="Tahoma" w:hAnsi="Tahoma" w:cs="Tahoma"/>
          <w:sz w:val="20"/>
          <w:szCs w:val="20"/>
        </w:rPr>
      </w:pPr>
      <w:r w:rsidRPr="00A95E71">
        <w:rPr>
          <w:rFonts w:ascii="Tahoma" w:hAnsi="Tahoma" w:cs="Tahoma"/>
          <w:sz w:val="20"/>
          <w:szCs w:val="20"/>
        </w:rPr>
        <w:t xml:space="preserve"> </w:t>
      </w: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56B4C6B7" w14:textId="77777777" w:rsidR="0008691C" w:rsidRPr="001C388F" w:rsidRDefault="00AF4EBA" w:rsidP="00614592">
      <w:pPr>
        <w:tabs>
          <w:tab w:val="num" w:pos="142"/>
          <w:tab w:val="left" w:pos="1134"/>
        </w:tabs>
        <w:spacing w:before="240"/>
        <w:ind w:right="-1"/>
        <w:jc w:val="both"/>
        <w:rPr>
          <w:rFonts w:ascii="Tahoma" w:hAnsi="Tahoma" w:cs="Tahoma"/>
          <w:b/>
          <w:sz w:val="20"/>
          <w:szCs w:val="20"/>
        </w:rPr>
      </w:pPr>
      <w:r>
        <w:rPr>
          <w:rFonts w:ascii="Tahoma" w:hAnsi="Tahoma" w:cs="Tahoma"/>
          <w:b/>
          <w:sz w:val="20"/>
          <w:szCs w:val="20"/>
        </w:rPr>
        <w:lastRenderedPageBreak/>
        <w:t>1</w:t>
      </w:r>
      <w:r w:rsidR="00454C92">
        <w:rPr>
          <w:rFonts w:ascii="Tahoma" w:hAnsi="Tahoma" w:cs="Tahoma"/>
          <w:b/>
          <w:sz w:val="20"/>
          <w:szCs w:val="20"/>
        </w:rPr>
        <w:t>6</w:t>
      </w:r>
      <w:r w:rsidR="0008691C" w:rsidRPr="001C388F">
        <w:rPr>
          <w:rFonts w:ascii="Tahoma" w:hAnsi="Tahoma" w:cs="Tahoma"/>
          <w:b/>
          <w:sz w:val="20"/>
          <w:szCs w:val="20"/>
        </w:rPr>
        <w:t>. PRAZOS E CONDIÇÕES DE PAGAMENTO</w:t>
      </w:r>
    </w:p>
    <w:p w14:paraId="70383BE2" w14:textId="77777777" w:rsidR="0008691C" w:rsidRPr="001C388F" w:rsidRDefault="0008691C" w:rsidP="00C84E4C">
      <w:pPr>
        <w:tabs>
          <w:tab w:val="num" w:pos="142"/>
        </w:tabs>
        <w:overflowPunct w:val="0"/>
        <w:autoSpaceDE w:val="0"/>
        <w:autoSpaceDN w:val="0"/>
        <w:adjustRightInd w:val="0"/>
        <w:spacing w:before="240"/>
        <w:ind w:right="-1"/>
        <w:jc w:val="both"/>
        <w:textAlignment w:val="baseline"/>
        <w:rPr>
          <w:rFonts w:ascii="Tahoma" w:hAnsi="Tahoma" w:cs="Tahoma"/>
          <w:sz w:val="20"/>
          <w:szCs w:val="20"/>
        </w:rPr>
      </w:pPr>
      <w:r w:rsidRPr="001C388F">
        <w:rPr>
          <w:rFonts w:ascii="Tahoma" w:hAnsi="Tahoma" w:cs="Tahoma"/>
          <w:b/>
          <w:sz w:val="20"/>
          <w:szCs w:val="20"/>
        </w:rPr>
        <w:t>1</w:t>
      </w:r>
      <w:r w:rsidR="00454C92">
        <w:rPr>
          <w:rFonts w:ascii="Tahoma" w:hAnsi="Tahoma" w:cs="Tahoma"/>
          <w:b/>
          <w:sz w:val="20"/>
          <w:szCs w:val="20"/>
        </w:rPr>
        <w:t>6</w:t>
      </w:r>
      <w:r w:rsidRPr="001C388F">
        <w:rPr>
          <w:rFonts w:ascii="Tahoma" w:hAnsi="Tahoma" w:cs="Tahoma"/>
          <w:b/>
          <w:sz w:val="20"/>
          <w:szCs w:val="20"/>
        </w:rPr>
        <w:t>.1.</w:t>
      </w:r>
      <w:r w:rsidRPr="001C388F">
        <w:rPr>
          <w:rFonts w:ascii="Tahoma" w:hAnsi="Tahoma" w:cs="Tahoma"/>
          <w:sz w:val="20"/>
          <w:szCs w:val="20"/>
        </w:rPr>
        <w:t xml:space="preserve"> O pagamento será efetuado contra empenho, após o recebimento do objeto, e mediante apresentação da Nota Fiscal/Fatura, correndo a despesa a conta das dotações orçamentárias referentes ao exercício </w:t>
      </w:r>
      <w:r w:rsidR="00D1185F">
        <w:rPr>
          <w:rFonts w:ascii="Tahoma" w:hAnsi="Tahoma" w:cs="Tahoma"/>
          <w:sz w:val="20"/>
          <w:szCs w:val="20"/>
        </w:rPr>
        <w:t>em vigor</w:t>
      </w:r>
      <w:r w:rsidRPr="001C388F">
        <w:rPr>
          <w:rFonts w:ascii="Tahoma" w:hAnsi="Tahoma" w:cs="Tahoma"/>
          <w:sz w:val="20"/>
          <w:szCs w:val="20"/>
        </w:rPr>
        <w:t>.</w:t>
      </w:r>
    </w:p>
    <w:p w14:paraId="385E5266" w14:textId="77777777" w:rsidR="0008691C" w:rsidRPr="001C388F" w:rsidRDefault="00AF4EBA" w:rsidP="00C84E4C">
      <w:pPr>
        <w:tabs>
          <w:tab w:val="num" w:pos="142"/>
          <w:tab w:val="left" w:pos="1134"/>
        </w:tabs>
        <w:spacing w:before="240"/>
        <w:ind w:right="-1"/>
        <w:jc w:val="both"/>
        <w:rPr>
          <w:rFonts w:ascii="Tahoma" w:hAnsi="Tahoma" w:cs="Tahoma"/>
          <w:sz w:val="20"/>
          <w:szCs w:val="20"/>
        </w:rPr>
      </w:pPr>
      <w:r>
        <w:rPr>
          <w:rFonts w:ascii="Tahoma" w:hAnsi="Tahoma" w:cs="Tahoma"/>
          <w:b/>
          <w:sz w:val="20"/>
          <w:szCs w:val="20"/>
        </w:rPr>
        <w:t>1</w:t>
      </w:r>
      <w:r w:rsidR="00454C92">
        <w:rPr>
          <w:rFonts w:ascii="Tahoma" w:hAnsi="Tahoma" w:cs="Tahoma"/>
          <w:b/>
          <w:sz w:val="20"/>
          <w:szCs w:val="20"/>
        </w:rPr>
        <w:t>6</w:t>
      </w:r>
      <w:r w:rsidR="0008691C" w:rsidRPr="001C388F">
        <w:rPr>
          <w:rFonts w:ascii="Tahoma" w:hAnsi="Tahoma" w:cs="Tahoma"/>
          <w:b/>
          <w:sz w:val="20"/>
          <w:szCs w:val="20"/>
        </w:rPr>
        <w:t xml:space="preserve">.2. </w:t>
      </w:r>
      <w:r w:rsidR="0008691C" w:rsidRPr="001C388F">
        <w:rPr>
          <w:rFonts w:ascii="Tahoma" w:hAnsi="Tahoma" w:cs="Tahoma"/>
          <w:sz w:val="20"/>
          <w:szCs w:val="20"/>
        </w:rPr>
        <w:t>A nota fiscal/</w:t>
      </w:r>
      <w:r w:rsidR="0008691C" w:rsidRPr="009232C8">
        <w:rPr>
          <w:rFonts w:ascii="Tahoma" w:hAnsi="Tahoma" w:cs="Tahoma"/>
          <w:sz w:val="20"/>
          <w:szCs w:val="20"/>
        </w:rPr>
        <w:t>fatura emitida</w:t>
      </w:r>
      <w:r w:rsidR="0008691C" w:rsidRPr="001C388F">
        <w:rPr>
          <w:rFonts w:ascii="Tahoma" w:hAnsi="Tahoma" w:cs="Tahoma"/>
          <w:sz w:val="20"/>
          <w:szCs w:val="20"/>
        </w:rPr>
        <w:t xml:space="preserve">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158BF24B" w14:textId="7663CEB6" w:rsidR="0008691C" w:rsidRDefault="00AF4EBA" w:rsidP="00C84E4C">
      <w:pPr>
        <w:tabs>
          <w:tab w:val="num" w:pos="142"/>
          <w:tab w:val="left" w:pos="1134"/>
        </w:tabs>
        <w:spacing w:before="240"/>
        <w:ind w:right="-1"/>
        <w:jc w:val="both"/>
        <w:rPr>
          <w:rFonts w:ascii="Tahoma" w:hAnsi="Tahoma" w:cs="Tahoma"/>
          <w:sz w:val="20"/>
          <w:szCs w:val="20"/>
        </w:rPr>
      </w:pPr>
      <w:r>
        <w:rPr>
          <w:rFonts w:ascii="Tahoma" w:hAnsi="Tahoma" w:cs="Tahoma"/>
          <w:b/>
          <w:sz w:val="20"/>
          <w:szCs w:val="20"/>
        </w:rPr>
        <w:t>1</w:t>
      </w:r>
      <w:r w:rsidR="00454C92">
        <w:rPr>
          <w:rFonts w:ascii="Tahoma" w:hAnsi="Tahoma" w:cs="Tahoma"/>
          <w:b/>
          <w:sz w:val="20"/>
          <w:szCs w:val="20"/>
        </w:rPr>
        <w:t>6</w:t>
      </w:r>
      <w:r w:rsidR="0008691C" w:rsidRPr="001C388F">
        <w:rPr>
          <w:rFonts w:ascii="Tahoma" w:hAnsi="Tahoma" w:cs="Tahoma"/>
          <w:b/>
          <w:sz w:val="20"/>
          <w:szCs w:val="20"/>
        </w:rPr>
        <w:t xml:space="preserve">.3. </w:t>
      </w:r>
      <w:r w:rsidR="0008691C" w:rsidRPr="001C388F">
        <w:rPr>
          <w:rFonts w:ascii="Tahoma" w:hAnsi="Tahoma" w:cs="Tahoma"/>
          <w:sz w:val="20"/>
          <w:szCs w:val="20"/>
        </w:rPr>
        <w:t>O pagamento será efetuado no prazo de máximo de até 05 (</w:t>
      </w:r>
      <w:r w:rsidR="00885D93" w:rsidRPr="001C388F">
        <w:rPr>
          <w:rFonts w:ascii="Tahoma" w:hAnsi="Tahoma" w:cs="Tahoma"/>
          <w:sz w:val="20"/>
          <w:szCs w:val="20"/>
        </w:rPr>
        <w:t>cinco)</w:t>
      </w:r>
      <w:r w:rsidR="0008691C" w:rsidRPr="001C388F">
        <w:rPr>
          <w:rFonts w:ascii="Tahoma" w:hAnsi="Tahoma" w:cs="Tahoma"/>
          <w:sz w:val="20"/>
          <w:szCs w:val="20"/>
        </w:rPr>
        <w:t xml:space="preserve"> dias uteis da entrega total do material</w:t>
      </w:r>
      <w:r w:rsidR="00303204">
        <w:rPr>
          <w:rFonts w:ascii="Tahoma" w:hAnsi="Tahoma" w:cs="Tahoma"/>
          <w:sz w:val="20"/>
          <w:szCs w:val="20"/>
        </w:rPr>
        <w:t xml:space="preserve"> solicitado.</w:t>
      </w:r>
    </w:p>
    <w:p w14:paraId="34DAD58E" w14:textId="56A7EAA7" w:rsidR="0008691C" w:rsidRDefault="0008691C" w:rsidP="00C84E4C">
      <w:pPr>
        <w:tabs>
          <w:tab w:val="num" w:pos="142"/>
          <w:tab w:val="left" w:pos="1134"/>
        </w:tabs>
        <w:spacing w:before="240"/>
        <w:ind w:right="-1"/>
        <w:jc w:val="both"/>
        <w:rPr>
          <w:rFonts w:ascii="Tahoma" w:hAnsi="Tahoma" w:cs="Tahoma"/>
          <w:b/>
          <w:sz w:val="20"/>
          <w:szCs w:val="20"/>
        </w:rPr>
      </w:pPr>
      <w:r w:rsidRPr="001C388F">
        <w:rPr>
          <w:rFonts w:ascii="Tahoma" w:hAnsi="Tahoma" w:cs="Tahoma"/>
          <w:b/>
          <w:sz w:val="20"/>
          <w:szCs w:val="20"/>
        </w:rPr>
        <w:t>1</w:t>
      </w:r>
      <w:r w:rsidR="00AF4EBA">
        <w:rPr>
          <w:rFonts w:ascii="Tahoma" w:hAnsi="Tahoma" w:cs="Tahoma"/>
          <w:b/>
          <w:sz w:val="20"/>
          <w:szCs w:val="20"/>
        </w:rPr>
        <w:t>5</w:t>
      </w:r>
      <w:r w:rsidRPr="001C388F">
        <w:rPr>
          <w:rFonts w:ascii="Tahoma" w:hAnsi="Tahoma" w:cs="Tahoma"/>
          <w:b/>
          <w:sz w:val="20"/>
          <w:szCs w:val="20"/>
        </w:rPr>
        <w:t xml:space="preserve">.4. </w:t>
      </w:r>
      <w:r w:rsidRPr="001C388F">
        <w:rPr>
          <w:rFonts w:ascii="Tahoma" w:hAnsi="Tahoma" w:cs="Tahoma"/>
          <w:sz w:val="20"/>
          <w:szCs w:val="20"/>
        </w:rPr>
        <w:t xml:space="preserve">Ocorrendo atraso no pagamento, por culpa da </w:t>
      </w:r>
      <w:r w:rsidR="00885D93" w:rsidRPr="001C388F">
        <w:rPr>
          <w:rFonts w:ascii="Tahoma" w:hAnsi="Tahoma" w:cs="Tahoma"/>
          <w:sz w:val="20"/>
          <w:szCs w:val="20"/>
        </w:rPr>
        <w:t>Contratante, os</w:t>
      </w:r>
      <w:r w:rsidRPr="001C388F">
        <w:rPr>
          <w:rFonts w:ascii="Tahoma" w:hAnsi="Tahoma" w:cs="Tahoma"/>
          <w:sz w:val="20"/>
          <w:szCs w:val="20"/>
        </w:rPr>
        <w:t xml:space="preserve"> valores serão corrigidos monetariamente pelo </w:t>
      </w:r>
      <w:r w:rsidRPr="001C388F">
        <w:rPr>
          <w:rFonts w:ascii="Tahoma" w:hAnsi="Tahoma" w:cs="Tahoma"/>
          <w:sz w:val="20"/>
          <w:szCs w:val="20"/>
          <w:shd w:val="clear" w:color="auto" w:fill="FFFFFF"/>
        </w:rPr>
        <w:t>IPCA/IBGE</w:t>
      </w:r>
      <w:r w:rsidRPr="001C388F">
        <w:rPr>
          <w:rFonts w:ascii="Tahoma" w:hAnsi="Tahoma" w:cs="Tahoma"/>
          <w:sz w:val="20"/>
          <w:szCs w:val="20"/>
        </w:rPr>
        <w:t xml:space="preserve"> do período, ou outro índice que vier a substituí-lo, e a Administração compensará a contratada com juros de 0,5% ao mês, </w:t>
      </w:r>
      <w:r w:rsidRPr="001C388F">
        <w:rPr>
          <w:rFonts w:ascii="Tahoma" w:hAnsi="Tahoma" w:cs="Tahoma"/>
          <w:i/>
          <w:sz w:val="20"/>
          <w:szCs w:val="20"/>
        </w:rPr>
        <w:t>pro rata</w:t>
      </w:r>
      <w:r w:rsidRPr="001C388F">
        <w:rPr>
          <w:rFonts w:ascii="Tahoma" w:hAnsi="Tahoma" w:cs="Tahoma"/>
          <w:sz w:val="20"/>
          <w:szCs w:val="20"/>
        </w:rPr>
        <w:t>.</w:t>
      </w:r>
      <w:r w:rsidRPr="001C388F">
        <w:rPr>
          <w:rFonts w:ascii="Tahoma" w:hAnsi="Tahoma" w:cs="Tahoma"/>
          <w:b/>
          <w:sz w:val="20"/>
          <w:szCs w:val="20"/>
        </w:rPr>
        <w:t xml:space="preserve"> </w:t>
      </w:r>
    </w:p>
    <w:p w14:paraId="4A3F65CD" w14:textId="77777777" w:rsidR="004B19BE" w:rsidRDefault="004B19BE" w:rsidP="00C84E4C">
      <w:pPr>
        <w:tabs>
          <w:tab w:val="num" w:pos="142"/>
          <w:tab w:val="left" w:pos="1134"/>
        </w:tabs>
        <w:spacing w:before="240"/>
        <w:ind w:right="-1"/>
        <w:jc w:val="both"/>
        <w:rPr>
          <w:rFonts w:ascii="Tahoma" w:hAnsi="Tahoma" w:cs="Tahoma"/>
          <w:sz w:val="20"/>
          <w:szCs w:val="20"/>
        </w:rPr>
      </w:pPr>
      <w:r>
        <w:rPr>
          <w:rFonts w:ascii="Tahoma" w:hAnsi="Tahoma" w:cs="Tahoma"/>
          <w:b/>
          <w:sz w:val="20"/>
          <w:szCs w:val="20"/>
        </w:rPr>
        <w:t xml:space="preserve">15.6. </w:t>
      </w:r>
      <w:r w:rsidRPr="004A04A9">
        <w:rPr>
          <w:rFonts w:ascii="Tahoma" w:hAnsi="Tahoma" w:cs="Tahoma"/>
          <w:b/>
          <w:sz w:val="20"/>
          <w:szCs w:val="20"/>
        </w:rPr>
        <w:t>Os tributos e contribuições quando devidos deverão estar</w:t>
      </w:r>
      <w:r>
        <w:rPr>
          <w:rFonts w:ascii="Tahoma" w:hAnsi="Tahoma" w:cs="Tahoma"/>
          <w:b/>
          <w:sz w:val="20"/>
          <w:szCs w:val="20"/>
        </w:rPr>
        <w:t xml:space="preserve"> destacados na Nota Fiscal para fins de retenção </w:t>
      </w:r>
      <w:r w:rsidRPr="004A04A9">
        <w:rPr>
          <w:rFonts w:ascii="Tahoma" w:hAnsi="Tahoma" w:cs="Tahoma"/>
          <w:b/>
          <w:sz w:val="20"/>
          <w:szCs w:val="20"/>
        </w:rPr>
        <w:t>no momento do pagamento</w:t>
      </w:r>
      <w:r>
        <w:rPr>
          <w:rFonts w:ascii="Tahoma" w:hAnsi="Tahoma" w:cs="Tahoma"/>
          <w:b/>
          <w:sz w:val="20"/>
          <w:szCs w:val="20"/>
        </w:rPr>
        <w:t>.</w:t>
      </w:r>
    </w:p>
    <w:p w14:paraId="7D3152AB" w14:textId="77777777" w:rsidR="006D4559" w:rsidRPr="001C388F" w:rsidRDefault="006D4559" w:rsidP="006C753F">
      <w:pPr>
        <w:tabs>
          <w:tab w:val="num" w:pos="142"/>
          <w:tab w:val="left" w:pos="1134"/>
        </w:tabs>
        <w:ind w:right="-1"/>
        <w:jc w:val="both"/>
        <w:rPr>
          <w:rFonts w:ascii="Tahoma" w:hAnsi="Tahoma" w:cs="Tahoma"/>
          <w:b/>
          <w:sz w:val="20"/>
          <w:szCs w:val="20"/>
        </w:rPr>
      </w:pPr>
    </w:p>
    <w:p w14:paraId="683D6B38" w14:textId="77777777" w:rsidR="0008691C" w:rsidRPr="001C388F" w:rsidRDefault="00AF4EBA" w:rsidP="0008691C">
      <w:pPr>
        <w:tabs>
          <w:tab w:val="num" w:pos="142"/>
          <w:tab w:val="left" w:pos="1134"/>
        </w:tabs>
        <w:ind w:right="-1"/>
        <w:jc w:val="both"/>
        <w:rPr>
          <w:rFonts w:ascii="Tahoma" w:hAnsi="Tahoma" w:cs="Tahoma"/>
          <w:b/>
          <w:sz w:val="20"/>
          <w:szCs w:val="20"/>
        </w:rPr>
      </w:pPr>
      <w:r>
        <w:rPr>
          <w:rFonts w:ascii="Tahoma" w:hAnsi="Tahoma" w:cs="Tahoma"/>
          <w:b/>
          <w:sz w:val="20"/>
          <w:szCs w:val="20"/>
        </w:rPr>
        <w:t>1</w:t>
      </w:r>
      <w:r w:rsidR="00454C92">
        <w:rPr>
          <w:rFonts w:ascii="Tahoma" w:hAnsi="Tahoma" w:cs="Tahoma"/>
          <w:b/>
          <w:sz w:val="20"/>
          <w:szCs w:val="20"/>
        </w:rPr>
        <w:t>7</w:t>
      </w:r>
      <w:r w:rsidR="0008691C" w:rsidRPr="001C388F">
        <w:rPr>
          <w:rFonts w:ascii="Tahoma" w:hAnsi="Tahoma" w:cs="Tahoma"/>
          <w:b/>
          <w:sz w:val="20"/>
          <w:szCs w:val="20"/>
        </w:rPr>
        <w:t xml:space="preserve">. RECEBIMENTO DO OBJETO </w:t>
      </w:r>
    </w:p>
    <w:p w14:paraId="1747425A" w14:textId="6A702D63" w:rsidR="0008691C" w:rsidRPr="001C388F" w:rsidRDefault="0008691C" w:rsidP="000E2D8D">
      <w:pPr>
        <w:widowControl w:val="0"/>
        <w:numPr>
          <w:ilvl w:val="1"/>
          <w:numId w:val="15"/>
        </w:numPr>
        <w:suppressAutoHyphens/>
        <w:overflowPunct w:val="0"/>
        <w:autoSpaceDE w:val="0"/>
        <w:autoSpaceDN w:val="0"/>
        <w:adjustRightInd w:val="0"/>
        <w:spacing w:before="240"/>
        <w:ind w:left="0" w:right="-1" w:firstLine="0"/>
        <w:jc w:val="both"/>
        <w:textAlignment w:val="baseline"/>
        <w:rPr>
          <w:rFonts w:ascii="Tahoma" w:hAnsi="Tahoma" w:cs="Tahoma"/>
          <w:b/>
          <w:sz w:val="20"/>
          <w:szCs w:val="20"/>
          <w:u w:val="single"/>
        </w:rPr>
      </w:pPr>
      <w:r w:rsidRPr="001C388F">
        <w:rPr>
          <w:rFonts w:ascii="Tahoma" w:hAnsi="Tahoma" w:cs="Tahoma"/>
          <w:b/>
          <w:sz w:val="20"/>
          <w:szCs w:val="20"/>
          <w:u w:val="single"/>
        </w:rPr>
        <w:t xml:space="preserve">O prazo para entrega do objeto será </w:t>
      </w:r>
      <w:proofErr w:type="gramStart"/>
      <w:r w:rsidRPr="001C388F">
        <w:rPr>
          <w:rFonts w:ascii="Tahoma" w:hAnsi="Tahoma" w:cs="Tahoma"/>
          <w:b/>
          <w:sz w:val="20"/>
          <w:szCs w:val="20"/>
          <w:u w:val="single"/>
        </w:rPr>
        <w:t xml:space="preserve">de </w:t>
      </w:r>
      <w:r w:rsidRPr="001C388F">
        <w:rPr>
          <w:rFonts w:ascii="Tahoma" w:hAnsi="Tahoma" w:cs="Tahoma"/>
          <w:b/>
          <w:sz w:val="20"/>
          <w:szCs w:val="20"/>
          <w:shd w:val="clear" w:color="auto" w:fill="FFFFFF"/>
        </w:rPr>
        <w:t xml:space="preserve"> </w:t>
      </w:r>
      <w:r w:rsidR="00147325">
        <w:rPr>
          <w:rFonts w:ascii="Tahoma" w:hAnsi="Tahoma" w:cs="Tahoma"/>
          <w:b/>
          <w:sz w:val="20"/>
          <w:szCs w:val="20"/>
          <w:shd w:val="clear" w:color="auto" w:fill="FFFFFF"/>
        </w:rPr>
        <w:t>2</w:t>
      </w:r>
      <w:r w:rsidRPr="001C388F">
        <w:rPr>
          <w:rFonts w:ascii="Tahoma" w:hAnsi="Tahoma" w:cs="Tahoma"/>
          <w:b/>
          <w:sz w:val="20"/>
          <w:szCs w:val="20"/>
          <w:shd w:val="clear" w:color="auto" w:fill="FFFFFF"/>
        </w:rPr>
        <w:t>0</w:t>
      </w:r>
      <w:proofErr w:type="gramEnd"/>
      <w:r w:rsidRPr="001C388F">
        <w:rPr>
          <w:rFonts w:ascii="Tahoma" w:hAnsi="Tahoma" w:cs="Tahoma"/>
          <w:b/>
          <w:sz w:val="20"/>
          <w:szCs w:val="20"/>
          <w:shd w:val="clear" w:color="auto" w:fill="FFFFFF"/>
        </w:rPr>
        <w:t xml:space="preserve"> (</w:t>
      </w:r>
      <w:r w:rsidR="00147325">
        <w:rPr>
          <w:rFonts w:ascii="Tahoma" w:hAnsi="Tahoma" w:cs="Tahoma"/>
          <w:b/>
          <w:sz w:val="20"/>
          <w:szCs w:val="20"/>
          <w:shd w:val="clear" w:color="auto" w:fill="FFFFFF"/>
        </w:rPr>
        <w:t>vinte</w:t>
      </w:r>
      <w:r w:rsidRPr="001C388F">
        <w:rPr>
          <w:rFonts w:ascii="Tahoma" w:hAnsi="Tahoma" w:cs="Tahoma"/>
          <w:b/>
          <w:sz w:val="20"/>
          <w:szCs w:val="20"/>
          <w:shd w:val="clear" w:color="auto" w:fill="FFFFFF"/>
        </w:rPr>
        <w:t>) dias,</w:t>
      </w:r>
      <w:r w:rsidRPr="001C388F">
        <w:rPr>
          <w:rFonts w:ascii="Tahoma" w:hAnsi="Tahoma" w:cs="Tahoma"/>
          <w:sz w:val="20"/>
          <w:szCs w:val="20"/>
        </w:rPr>
        <w:t xml:space="preserve"> mediante o envio da Nota de Empenho, </w:t>
      </w:r>
      <w:r w:rsidRPr="001C388F">
        <w:rPr>
          <w:rFonts w:ascii="Tahoma" w:hAnsi="Tahoma" w:cs="Tahoma"/>
          <w:b/>
          <w:sz w:val="20"/>
          <w:szCs w:val="20"/>
          <w:u w:val="single"/>
        </w:rPr>
        <w:t>contados a partir da data que será estabelecida na Ordem de fornecimento/nota de empenho emitido pelo município</w:t>
      </w:r>
      <w:r w:rsidRPr="001C388F">
        <w:rPr>
          <w:rFonts w:ascii="Tahoma" w:hAnsi="Tahoma" w:cs="Tahoma"/>
          <w:b/>
          <w:color w:val="FF0000"/>
          <w:sz w:val="20"/>
          <w:szCs w:val="20"/>
          <w:u w:val="single"/>
        </w:rPr>
        <w:t>.</w:t>
      </w:r>
    </w:p>
    <w:p w14:paraId="23C9259A" w14:textId="7A61B9A8" w:rsidR="0008691C" w:rsidRPr="001C388F" w:rsidRDefault="0008691C" w:rsidP="000E2D8D">
      <w:pPr>
        <w:widowControl w:val="0"/>
        <w:numPr>
          <w:ilvl w:val="1"/>
          <w:numId w:val="15"/>
        </w:numPr>
        <w:tabs>
          <w:tab w:val="left" w:pos="426"/>
          <w:tab w:val="left" w:pos="709"/>
        </w:tabs>
        <w:suppressAutoHyphens/>
        <w:overflowPunct w:val="0"/>
        <w:autoSpaceDE w:val="0"/>
        <w:autoSpaceDN w:val="0"/>
        <w:adjustRightInd w:val="0"/>
        <w:spacing w:before="240"/>
        <w:ind w:left="0" w:right="-1" w:firstLine="0"/>
        <w:jc w:val="both"/>
        <w:textAlignment w:val="baseline"/>
        <w:rPr>
          <w:rFonts w:ascii="Tahoma" w:hAnsi="Tahoma" w:cs="Tahoma"/>
          <w:b/>
          <w:sz w:val="20"/>
          <w:szCs w:val="20"/>
          <w:u w:val="single"/>
        </w:rPr>
      </w:pPr>
      <w:r w:rsidRPr="001C388F">
        <w:rPr>
          <w:rFonts w:ascii="Tahoma" w:hAnsi="Tahoma" w:cs="Tahoma"/>
          <w:b/>
          <w:sz w:val="20"/>
          <w:szCs w:val="20"/>
        </w:rPr>
        <w:t xml:space="preserve">Se não houver data estabelecida na ordem de fornecimento o prazo para entrega do objeto será contado a partir da </w:t>
      </w:r>
      <w:r w:rsidRPr="001C388F">
        <w:rPr>
          <w:rFonts w:ascii="Tahoma" w:hAnsi="Tahoma" w:cs="Tahoma"/>
          <w:b/>
          <w:sz w:val="20"/>
          <w:szCs w:val="20"/>
          <w:u w:val="single"/>
        </w:rPr>
        <w:t>data de emissão da OF ou nota de empenho.</w:t>
      </w:r>
    </w:p>
    <w:p w14:paraId="76B4538B" w14:textId="225CFFF7" w:rsidR="0008691C" w:rsidRDefault="0008691C" w:rsidP="00C84E4C">
      <w:pPr>
        <w:shd w:val="clear" w:color="auto" w:fill="FFFFFF"/>
        <w:tabs>
          <w:tab w:val="num" w:pos="142"/>
          <w:tab w:val="left" w:pos="709"/>
        </w:tabs>
        <w:spacing w:before="240"/>
        <w:ind w:right="-1"/>
        <w:jc w:val="both"/>
        <w:rPr>
          <w:rFonts w:ascii="Tahoma" w:hAnsi="Tahoma" w:cs="Tahoma"/>
          <w:b/>
          <w:sz w:val="20"/>
          <w:szCs w:val="20"/>
        </w:rPr>
      </w:pPr>
      <w:r w:rsidRPr="001C388F">
        <w:rPr>
          <w:rFonts w:ascii="Tahoma" w:hAnsi="Tahoma" w:cs="Tahoma"/>
          <w:b/>
          <w:sz w:val="20"/>
          <w:szCs w:val="20"/>
        </w:rPr>
        <w:t>1</w:t>
      </w:r>
      <w:r w:rsidR="00454C92">
        <w:rPr>
          <w:rFonts w:ascii="Tahoma" w:hAnsi="Tahoma" w:cs="Tahoma"/>
          <w:b/>
          <w:sz w:val="20"/>
          <w:szCs w:val="20"/>
        </w:rPr>
        <w:t>7</w:t>
      </w:r>
      <w:r w:rsidRPr="001C388F">
        <w:rPr>
          <w:rFonts w:ascii="Tahoma" w:hAnsi="Tahoma" w:cs="Tahoma"/>
          <w:b/>
          <w:sz w:val="20"/>
          <w:szCs w:val="20"/>
        </w:rPr>
        <w:t>.3.</w:t>
      </w:r>
      <w:r w:rsidRPr="001C388F">
        <w:rPr>
          <w:rFonts w:ascii="Tahoma" w:hAnsi="Tahoma" w:cs="Tahoma"/>
          <w:b/>
          <w:sz w:val="20"/>
          <w:szCs w:val="20"/>
        </w:rPr>
        <w:tab/>
      </w:r>
      <w:r w:rsidRPr="001C388F">
        <w:rPr>
          <w:rFonts w:ascii="Tahoma" w:hAnsi="Tahoma" w:cs="Tahoma"/>
          <w:sz w:val="20"/>
          <w:szCs w:val="20"/>
        </w:rPr>
        <w:t>Os produtos deverão ser entregues e descarregados no seguinte endereço:</w:t>
      </w:r>
      <w:r w:rsidR="00702223" w:rsidRPr="00C47A28">
        <w:rPr>
          <w:rFonts w:ascii="Tahoma" w:hAnsi="Tahoma" w:cs="Tahoma"/>
          <w:sz w:val="20"/>
          <w:szCs w:val="20"/>
        </w:rPr>
        <w:t xml:space="preserve"> </w:t>
      </w:r>
      <w:r w:rsidR="00702223" w:rsidRPr="00C47A28">
        <w:rPr>
          <w:rFonts w:ascii="Tahoma" w:hAnsi="Tahoma" w:cs="Tahoma"/>
          <w:b/>
          <w:sz w:val="20"/>
          <w:szCs w:val="20"/>
        </w:rPr>
        <w:t xml:space="preserve">Secretaria Municipal </w:t>
      </w:r>
      <w:r w:rsidR="00702223">
        <w:rPr>
          <w:rFonts w:ascii="Tahoma" w:hAnsi="Tahoma" w:cs="Tahoma"/>
          <w:b/>
          <w:sz w:val="20"/>
          <w:szCs w:val="20"/>
        </w:rPr>
        <w:t xml:space="preserve">da </w:t>
      </w:r>
      <w:r w:rsidR="00702223" w:rsidRPr="00C47A28">
        <w:rPr>
          <w:rFonts w:ascii="Tahoma" w:hAnsi="Tahoma" w:cs="Tahoma"/>
          <w:b/>
          <w:sz w:val="20"/>
          <w:szCs w:val="20"/>
        </w:rPr>
        <w:t>Saúde, rua São Francisco, n°445, esquina com a rua Orosimbo Sampaio – Centro – Augusto Pestana/RS</w:t>
      </w:r>
      <w:r w:rsidR="00702223" w:rsidRPr="00C47A28">
        <w:rPr>
          <w:rFonts w:ascii="Tahoma" w:hAnsi="Tahoma" w:cs="Tahoma"/>
          <w:sz w:val="20"/>
          <w:szCs w:val="20"/>
        </w:rPr>
        <w:t xml:space="preserve">, </w:t>
      </w:r>
      <w:r w:rsidR="00702223" w:rsidRPr="00C47A28">
        <w:rPr>
          <w:rFonts w:ascii="Tahoma" w:hAnsi="Tahoma" w:cs="Tahoma"/>
          <w:b/>
          <w:sz w:val="20"/>
          <w:szCs w:val="20"/>
        </w:rPr>
        <w:t>no horário das 07:45hs as 11:45hs e das 13:</w:t>
      </w:r>
      <w:r w:rsidR="00702223">
        <w:rPr>
          <w:rFonts w:ascii="Tahoma" w:hAnsi="Tahoma" w:cs="Tahoma"/>
          <w:b/>
          <w:sz w:val="20"/>
          <w:szCs w:val="20"/>
        </w:rPr>
        <w:t>00</w:t>
      </w:r>
      <w:r w:rsidR="00702223" w:rsidRPr="00C47A28">
        <w:rPr>
          <w:rFonts w:ascii="Tahoma" w:hAnsi="Tahoma" w:cs="Tahoma"/>
          <w:b/>
          <w:sz w:val="20"/>
          <w:szCs w:val="20"/>
        </w:rPr>
        <w:t>hs as 17:</w:t>
      </w:r>
      <w:r w:rsidR="00702223">
        <w:rPr>
          <w:rFonts w:ascii="Tahoma" w:hAnsi="Tahoma" w:cs="Tahoma"/>
          <w:b/>
          <w:sz w:val="20"/>
          <w:szCs w:val="20"/>
        </w:rPr>
        <w:t>00</w:t>
      </w:r>
      <w:r w:rsidR="00702223" w:rsidRPr="00C47A28">
        <w:rPr>
          <w:rFonts w:ascii="Tahoma" w:hAnsi="Tahoma" w:cs="Tahoma"/>
          <w:b/>
          <w:sz w:val="20"/>
          <w:szCs w:val="20"/>
        </w:rPr>
        <w:t>hs</w:t>
      </w:r>
    </w:p>
    <w:p w14:paraId="7EF5EA16" w14:textId="77777777" w:rsidR="0008691C" w:rsidRPr="001C388F" w:rsidRDefault="0008691C" w:rsidP="00C84E4C">
      <w:pPr>
        <w:shd w:val="clear" w:color="auto" w:fill="FFFFFF"/>
        <w:tabs>
          <w:tab w:val="num" w:pos="142"/>
          <w:tab w:val="left" w:pos="1134"/>
        </w:tabs>
        <w:spacing w:before="240"/>
        <w:ind w:right="-1"/>
        <w:jc w:val="both"/>
        <w:rPr>
          <w:rFonts w:ascii="Tahoma" w:hAnsi="Tahoma" w:cs="Tahoma"/>
          <w:sz w:val="20"/>
          <w:szCs w:val="20"/>
        </w:rPr>
      </w:pPr>
      <w:r w:rsidRPr="001C388F">
        <w:rPr>
          <w:rFonts w:ascii="Tahoma" w:hAnsi="Tahoma" w:cs="Tahoma"/>
          <w:b/>
          <w:sz w:val="20"/>
          <w:szCs w:val="20"/>
        </w:rPr>
        <w:t>1</w:t>
      </w:r>
      <w:r w:rsidR="00454C92">
        <w:rPr>
          <w:rFonts w:ascii="Tahoma" w:hAnsi="Tahoma" w:cs="Tahoma"/>
          <w:b/>
          <w:sz w:val="20"/>
          <w:szCs w:val="20"/>
        </w:rPr>
        <w:t>7</w:t>
      </w:r>
      <w:r w:rsidR="00AF4EBA">
        <w:rPr>
          <w:rFonts w:ascii="Tahoma" w:hAnsi="Tahoma" w:cs="Tahoma"/>
          <w:b/>
          <w:sz w:val="20"/>
          <w:szCs w:val="20"/>
        </w:rPr>
        <w:t>.4.</w:t>
      </w:r>
      <w:r w:rsidRPr="001C388F">
        <w:rPr>
          <w:rFonts w:ascii="Tahoma" w:hAnsi="Tahoma" w:cs="Tahoma"/>
          <w:b/>
          <w:sz w:val="20"/>
          <w:szCs w:val="20"/>
        </w:rPr>
        <w:t xml:space="preserve"> </w:t>
      </w:r>
      <w:r w:rsidRPr="001C388F">
        <w:rPr>
          <w:rFonts w:ascii="Tahoma" w:hAnsi="Tahoma" w:cs="Tahoma"/>
          <w:sz w:val="20"/>
          <w:szCs w:val="20"/>
        </w:rPr>
        <w:t>Verificada a desconformidade de algum dos produtos, a licitante vencedora deverá promover as correções necessárias no prazo máximo de 05 (cinco) dias, sujeitando-se às penalidades previstas neste edital.</w:t>
      </w:r>
    </w:p>
    <w:p w14:paraId="3B225217" w14:textId="77777777" w:rsidR="0008691C" w:rsidRPr="001C388F" w:rsidRDefault="0008691C" w:rsidP="00C84E4C">
      <w:pPr>
        <w:tabs>
          <w:tab w:val="num" w:pos="142"/>
          <w:tab w:val="left" w:pos="1134"/>
        </w:tabs>
        <w:spacing w:before="240"/>
        <w:ind w:right="-1"/>
        <w:jc w:val="both"/>
        <w:rPr>
          <w:rFonts w:ascii="Tahoma" w:hAnsi="Tahoma" w:cs="Tahoma"/>
          <w:sz w:val="20"/>
          <w:szCs w:val="20"/>
        </w:rPr>
      </w:pPr>
      <w:r w:rsidRPr="001C388F">
        <w:rPr>
          <w:rFonts w:ascii="Tahoma" w:hAnsi="Tahoma" w:cs="Tahoma"/>
          <w:b/>
          <w:sz w:val="20"/>
          <w:szCs w:val="20"/>
        </w:rPr>
        <w:t>1</w:t>
      </w:r>
      <w:r w:rsidR="00454C92">
        <w:rPr>
          <w:rFonts w:ascii="Tahoma" w:hAnsi="Tahoma" w:cs="Tahoma"/>
          <w:b/>
          <w:sz w:val="20"/>
          <w:szCs w:val="20"/>
        </w:rPr>
        <w:t>7</w:t>
      </w:r>
      <w:r w:rsidRPr="001C388F">
        <w:rPr>
          <w:rFonts w:ascii="Tahoma" w:hAnsi="Tahoma" w:cs="Tahoma"/>
          <w:b/>
          <w:sz w:val="20"/>
          <w:szCs w:val="20"/>
        </w:rPr>
        <w:t>.</w:t>
      </w:r>
      <w:r w:rsidR="00AF4EBA">
        <w:rPr>
          <w:rFonts w:ascii="Tahoma" w:hAnsi="Tahoma" w:cs="Tahoma"/>
          <w:b/>
          <w:sz w:val="20"/>
          <w:szCs w:val="20"/>
        </w:rPr>
        <w:t>5</w:t>
      </w:r>
      <w:r w:rsidRPr="001C388F">
        <w:rPr>
          <w:rFonts w:ascii="Tahoma" w:hAnsi="Tahoma" w:cs="Tahoma"/>
          <w:b/>
          <w:sz w:val="20"/>
          <w:szCs w:val="20"/>
        </w:rPr>
        <w:t>.</w:t>
      </w:r>
      <w:r w:rsidRPr="001C388F">
        <w:rPr>
          <w:rFonts w:ascii="Tahoma" w:hAnsi="Tahoma" w:cs="Tahoma"/>
          <w:sz w:val="20"/>
          <w:szCs w:val="20"/>
        </w:rPr>
        <w:t xml:space="preserve"> O material a ser entregue deverá ser adequadamente acondicionado, de forma a permitir a completa preservação do mesmo e sua segurança durante o transporte.</w:t>
      </w:r>
    </w:p>
    <w:p w14:paraId="2EB41F30" w14:textId="77777777" w:rsidR="0008691C" w:rsidRDefault="0008691C" w:rsidP="00C84E4C">
      <w:pPr>
        <w:tabs>
          <w:tab w:val="num" w:pos="142"/>
          <w:tab w:val="left" w:pos="1134"/>
        </w:tabs>
        <w:spacing w:before="240"/>
        <w:ind w:right="-1"/>
        <w:jc w:val="both"/>
        <w:rPr>
          <w:rFonts w:ascii="Tahoma" w:hAnsi="Tahoma" w:cs="Tahoma"/>
          <w:sz w:val="20"/>
          <w:szCs w:val="20"/>
        </w:rPr>
      </w:pPr>
      <w:r w:rsidRPr="001C388F">
        <w:rPr>
          <w:rFonts w:ascii="Tahoma" w:hAnsi="Tahoma" w:cs="Tahoma"/>
          <w:b/>
          <w:sz w:val="20"/>
          <w:szCs w:val="20"/>
        </w:rPr>
        <w:t>1</w:t>
      </w:r>
      <w:r w:rsidR="00454C92">
        <w:rPr>
          <w:rFonts w:ascii="Tahoma" w:hAnsi="Tahoma" w:cs="Tahoma"/>
          <w:b/>
          <w:sz w:val="20"/>
          <w:szCs w:val="20"/>
        </w:rPr>
        <w:t>7</w:t>
      </w:r>
      <w:r w:rsidRPr="001C388F">
        <w:rPr>
          <w:rFonts w:ascii="Tahoma" w:hAnsi="Tahoma" w:cs="Tahoma"/>
          <w:b/>
          <w:sz w:val="20"/>
          <w:szCs w:val="20"/>
        </w:rPr>
        <w:t>.</w:t>
      </w:r>
      <w:r w:rsidR="00AF4EBA">
        <w:rPr>
          <w:rFonts w:ascii="Tahoma" w:hAnsi="Tahoma" w:cs="Tahoma"/>
          <w:b/>
          <w:sz w:val="20"/>
          <w:szCs w:val="20"/>
        </w:rPr>
        <w:t>6</w:t>
      </w:r>
      <w:r w:rsidRPr="001C388F">
        <w:rPr>
          <w:rFonts w:ascii="Tahoma" w:hAnsi="Tahoma" w:cs="Tahoma"/>
          <w:b/>
          <w:sz w:val="20"/>
          <w:szCs w:val="20"/>
        </w:rPr>
        <w:t>.</w:t>
      </w:r>
      <w:r w:rsidRPr="001C388F">
        <w:rPr>
          <w:rFonts w:ascii="Tahoma" w:hAnsi="Tahoma" w:cs="Tahoma"/>
          <w:sz w:val="20"/>
          <w:szCs w:val="20"/>
        </w:rPr>
        <w:t xml:space="preserve"> A nota fiscal/fatura deverá, obrigatoriamente, ser entregue junto com o seu objeto.</w:t>
      </w:r>
    </w:p>
    <w:p w14:paraId="4F1D3E51" w14:textId="77777777" w:rsidR="0008691C" w:rsidRPr="001C388F" w:rsidRDefault="0008691C" w:rsidP="0008691C">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1</w:t>
      </w:r>
      <w:r w:rsidR="00454C92">
        <w:rPr>
          <w:rFonts w:ascii="Tahoma" w:hAnsi="Tahoma" w:cs="Tahoma"/>
          <w:b/>
          <w:sz w:val="20"/>
          <w:szCs w:val="20"/>
        </w:rPr>
        <w:t>8</w:t>
      </w:r>
      <w:r w:rsidRPr="001C388F">
        <w:rPr>
          <w:rFonts w:ascii="Tahoma" w:hAnsi="Tahoma" w:cs="Tahoma"/>
          <w:b/>
          <w:sz w:val="20"/>
          <w:szCs w:val="20"/>
        </w:rPr>
        <w:t xml:space="preserve">. </w:t>
      </w:r>
      <w:r w:rsidRPr="00614592">
        <w:rPr>
          <w:rFonts w:ascii="Tahoma" w:hAnsi="Tahoma" w:cs="Tahoma"/>
          <w:b/>
          <w:sz w:val="20"/>
          <w:szCs w:val="20"/>
        </w:rPr>
        <w:t>SANÇÕES ADMINISTRATIVAS</w:t>
      </w:r>
    </w:p>
    <w:p w14:paraId="2FEC8703" w14:textId="5B948A67" w:rsidR="00991297" w:rsidRDefault="00AF4EBA" w:rsidP="00991297">
      <w:pPr>
        <w:tabs>
          <w:tab w:val="num" w:pos="142"/>
          <w:tab w:val="left" w:pos="1134"/>
        </w:tabs>
        <w:spacing w:before="120"/>
        <w:ind w:right="-1"/>
        <w:jc w:val="both"/>
        <w:rPr>
          <w:rFonts w:ascii="Tahoma" w:hAnsi="Tahoma" w:cs="Tahoma"/>
          <w:sz w:val="20"/>
          <w:szCs w:val="20"/>
          <w:u w:val="single"/>
        </w:rPr>
      </w:pPr>
      <w:r>
        <w:rPr>
          <w:rFonts w:ascii="Tahoma" w:hAnsi="Tahoma" w:cs="Tahoma"/>
          <w:b/>
          <w:sz w:val="20"/>
          <w:szCs w:val="20"/>
        </w:rPr>
        <w:t>1</w:t>
      </w:r>
      <w:r w:rsidR="00454C92">
        <w:rPr>
          <w:rFonts w:ascii="Tahoma" w:hAnsi="Tahoma" w:cs="Tahoma"/>
          <w:b/>
          <w:sz w:val="20"/>
          <w:szCs w:val="20"/>
        </w:rPr>
        <w:t>8</w:t>
      </w:r>
      <w:r w:rsidR="0008691C" w:rsidRPr="001C388F">
        <w:rPr>
          <w:rFonts w:ascii="Tahoma" w:hAnsi="Tahoma" w:cs="Tahoma"/>
          <w:b/>
          <w:sz w:val="20"/>
          <w:szCs w:val="20"/>
        </w:rPr>
        <w:t xml:space="preserve">.1 </w:t>
      </w:r>
      <w:r w:rsidR="00991297" w:rsidRPr="00B62D66">
        <w:rPr>
          <w:rFonts w:ascii="Tahoma" w:hAnsi="Tahoma" w:cs="Tahoma"/>
          <w:sz w:val="20"/>
          <w:szCs w:val="20"/>
        </w:rPr>
        <w:t>licitante ou o contratado será responsabilizado administrativamente, mediante concessão do direito ao contraditório e à ampla defesa, de acordo com o</w:t>
      </w:r>
      <w:r w:rsidR="00303204">
        <w:rPr>
          <w:rFonts w:ascii="Tahoma" w:hAnsi="Tahoma" w:cs="Tahoma"/>
          <w:sz w:val="20"/>
          <w:szCs w:val="20"/>
        </w:rPr>
        <w:t>s termos estabelecidos nos</w:t>
      </w:r>
      <w:r w:rsidR="00991297" w:rsidRPr="00B62D66">
        <w:rPr>
          <w:rFonts w:ascii="Tahoma" w:hAnsi="Tahoma" w:cs="Tahoma"/>
          <w:sz w:val="20"/>
          <w:szCs w:val="20"/>
        </w:rPr>
        <w:t xml:space="preserve"> </w:t>
      </w:r>
      <w:r w:rsidR="00303204">
        <w:rPr>
          <w:rFonts w:ascii="Tahoma" w:hAnsi="Tahoma" w:cs="Tahoma"/>
          <w:sz w:val="20"/>
          <w:szCs w:val="20"/>
        </w:rPr>
        <w:t>a</w:t>
      </w:r>
      <w:r w:rsidR="00991297" w:rsidRPr="00B62D66">
        <w:rPr>
          <w:rFonts w:ascii="Tahoma" w:hAnsi="Tahoma" w:cs="Tahoma"/>
          <w:sz w:val="20"/>
          <w:szCs w:val="20"/>
          <w:u w:val="single"/>
        </w:rPr>
        <w:t>rt</w:t>
      </w:r>
      <w:r w:rsidR="00303204">
        <w:rPr>
          <w:rFonts w:ascii="Tahoma" w:hAnsi="Tahoma" w:cs="Tahoma"/>
          <w:sz w:val="20"/>
          <w:szCs w:val="20"/>
          <w:u w:val="single"/>
        </w:rPr>
        <w:t xml:space="preserve">igos </w:t>
      </w:r>
      <w:r w:rsidR="00991297" w:rsidRPr="00B62D66">
        <w:rPr>
          <w:rFonts w:ascii="Tahoma" w:hAnsi="Tahoma" w:cs="Tahoma"/>
          <w:sz w:val="20"/>
          <w:szCs w:val="20"/>
          <w:u w:val="single"/>
        </w:rPr>
        <w:t xml:space="preserve">155 e da Lei </w:t>
      </w:r>
      <w:r w:rsidR="00303204">
        <w:rPr>
          <w:rFonts w:ascii="Tahoma" w:hAnsi="Tahoma" w:cs="Tahoma"/>
          <w:sz w:val="20"/>
          <w:szCs w:val="20"/>
          <w:u w:val="single"/>
        </w:rPr>
        <w:t xml:space="preserve">de licitações </w:t>
      </w:r>
      <w:r w:rsidR="00991297" w:rsidRPr="00B62D66">
        <w:rPr>
          <w:rFonts w:ascii="Tahoma" w:hAnsi="Tahoma" w:cs="Tahoma"/>
          <w:sz w:val="20"/>
          <w:szCs w:val="20"/>
          <w:u w:val="single"/>
        </w:rPr>
        <w:t>14</w:t>
      </w:r>
      <w:r w:rsidR="00303204">
        <w:rPr>
          <w:rFonts w:ascii="Tahoma" w:hAnsi="Tahoma" w:cs="Tahoma"/>
          <w:sz w:val="20"/>
          <w:szCs w:val="20"/>
          <w:u w:val="single"/>
        </w:rPr>
        <w:t>.</w:t>
      </w:r>
      <w:r w:rsidR="00991297" w:rsidRPr="00B62D66">
        <w:rPr>
          <w:rFonts w:ascii="Tahoma" w:hAnsi="Tahoma" w:cs="Tahoma"/>
          <w:sz w:val="20"/>
          <w:szCs w:val="20"/>
          <w:u w:val="single"/>
        </w:rPr>
        <w:t>133</w:t>
      </w:r>
      <w:r w:rsidR="00303204">
        <w:rPr>
          <w:rFonts w:ascii="Tahoma" w:hAnsi="Tahoma" w:cs="Tahoma"/>
          <w:sz w:val="20"/>
          <w:szCs w:val="20"/>
          <w:u w:val="single"/>
        </w:rPr>
        <w:t>, d e1 de abril de 2021.</w:t>
      </w:r>
    </w:p>
    <w:p w14:paraId="6C8E8B66" w14:textId="77777777" w:rsidR="00811D09" w:rsidRPr="00B62D66" w:rsidRDefault="00811D09" w:rsidP="00991297">
      <w:pPr>
        <w:tabs>
          <w:tab w:val="num" w:pos="142"/>
          <w:tab w:val="left" w:pos="1134"/>
        </w:tabs>
        <w:spacing w:before="120"/>
        <w:ind w:right="-1"/>
        <w:jc w:val="both"/>
        <w:rPr>
          <w:rFonts w:ascii="Tahoma" w:hAnsi="Tahoma" w:cs="Tahoma"/>
          <w:sz w:val="20"/>
          <w:szCs w:val="20"/>
        </w:rPr>
      </w:pPr>
    </w:p>
    <w:p w14:paraId="56498A28" w14:textId="77777777" w:rsidR="0008691C" w:rsidRPr="001C388F" w:rsidRDefault="0008691C" w:rsidP="002A7D53">
      <w:pPr>
        <w:tabs>
          <w:tab w:val="num" w:pos="142"/>
          <w:tab w:val="left" w:pos="1134"/>
        </w:tabs>
        <w:ind w:right="-1"/>
        <w:jc w:val="both"/>
        <w:rPr>
          <w:rFonts w:ascii="Tahoma" w:hAnsi="Tahoma" w:cs="Tahoma"/>
          <w:b/>
          <w:sz w:val="20"/>
          <w:szCs w:val="20"/>
        </w:rPr>
      </w:pPr>
      <w:bookmarkStart w:id="4" w:name="art155i"/>
      <w:bookmarkEnd w:id="4"/>
      <w:r w:rsidRPr="001C388F">
        <w:rPr>
          <w:rFonts w:ascii="Tahoma" w:hAnsi="Tahoma" w:cs="Tahoma"/>
          <w:b/>
          <w:sz w:val="20"/>
          <w:szCs w:val="20"/>
        </w:rPr>
        <w:t>1</w:t>
      </w:r>
      <w:r w:rsidR="00991297">
        <w:rPr>
          <w:rFonts w:ascii="Tahoma" w:hAnsi="Tahoma" w:cs="Tahoma"/>
          <w:b/>
          <w:sz w:val="20"/>
          <w:szCs w:val="20"/>
        </w:rPr>
        <w:t>9.</w:t>
      </w:r>
      <w:r w:rsidRPr="001C388F">
        <w:rPr>
          <w:rFonts w:ascii="Tahoma" w:hAnsi="Tahoma" w:cs="Tahoma"/>
          <w:b/>
          <w:sz w:val="20"/>
          <w:szCs w:val="20"/>
        </w:rPr>
        <w:t xml:space="preserve"> PEDIDOS DE ESCLARECIMENTOS E IMPUGNAÇÕES</w:t>
      </w:r>
    </w:p>
    <w:p w14:paraId="5E460D7A" w14:textId="77777777" w:rsidR="0008691C" w:rsidRPr="001C388F" w:rsidRDefault="00AF4EBA" w:rsidP="00C84E4C">
      <w:pPr>
        <w:autoSpaceDE w:val="0"/>
        <w:autoSpaceDN w:val="0"/>
        <w:adjustRightInd w:val="0"/>
        <w:spacing w:before="240"/>
        <w:ind w:right="-1"/>
        <w:jc w:val="both"/>
        <w:rPr>
          <w:rFonts w:ascii="Tahoma" w:hAnsi="Tahoma" w:cs="Tahoma"/>
          <w:color w:val="000000"/>
          <w:sz w:val="20"/>
          <w:szCs w:val="20"/>
        </w:rPr>
      </w:pPr>
      <w:r>
        <w:rPr>
          <w:rFonts w:ascii="Tahoma" w:hAnsi="Tahoma" w:cs="Tahoma"/>
          <w:b/>
          <w:bCs/>
          <w:sz w:val="20"/>
          <w:szCs w:val="20"/>
        </w:rPr>
        <w:t>1</w:t>
      </w:r>
      <w:r w:rsidR="00991297">
        <w:rPr>
          <w:rFonts w:ascii="Tahoma" w:hAnsi="Tahoma" w:cs="Tahoma"/>
          <w:b/>
          <w:bCs/>
          <w:sz w:val="20"/>
          <w:szCs w:val="20"/>
        </w:rPr>
        <w:t>9</w:t>
      </w:r>
      <w:r w:rsidR="0008691C" w:rsidRPr="001C388F">
        <w:rPr>
          <w:rFonts w:ascii="Tahoma" w:hAnsi="Tahoma" w:cs="Tahoma"/>
          <w:b/>
          <w:bCs/>
          <w:sz w:val="20"/>
          <w:szCs w:val="20"/>
        </w:rPr>
        <w:t xml:space="preserve">.1. </w:t>
      </w:r>
      <w:r w:rsidR="0008691C" w:rsidRPr="001C388F">
        <w:rPr>
          <w:rFonts w:ascii="Tahoma" w:hAnsi="Tahoma" w:cs="Tahoma"/>
          <w:sz w:val="20"/>
          <w:szCs w:val="20"/>
        </w:rPr>
        <w:t xml:space="preserve">Os pedidos de esclarecimentos referentes ao processo licitatório e os pedidos de impugnações poderão ser enviados ao pregoeiro, até três dias úteis anteriores à data fixada para abertura da sessão </w:t>
      </w:r>
      <w:r w:rsidR="0008691C" w:rsidRPr="001C388F">
        <w:rPr>
          <w:rFonts w:ascii="Tahoma" w:hAnsi="Tahoma" w:cs="Tahoma"/>
          <w:sz w:val="20"/>
          <w:szCs w:val="20"/>
        </w:rPr>
        <w:lastRenderedPageBreak/>
        <w:t xml:space="preserve">pública, </w:t>
      </w:r>
      <w:r w:rsidR="0008691C" w:rsidRPr="001C388F">
        <w:rPr>
          <w:rFonts w:ascii="Tahoma" w:hAnsi="Tahoma" w:cs="Tahoma"/>
          <w:color w:val="000000"/>
          <w:sz w:val="20"/>
          <w:szCs w:val="20"/>
        </w:rPr>
        <w:t xml:space="preserve">exclusivamente por meio eletrônico, via internet, em campo próprio do Sistema Portal de Compras Públicas, no seguinte endereço eletrônico </w:t>
      </w:r>
      <w:hyperlink r:id="rId11" w:history="1">
        <w:r w:rsidR="0008691C" w:rsidRPr="001C388F">
          <w:rPr>
            <w:rStyle w:val="Hyperlink"/>
            <w:rFonts w:ascii="Tahoma" w:hAnsi="Tahoma" w:cs="Tahoma"/>
            <w:bCs/>
            <w:sz w:val="20"/>
            <w:szCs w:val="20"/>
          </w:rPr>
          <w:t>www.portaldecompraspublicas.com.br</w:t>
        </w:r>
      </w:hyperlink>
      <w:r w:rsidR="0008691C" w:rsidRPr="001C388F">
        <w:rPr>
          <w:rFonts w:ascii="Tahoma" w:hAnsi="Tahoma" w:cs="Tahoma"/>
          <w:b/>
          <w:bCs/>
          <w:color w:val="000000"/>
          <w:sz w:val="20"/>
          <w:szCs w:val="20"/>
        </w:rPr>
        <w:t>.</w:t>
      </w:r>
    </w:p>
    <w:p w14:paraId="407FDF35" w14:textId="77777777" w:rsidR="0008691C" w:rsidRDefault="0008691C" w:rsidP="00C84E4C">
      <w:pPr>
        <w:autoSpaceDE w:val="0"/>
        <w:autoSpaceDN w:val="0"/>
        <w:adjustRightInd w:val="0"/>
        <w:spacing w:before="240"/>
        <w:ind w:right="-1"/>
        <w:jc w:val="both"/>
        <w:rPr>
          <w:rFonts w:ascii="Tahoma" w:hAnsi="Tahoma" w:cs="Tahoma"/>
          <w:b/>
          <w:bCs/>
          <w:color w:val="000000"/>
          <w:sz w:val="20"/>
          <w:szCs w:val="20"/>
        </w:rPr>
      </w:pPr>
      <w:r w:rsidRPr="001C388F">
        <w:rPr>
          <w:rFonts w:ascii="Tahoma" w:hAnsi="Tahoma" w:cs="Tahoma"/>
          <w:b/>
          <w:bCs/>
          <w:sz w:val="20"/>
          <w:szCs w:val="20"/>
        </w:rPr>
        <w:t>1</w:t>
      </w:r>
      <w:r w:rsidR="003A5C71">
        <w:rPr>
          <w:rFonts w:ascii="Tahoma" w:hAnsi="Tahoma" w:cs="Tahoma"/>
          <w:b/>
          <w:bCs/>
          <w:sz w:val="20"/>
          <w:szCs w:val="20"/>
        </w:rPr>
        <w:t>9</w:t>
      </w:r>
      <w:r w:rsidRPr="001C388F">
        <w:rPr>
          <w:rFonts w:ascii="Tahoma" w:hAnsi="Tahoma" w:cs="Tahoma"/>
          <w:b/>
          <w:bCs/>
          <w:sz w:val="20"/>
          <w:szCs w:val="20"/>
        </w:rPr>
        <w:t>.2.</w:t>
      </w:r>
      <w:r w:rsidRPr="001C388F">
        <w:rPr>
          <w:rFonts w:ascii="Tahoma" w:hAnsi="Tahoma" w:cs="Tahoma"/>
          <w:sz w:val="20"/>
          <w:szCs w:val="20"/>
        </w:rPr>
        <w:t xml:space="preserve">  As respostas aos pedidos de esclarecimentos e às impugnações serão divulgadas no </w:t>
      </w:r>
      <w:r w:rsidRPr="001C388F">
        <w:rPr>
          <w:rFonts w:ascii="Tahoma" w:hAnsi="Tahoma" w:cs="Tahoma"/>
          <w:color w:val="000000"/>
          <w:sz w:val="20"/>
          <w:szCs w:val="20"/>
        </w:rPr>
        <w:t xml:space="preserve">Portal de Compras Públicas, no seguinte endereço eletrônico </w:t>
      </w:r>
      <w:hyperlink r:id="rId12" w:history="1">
        <w:r w:rsidRPr="001C388F">
          <w:rPr>
            <w:rStyle w:val="Hyperlink"/>
            <w:rFonts w:ascii="Tahoma" w:hAnsi="Tahoma" w:cs="Tahoma"/>
            <w:bCs/>
            <w:sz w:val="20"/>
            <w:szCs w:val="20"/>
          </w:rPr>
          <w:t>www.portaldecompraspublicas.com.br</w:t>
        </w:r>
      </w:hyperlink>
      <w:r w:rsidRPr="001C388F">
        <w:rPr>
          <w:rFonts w:ascii="Tahoma" w:hAnsi="Tahoma" w:cs="Tahoma"/>
          <w:b/>
          <w:bCs/>
          <w:color w:val="000000"/>
          <w:sz w:val="20"/>
          <w:szCs w:val="20"/>
        </w:rPr>
        <w:t>.</w:t>
      </w:r>
    </w:p>
    <w:p w14:paraId="49AB960A" w14:textId="77777777" w:rsidR="006E0CE9" w:rsidRDefault="003A5C71" w:rsidP="006E0CE9">
      <w:pPr>
        <w:tabs>
          <w:tab w:val="num" w:pos="142"/>
          <w:tab w:val="left" w:pos="1134"/>
        </w:tabs>
        <w:spacing w:before="240"/>
        <w:ind w:right="-1"/>
        <w:jc w:val="both"/>
        <w:rPr>
          <w:rFonts w:ascii="Tahoma" w:hAnsi="Tahoma" w:cs="Tahoma"/>
          <w:b/>
          <w:sz w:val="20"/>
          <w:szCs w:val="20"/>
        </w:rPr>
      </w:pPr>
      <w:r>
        <w:rPr>
          <w:rFonts w:ascii="Tahoma" w:hAnsi="Tahoma" w:cs="Tahoma"/>
          <w:b/>
          <w:sz w:val="20"/>
          <w:szCs w:val="20"/>
        </w:rPr>
        <w:t xml:space="preserve">20. </w:t>
      </w:r>
      <w:r w:rsidR="0008691C" w:rsidRPr="001C388F">
        <w:rPr>
          <w:rFonts w:ascii="Tahoma" w:hAnsi="Tahoma" w:cs="Tahoma"/>
          <w:b/>
          <w:sz w:val="20"/>
          <w:szCs w:val="20"/>
        </w:rPr>
        <w:t xml:space="preserve"> DAS DISPOSIÇÕES GERAIS:</w:t>
      </w:r>
    </w:p>
    <w:p w14:paraId="72763B29" w14:textId="6B40720C" w:rsidR="003A5C71" w:rsidRDefault="003A5C71" w:rsidP="006E0CE9">
      <w:pPr>
        <w:tabs>
          <w:tab w:val="num" w:pos="142"/>
          <w:tab w:val="left" w:pos="1134"/>
        </w:tabs>
        <w:ind w:right="-1"/>
        <w:jc w:val="both"/>
        <w:rPr>
          <w:rFonts w:ascii="Tahoma" w:hAnsi="Tahoma" w:cs="Tahoma"/>
          <w:sz w:val="20"/>
          <w:szCs w:val="20"/>
        </w:rPr>
      </w:pPr>
      <w:r>
        <w:rPr>
          <w:rFonts w:ascii="Tahoma" w:hAnsi="Tahoma" w:cs="Tahoma"/>
          <w:b/>
          <w:sz w:val="20"/>
          <w:szCs w:val="20"/>
        </w:rPr>
        <w:t>20</w:t>
      </w:r>
      <w:r w:rsidR="0008691C" w:rsidRPr="001C388F">
        <w:rPr>
          <w:rFonts w:ascii="Tahoma" w:hAnsi="Tahoma" w:cs="Tahoma"/>
          <w:b/>
          <w:sz w:val="20"/>
          <w:szCs w:val="20"/>
        </w:rPr>
        <w:t xml:space="preserve">.1. </w:t>
      </w:r>
      <w:r w:rsidRPr="00B62D66">
        <w:rPr>
          <w:rFonts w:ascii="Tahoma" w:hAnsi="Tahoma" w:cs="Tahoma"/>
          <w:sz w:val="20"/>
          <w:szCs w:val="20"/>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3CC8765A" w14:textId="77777777" w:rsidR="003A5C71" w:rsidRPr="00B62D66" w:rsidRDefault="003A5C71" w:rsidP="006E0CE9">
      <w:pPr>
        <w:tabs>
          <w:tab w:val="left" w:pos="1134"/>
        </w:tabs>
        <w:spacing w:before="240" w:after="240"/>
        <w:jc w:val="both"/>
        <w:rPr>
          <w:rFonts w:ascii="Tahoma" w:hAnsi="Tahoma" w:cs="Tahoma"/>
          <w:sz w:val="20"/>
          <w:szCs w:val="20"/>
        </w:rPr>
      </w:pPr>
      <w:r w:rsidRPr="00B62D66">
        <w:rPr>
          <w:rFonts w:ascii="Tahoma" w:hAnsi="Tahoma" w:cs="Tahoma"/>
          <w:b/>
          <w:sz w:val="20"/>
          <w:szCs w:val="20"/>
        </w:rPr>
        <w:t xml:space="preserve">20.2. </w:t>
      </w:r>
      <w:r w:rsidRPr="00B62D66">
        <w:rPr>
          <w:rFonts w:ascii="Tahoma" w:hAnsi="Tahoma" w:cs="Tahoma"/>
          <w:sz w:val="20"/>
          <w:szCs w:val="20"/>
        </w:rPr>
        <w:t>Após a apresentação da proposta, não caberá desistência, salvo por motivo justo decorrente de fato superveniente e aceito pelo pregoeiro.</w:t>
      </w:r>
    </w:p>
    <w:p w14:paraId="7171283E" w14:textId="77777777" w:rsidR="003A5C71" w:rsidRPr="00B62D66"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bCs/>
          <w:sz w:val="20"/>
          <w:szCs w:val="20"/>
        </w:rPr>
        <w:t>20.3.</w:t>
      </w:r>
      <w:r w:rsidRPr="00B62D66">
        <w:rPr>
          <w:rFonts w:ascii="Tahoma" w:hAnsi="Tahoma" w:cs="Tahoma"/>
          <w:sz w:val="20"/>
          <w:szCs w:val="20"/>
        </w:rPr>
        <w:t xml:space="preserve"> A Administração tem a prerrogativa de fiscalizar o cumprimento satisfatório do objeto da presente licitação, por meio de agente designado para tal função, conforme o disposto na Lei nº 14.133/2021.</w:t>
      </w:r>
    </w:p>
    <w:p w14:paraId="1D21D2A7" w14:textId="77777777" w:rsidR="003A5C71" w:rsidRPr="00B62D66"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bCs/>
          <w:sz w:val="20"/>
          <w:szCs w:val="20"/>
        </w:rPr>
        <w:t xml:space="preserve">20.4. </w:t>
      </w:r>
      <w:r w:rsidRPr="00B62D66">
        <w:rPr>
          <w:rFonts w:ascii="Tahoma" w:hAnsi="Tahoma" w:cs="Tahoma"/>
          <w:sz w:val="20"/>
          <w:szCs w:val="20"/>
        </w:rPr>
        <w:t>Em caso de divergência entre o edital e seus anexos, prevalecerá o disposto no edital.</w:t>
      </w:r>
    </w:p>
    <w:p w14:paraId="359B1B86" w14:textId="77777777" w:rsidR="0008691C"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sz w:val="20"/>
          <w:szCs w:val="20"/>
        </w:rPr>
        <w:t xml:space="preserve">20.5. </w:t>
      </w:r>
      <w:r w:rsidR="0008691C" w:rsidRPr="001C388F">
        <w:rPr>
          <w:rFonts w:ascii="Tahoma" w:hAnsi="Tahoma" w:cs="Tahoma"/>
          <w:sz w:val="20"/>
          <w:szCs w:val="20"/>
        </w:rPr>
        <w:t>Fica eleito o Foro da Comarca de Augusto Pestana/RS para nele serem dirimidas quaisquer dúvidas decorrentes da presente licitação, com renúncia de outros ainda que privilegiados.</w:t>
      </w:r>
    </w:p>
    <w:p w14:paraId="1A7BA8C4" w14:textId="328393C4" w:rsidR="0008691C" w:rsidRDefault="0008691C" w:rsidP="00140AC8">
      <w:pPr>
        <w:numPr>
          <w:ilvl w:val="1"/>
          <w:numId w:val="21"/>
        </w:numPr>
        <w:ind w:left="567" w:right="-1" w:hanging="567"/>
        <w:jc w:val="both"/>
        <w:rPr>
          <w:rFonts w:ascii="Tahoma" w:hAnsi="Tahoma" w:cs="Tahoma"/>
          <w:b/>
          <w:sz w:val="20"/>
          <w:szCs w:val="20"/>
        </w:rPr>
      </w:pPr>
      <w:r w:rsidRPr="001C388F">
        <w:rPr>
          <w:rFonts w:ascii="Tahoma" w:hAnsi="Tahoma" w:cs="Tahoma"/>
          <w:sz w:val="20"/>
          <w:szCs w:val="20"/>
        </w:rPr>
        <w:t xml:space="preserve"> </w:t>
      </w:r>
      <w:r w:rsidRPr="001C388F">
        <w:rPr>
          <w:rFonts w:ascii="Tahoma" w:hAnsi="Tahoma" w:cs="Tahoma"/>
          <w:b/>
          <w:sz w:val="20"/>
          <w:szCs w:val="20"/>
        </w:rPr>
        <w:t>São partes integrantes deste Edital:</w:t>
      </w:r>
    </w:p>
    <w:p w14:paraId="28F1F796" w14:textId="69D92E45" w:rsidR="003E5BF9" w:rsidRDefault="0008691C" w:rsidP="00AE5865">
      <w:pPr>
        <w:numPr>
          <w:ilvl w:val="0"/>
          <w:numId w:val="7"/>
        </w:numPr>
        <w:tabs>
          <w:tab w:val="num" w:pos="142"/>
        </w:tabs>
        <w:ind w:left="0" w:right="-1" w:firstLine="0"/>
        <w:jc w:val="both"/>
        <w:rPr>
          <w:rFonts w:ascii="Tahoma" w:hAnsi="Tahoma" w:cs="Tahoma"/>
          <w:sz w:val="20"/>
          <w:szCs w:val="20"/>
        </w:rPr>
      </w:pPr>
      <w:r w:rsidRPr="001C388F">
        <w:rPr>
          <w:rFonts w:ascii="Tahoma" w:hAnsi="Tahoma" w:cs="Tahoma"/>
          <w:sz w:val="20"/>
          <w:szCs w:val="20"/>
        </w:rPr>
        <w:t>Anexo I</w:t>
      </w:r>
      <w:r w:rsidR="003E5BF9">
        <w:rPr>
          <w:rFonts w:ascii="Tahoma" w:hAnsi="Tahoma" w:cs="Tahoma"/>
          <w:sz w:val="20"/>
          <w:szCs w:val="20"/>
        </w:rPr>
        <w:t xml:space="preserve"> -</w:t>
      </w:r>
      <w:r w:rsidR="003E5BF9" w:rsidRPr="001C388F">
        <w:rPr>
          <w:rFonts w:ascii="Tahoma" w:hAnsi="Tahoma" w:cs="Tahoma"/>
          <w:sz w:val="20"/>
          <w:szCs w:val="20"/>
        </w:rPr>
        <w:t xml:space="preserve"> </w:t>
      </w:r>
      <w:r w:rsidR="0011628E" w:rsidRPr="001C388F">
        <w:rPr>
          <w:rFonts w:ascii="Tahoma" w:hAnsi="Tahoma" w:cs="Tahoma"/>
          <w:sz w:val="20"/>
          <w:szCs w:val="20"/>
        </w:rPr>
        <w:t>Termo de Referência</w:t>
      </w:r>
      <w:r w:rsidR="003E5BF9" w:rsidRPr="001C388F">
        <w:rPr>
          <w:rFonts w:ascii="Tahoma" w:hAnsi="Tahoma" w:cs="Tahoma"/>
          <w:sz w:val="20"/>
          <w:szCs w:val="20"/>
        </w:rPr>
        <w:t>.</w:t>
      </w:r>
    </w:p>
    <w:p w14:paraId="65B40F08" w14:textId="2A030F43" w:rsidR="0008691C" w:rsidRDefault="003E5BF9" w:rsidP="00AE5865">
      <w:pPr>
        <w:numPr>
          <w:ilvl w:val="0"/>
          <w:numId w:val="7"/>
        </w:numPr>
        <w:tabs>
          <w:tab w:val="num" w:pos="142"/>
        </w:tabs>
        <w:ind w:left="0" w:right="-1" w:firstLine="0"/>
        <w:jc w:val="both"/>
        <w:rPr>
          <w:rFonts w:ascii="Tahoma" w:hAnsi="Tahoma" w:cs="Tahoma"/>
          <w:sz w:val="20"/>
          <w:szCs w:val="20"/>
        </w:rPr>
      </w:pPr>
      <w:r w:rsidRPr="001C388F">
        <w:rPr>
          <w:rFonts w:ascii="Tahoma" w:hAnsi="Tahoma" w:cs="Tahoma"/>
          <w:sz w:val="20"/>
          <w:szCs w:val="20"/>
        </w:rPr>
        <w:t xml:space="preserve">Anexo II </w:t>
      </w:r>
      <w:r>
        <w:rPr>
          <w:rFonts w:ascii="Tahoma" w:hAnsi="Tahoma" w:cs="Tahoma"/>
          <w:sz w:val="20"/>
          <w:szCs w:val="20"/>
        </w:rPr>
        <w:t>-</w:t>
      </w:r>
      <w:r w:rsidR="0011628E" w:rsidRPr="0011628E">
        <w:rPr>
          <w:rFonts w:ascii="Tahoma" w:hAnsi="Tahoma" w:cs="Tahoma"/>
          <w:sz w:val="20"/>
          <w:szCs w:val="20"/>
        </w:rPr>
        <w:t xml:space="preserve"> </w:t>
      </w:r>
      <w:r w:rsidR="0011628E" w:rsidRPr="001C388F">
        <w:rPr>
          <w:rFonts w:ascii="Tahoma" w:hAnsi="Tahoma" w:cs="Tahoma"/>
          <w:sz w:val="20"/>
          <w:szCs w:val="20"/>
        </w:rPr>
        <w:t>Minuta Ata Registro de Preço</w:t>
      </w:r>
      <w:r w:rsidR="0008691C" w:rsidRPr="001C388F">
        <w:rPr>
          <w:rFonts w:ascii="Tahoma" w:hAnsi="Tahoma" w:cs="Tahoma"/>
          <w:sz w:val="20"/>
          <w:szCs w:val="20"/>
        </w:rPr>
        <w:t>;</w:t>
      </w:r>
    </w:p>
    <w:p w14:paraId="7FD7B00C" w14:textId="1000DC6B" w:rsidR="0008691C" w:rsidRDefault="0008691C" w:rsidP="00E66A75">
      <w:pPr>
        <w:numPr>
          <w:ilvl w:val="0"/>
          <w:numId w:val="7"/>
        </w:numPr>
        <w:tabs>
          <w:tab w:val="num" w:pos="142"/>
        </w:tabs>
        <w:ind w:left="0" w:right="-1" w:firstLine="0"/>
        <w:jc w:val="both"/>
        <w:rPr>
          <w:rFonts w:ascii="Tahoma" w:hAnsi="Tahoma" w:cs="Tahoma"/>
          <w:sz w:val="20"/>
          <w:szCs w:val="20"/>
        </w:rPr>
      </w:pPr>
      <w:r w:rsidRPr="001C388F">
        <w:rPr>
          <w:rFonts w:ascii="Tahoma" w:hAnsi="Tahoma" w:cs="Tahoma"/>
          <w:sz w:val="20"/>
          <w:szCs w:val="20"/>
        </w:rPr>
        <w:t>Anexo II</w:t>
      </w:r>
      <w:r w:rsidR="003E5BF9">
        <w:rPr>
          <w:rFonts w:ascii="Tahoma" w:hAnsi="Tahoma" w:cs="Tahoma"/>
          <w:sz w:val="20"/>
          <w:szCs w:val="20"/>
        </w:rPr>
        <w:t xml:space="preserve">I </w:t>
      </w:r>
      <w:r w:rsidR="00E66A75">
        <w:rPr>
          <w:rFonts w:ascii="Tahoma" w:hAnsi="Tahoma" w:cs="Tahoma"/>
          <w:sz w:val="20"/>
          <w:szCs w:val="20"/>
        </w:rPr>
        <w:t>Modelo</w:t>
      </w:r>
      <w:r w:rsidR="00E66A75" w:rsidRPr="001C388F">
        <w:rPr>
          <w:rFonts w:ascii="Tahoma" w:hAnsi="Tahoma" w:cs="Tahoma"/>
          <w:sz w:val="20"/>
          <w:szCs w:val="20"/>
        </w:rPr>
        <w:t xml:space="preserve"> Proposta Comercial;</w:t>
      </w:r>
    </w:p>
    <w:p w14:paraId="0C14A1FB" w14:textId="77777777" w:rsidR="00E66A75" w:rsidRPr="00E66A75" w:rsidRDefault="00E66A75" w:rsidP="00E66A75">
      <w:pPr>
        <w:numPr>
          <w:ilvl w:val="0"/>
          <w:numId w:val="7"/>
        </w:numPr>
        <w:tabs>
          <w:tab w:val="num" w:pos="142"/>
        </w:tabs>
        <w:ind w:left="0" w:right="-1" w:firstLine="0"/>
        <w:jc w:val="both"/>
        <w:rPr>
          <w:rFonts w:ascii="Tahoma" w:hAnsi="Tahoma" w:cs="Tahoma"/>
          <w:sz w:val="20"/>
          <w:szCs w:val="20"/>
        </w:rPr>
      </w:pPr>
    </w:p>
    <w:p w14:paraId="1F7D8713" w14:textId="749221A8" w:rsidR="0008691C" w:rsidRDefault="0008691C" w:rsidP="00623261">
      <w:pPr>
        <w:tabs>
          <w:tab w:val="num" w:pos="142"/>
        </w:tabs>
        <w:spacing w:before="120"/>
        <w:ind w:right="-1"/>
        <w:jc w:val="both"/>
        <w:rPr>
          <w:rFonts w:ascii="Tahoma" w:hAnsi="Tahoma" w:cs="Tahoma"/>
          <w:spacing w:val="14"/>
          <w:sz w:val="20"/>
          <w:szCs w:val="20"/>
        </w:rPr>
      </w:pPr>
      <w:r w:rsidRPr="001C388F">
        <w:rPr>
          <w:rFonts w:ascii="Tahoma" w:hAnsi="Tahoma" w:cs="Tahoma"/>
          <w:sz w:val="20"/>
          <w:szCs w:val="20"/>
        </w:rPr>
        <w:tab/>
      </w:r>
      <w:r w:rsidRPr="001C388F">
        <w:rPr>
          <w:rFonts w:ascii="Tahoma" w:hAnsi="Tahoma" w:cs="Tahoma"/>
          <w:sz w:val="20"/>
          <w:szCs w:val="20"/>
        </w:rPr>
        <w:tab/>
      </w:r>
      <w:r w:rsidRPr="001C388F">
        <w:rPr>
          <w:rFonts w:ascii="Tahoma" w:hAnsi="Tahoma" w:cs="Tahoma"/>
          <w:sz w:val="20"/>
          <w:szCs w:val="20"/>
        </w:rPr>
        <w:tab/>
      </w:r>
      <w:r w:rsidRPr="001C388F">
        <w:rPr>
          <w:rFonts w:ascii="Tahoma" w:hAnsi="Tahoma" w:cs="Tahoma"/>
          <w:sz w:val="20"/>
          <w:szCs w:val="20"/>
        </w:rPr>
        <w:tab/>
      </w:r>
      <w:r w:rsidR="00623261">
        <w:rPr>
          <w:rFonts w:ascii="Tahoma" w:hAnsi="Tahoma" w:cs="Tahoma"/>
          <w:sz w:val="20"/>
          <w:szCs w:val="20"/>
        </w:rPr>
        <w:t xml:space="preserve">        </w:t>
      </w:r>
      <w:r w:rsidR="009A1CA2">
        <w:rPr>
          <w:rFonts w:ascii="Tahoma" w:hAnsi="Tahoma" w:cs="Tahoma"/>
          <w:spacing w:val="14"/>
          <w:sz w:val="20"/>
          <w:szCs w:val="20"/>
        </w:rPr>
        <w:t xml:space="preserve">Augusto </w:t>
      </w:r>
      <w:r w:rsidR="006C31B9">
        <w:rPr>
          <w:rFonts w:ascii="Tahoma" w:hAnsi="Tahoma" w:cs="Tahoma"/>
          <w:spacing w:val="14"/>
          <w:sz w:val="20"/>
          <w:szCs w:val="20"/>
        </w:rPr>
        <w:t>Pestana,</w:t>
      </w:r>
      <w:r w:rsidR="003A142F">
        <w:rPr>
          <w:rFonts w:ascii="Tahoma" w:hAnsi="Tahoma" w:cs="Tahoma"/>
          <w:spacing w:val="14"/>
          <w:sz w:val="20"/>
          <w:szCs w:val="20"/>
        </w:rPr>
        <w:t xml:space="preserve"> </w:t>
      </w:r>
      <w:proofErr w:type="gramStart"/>
      <w:r w:rsidR="00E66A75">
        <w:rPr>
          <w:rFonts w:ascii="Tahoma" w:hAnsi="Tahoma" w:cs="Tahoma"/>
          <w:spacing w:val="14"/>
          <w:sz w:val="20"/>
          <w:szCs w:val="20"/>
        </w:rPr>
        <w:t xml:space="preserve">16 </w:t>
      </w:r>
      <w:r w:rsidR="00C612E7">
        <w:rPr>
          <w:rFonts w:ascii="Tahoma" w:hAnsi="Tahoma" w:cs="Tahoma"/>
          <w:spacing w:val="14"/>
          <w:sz w:val="20"/>
          <w:szCs w:val="20"/>
        </w:rPr>
        <w:t xml:space="preserve"> de</w:t>
      </w:r>
      <w:proofErr w:type="gramEnd"/>
      <w:r w:rsidR="006C31B9" w:rsidRPr="001C388F">
        <w:rPr>
          <w:rFonts w:ascii="Tahoma" w:hAnsi="Tahoma" w:cs="Tahoma"/>
          <w:spacing w:val="14"/>
          <w:sz w:val="20"/>
          <w:szCs w:val="20"/>
        </w:rPr>
        <w:t xml:space="preserve"> </w:t>
      </w:r>
      <w:r w:rsidR="00E66A75">
        <w:rPr>
          <w:rFonts w:ascii="Tahoma" w:hAnsi="Tahoma" w:cs="Tahoma"/>
          <w:spacing w:val="14"/>
          <w:sz w:val="20"/>
          <w:szCs w:val="20"/>
        </w:rPr>
        <w:t>abril</w:t>
      </w:r>
      <w:r w:rsidR="006610D8">
        <w:rPr>
          <w:rFonts w:ascii="Tahoma" w:hAnsi="Tahoma" w:cs="Tahoma"/>
          <w:spacing w:val="14"/>
          <w:sz w:val="20"/>
          <w:szCs w:val="20"/>
        </w:rPr>
        <w:t xml:space="preserve"> </w:t>
      </w:r>
      <w:r w:rsidRPr="001C388F">
        <w:rPr>
          <w:rFonts w:ascii="Tahoma" w:hAnsi="Tahoma" w:cs="Tahoma"/>
          <w:spacing w:val="14"/>
          <w:sz w:val="20"/>
          <w:szCs w:val="20"/>
        </w:rPr>
        <w:t>de 202</w:t>
      </w:r>
      <w:r w:rsidR="00E66A75">
        <w:rPr>
          <w:rFonts w:ascii="Tahoma" w:hAnsi="Tahoma" w:cs="Tahoma"/>
          <w:spacing w:val="14"/>
          <w:sz w:val="20"/>
          <w:szCs w:val="20"/>
        </w:rPr>
        <w:t>6</w:t>
      </w:r>
      <w:r w:rsidRPr="001C388F">
        <w:rPr>
          <w:rFonts w:ascii="Tahoma" w:hAnsi="Tahoma" w:cs="Tahoma"/>
          <w:spacing w:val="14"/>
          <w:sz w:val="20"/>
          <w:szCs w:val="20"/>
        </w:rPr>
        <w:t>.</w:t>
      </w:r>
    </w:p>
    <w:p w14:paraId="67F8D5D6" w14:textId="77777777" w:rsidR="00140AC8" w:rsidRDefault="00140AC8" w:rsidP="00623261">
      <w:pPr>
        <w:tabs>
          <w:tab w:val="num" w:pos="142"/>
        </w:tabs>
        <w:spacing w:before="120"/>
        <w:ind w:right="-1"/>
        <w:jc w:val="both"/>
        <w:rPr>
          <w:rFonts w:ascii="Tahoma" w:hAnsi="Tahoma" w:cs="Tahoma"/>
          <w:spacing w:val="14"/>
          <w:sz w:val="20"/>
          <w:szCs w:val="20"/>
        </w:rPr>
      </w:pPr>
    </w:p>
    <w:p w14:paraId="0F5189B1" w14:textId="012846E9" w:rsidR="0008691C" w:rsidRPr="006610D8" w:rsidRDefault="00D8323D"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b/>
          <w:snapToGrid w:val="0"/>
          <w:sz w:val="20"/>
          <w:szCs w:val="20"/>
        </w:rPr>
      </w:pPr>
      <w:r w:rsidRPr="006610D8">
        <w:rPr>
          <w:rFonts w:ascii="Tahoma" w:hAnsi="Tahoma" w:cs="Tahoma"/>
          <w:b/>
          <w:snapToGrid w:val="0"/>
          <w:sz w:val="20"/>
          <w:szCs w:val="20"/>
        </w:rPr>
        <w:t xml:space="preserve">Sergio </w:t>
      </w:r>
      <w:r w:rsidR="008C571F" w:rsidRPr="006610D8">
        <w:rPr>
          <w:rFonts w:ascii="Tahoma" w:hAnsi="Tahoma" w:cs="Tahoma"/>
          <w:b/>
          <w:snapToGrid w:val="0"/>
          <w:sz w:val="20"/>
          <w:szCs w:val="20"/>
        </w:rPr>
        <w:t xml:space="preserve">Luís </w:t>
      </w:r>
      <w:proofErr w:type="spellStart"/>
      <w:r w:rsidRPr="006610D8">
        <w:rPr>
          <w:rFonts w:ascii="Tahoma" w:hAnsi="Tahoma" w:cs="Tahoma"/>
          <w:b/>
          <w:snapToGrid w:val="0"/>
          <w:sz w:val="20"/>
          <w:szCs w:val="20"/>
        </w:rPr>
        <w:t>Neuberger</w:t>
      </w:r>
      <w:proofErr w:type="spellEnd"/>
      <w:r w:rsidRPr="006610D8">
        <w:rPr>
          <w:rFonts w:ascii="Tahoma" w:hAnsi="Tahoma" w:cs="Tahoma"/>
          <w:b/>
          <w:snapToGrid w:val="0"/>
          <w:sz w:val="20"/>
          <w:szCs w:val="20"/>
        </w:rPr>
        <w:t xml:space="preserve"> </w:t>
      </w:r>
    </w:p>
    <w:p w14:paraId="67FBA6E6" w14:textId="2CF5C177" w:rsidR="006E0CE9" w:rsidRDefault="0008691C"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r w:rsidRPr="006610D8">
        <w:rPr>
          <w:rFonts w:ascii="Tahoma" w:hAnsi="Tahoma" w:cs="Tahoma"/>
          <w:snapToGrid w:val="0"/>
          <w:sz w:val="20"/>
          <w:szCs w:val="20"/>
        </w:rPr>
        <w:t>Prefeito Municipal</w:t>
      </w:r>
    </w:p>
    <w:p w14:paraId="4BB1BDA1" w14:textId="5EE858EE" w:rsidR="006E0CE9" w:rsidRDefault="006E0CE9"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12A88778" w14:textId="6661B45F"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D51A00A" w14:textId="4F757F51"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69A21E8A" w14:textId="0B7A855A"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765A92C7" w14:textId="0BBDC845"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0AB8A8CE" w14:textId="6930A0FA"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099C953A" w14:textId="571595F4"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7226A135" w14:textId="4F0359DA"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E9AD3BD" w14:textId="6C8A2E57"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0C20B7B8" w14:textId="5E34C7E9"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29E62D15" w14:textId="7E5C46A2"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350EA40C" w14:textId="0DB8291E"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6D0E25AF" w14:textId="52C896D8"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744FC870" w14:textId="33C96713"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50841D71" w14:textId="776A5436"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52D857E" w14:textId="77777777" w:rsidR="00C64BA6" w:rsidRDefault="00C64BA6"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0AFEA421" w14:textId="77777777" w:rsidR="00972917" w:rsidRDefault="00972917"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1C441FCB" w14:textId="77777777" w:rsidR="00684DC2" w:rsidRDefault="00684DC2"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9341BFE" w14:textId="4FEF7637" w:rsidR="00A95E71" w:rsidRDefault="005D762C" w:rsidP="002046B4">
      <w:pPr>
        <w:tabs>
          <w:tab w:val="left" w:pos="2430"/>
          <w:tab w:val="left" w:pos="2520"/>
          <w:tab w:val="left" w:pos="2565"/>
          <w:tab w:val="left" w:pos="3075"/>
          <w:tab w:val="center" w:pos="4054"/>
        </w:tabs>
        <w:rPr>
          <w:rFonts w:ascii="Tahoma" w:hAnsi="Tahoma" w:cs="Tahoma"/>
          <w:b/>
        </w:rPr>
      </w:pPr>
      <w:r>
        <w:rPr>
          <w:rFonts w:ascii="Tahoma" w:hAnsi="Tahoma" w:cs="Tahoma"/>
          <w:b/>
        </w:rPr>
        <w:lastRenderedPageBreak/>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2046B4">
        <w:rPr>
          <w:rFonts w:ascii="Tahoma" w:hAnsi="Tahoma" w:cs="Tahoma"/>
          <w:b/>
        </w:rPr>
        <w:t xml:space="preserve">        </w:t>
      </w:r>
      <w:r>
        <w:rPr>
          <w:rFonts w:ascii="Tahoma" w:hAnsi="Tahoma" w:cs="Tahoma"/>
          <w:b/>
        </w:rPr>
        <w:t xml:space="preserve">   </w:t>
      </w:r>
      <w:r w:rsidR="00A95E71" w:rsidRPr="004C123E">
        <w:rPr>
          <w:rFonts w:ascii="Tahoma" w:hAnsi="Tahoma" w:cs="Tahoma"/>
          <w:b/>
        </w:rPr>
        <w:t>ANEXO I</w:t>
      </w:r>
    </w:p>
    <w:p w14:paraId="6F22B391" w14:textId="77777777" w:rsidR="00034ACD" w:rsidRDefault="00034ACD" w:rsidP="00A95E71">
      <w:pPr>
        <w:tabs>
          <w:tab w:val="left" w:pos="3825"/>
          <w:tab w:val="left" w:pos="3900"/>
          <w:tab w:val="left" w:pos="3969"/>
          <w:tab w:val="center" w:pos="5031"/>
        </w:tabs>
        <w:ind w:firstLine="708"/>
        <w:rPr>
          <w:rFonts w:ascii="Tahoma" w:hAnsi="Tahoma" w:cs="Tahoma"/>
          <w:b/>
        </w:rPr>
      </w:pPr>
    </w:p>
    <w:p w14:paraId="214FA8C8" w14:textId="77777777" w:rsidR="00EF4498" w:rsidRDefault="00EF4498" w:rsidP="00A95E71">
      <w:pPr>
        <w:tabs>
          <w:tab w:val="left" w:pos="3735"/>
        </w:tabs>
        <w:jc w:val="center"/>
        <w:rPr>
          <w:rFonts w:ascii="Tahoma" w:hAnsi="Tahoma" w:cs="Tahoma"/>
          <w:b/>
          <w:sz w:val="28"/>
          <w:szCs w:val="28"/>
        </w:rPr>
      </w:pPr>
      <w:r>
        <w:rPr>
          <w:rFonts w:ascii="Tahoma" w:hAnsi="Tahoma" w:cs="Tahoma"/>
          <w:b/>
          <w:sz w:val="28"/>
          <w:szCs w:val="28"/>
        </w:rPr>
        <w:t>ESTUDO TÉCNICO PRELIMINAR-ETP/</w:t>
      </w:r>
    </w:p>
    <w:p w14:paraId="080AB1BD" w14:textId="029596D0" w:rsidR="00A95E71" w:rsidRDefault="00A95E71" w:rsidP="00A95E71">
      <w:pPr>
        <w:tabs>
          <w:tab w:val="left" w:pos="3735"/>
        </w:tabs>
        <w:jc w:val="center"/>
        <w:rPr>
          <w:rFonts w:ascii="Tahoma" w:hAnsi="Tahoma" w:cs="Tahoma"/>
          <w:b/>
          <w:sz w:val="28"/>
          <w:szCs w:val="28"/>
        </w:rPr>
      </w:pPr>
      <w:r w:rsidRPr="004C123E">
        <w:rPr>
          <w:rFonts w:ascii="Tahoma" w:hAnsi="Tahoma" w:cs="Tahoma"/>
          <w:b/>
          <w:sz w:val="28"/>
          <w:szCs w:val="28"/>
        </w:rPr>
        <w:t>TERMO DE REFERÊNCIA</w:t>
      </w:r>
      <w:r w:rsidR="00EF4498">
        <w:rPr>
          <w:rFonts w:ascii="Tahoma" w:hAnsi="Tahoma" w:cs="Tahoma"/>
          <w:b/>
          <w:sz w:val="28"/>
          <w:szCs w:val="28"/>
        </w:rPr>
        <w:t>-TR</w:t>
      </w:r>
    </w:p>
    <w:p w14:paraId="3FC76129" w14:textId="5EE73331" w:rsidR="00BB375D" w:rsidRDefault="00BB375D" w:rsidP="00A95E71">
      <w:pPr>
        <w:tabs>
          <w:tab w:val="left" w:pos="3735"/>
        </w:tabs>
        <w:jc w:val="center"/>
        <w:rPr>
          <w:rFonts w:ascii="Tahoma" w:hAnsi="Tahoma" w:cs="Tahoma"/>
          <w:b/>
          <w:sz w:val="28"/>
          <w:szCs w:val="28"/>
        </w:rPr>
      </w:pPr>
    </w:p>
    <w:p w14:paraId="3C9ECC07" w14:textId="77777777" w:rsidR="008845A4" w:rsidRDefault="008845A4" w:rsidP="00A95E71">
      <w:pPr>
        <w:tabs>
          <w:tab w:val="left" w:pos="3735"/>
        </w:tabs>
        <w:jc w:val="center"/>
        <w:rPr>
          <w:rFonts w:ascii="Tahoma" w:hAnsi="Tahoma" w:cs="Tahoma"/>
          <w:b/>
          <w:sz w:val="28"/>
          <w:szCs w:val="28"/>
        </w:rPr>
      </w:pPr>
    </w:p>
    <w:p w14:paraId="019949C8" w14:textId="77777777" w:rsidR="004B19BE" w:rsidRPr="00BA6311" w:rsidRDefault="004B19BE" w:rsidP="004B19BE">
      <w:pPr>
        <w:numPr>
          <w:ilvl w:val="0"/>
          <w:numId w:val="1"/>
        </w:numPr>
        <w:shd w:val="clear" w:color="auto" w:fill="FFFFFF"/>
        <w:tabs>
          <w:tab w:val="center" w:pos="426"/>
        </w:tabs>
        <w:rPr>
          <w:rFonts w:ascii="Tahoma" w:hAnsi="Tahoma" w:cs="Tahoma"/>
          <w:b/>
          <w:sz w:val="20"/>
          <w:szCs w:val="20"/>
        </w:rPr>
      </w:pPr>
      <w:r w:rsidRPr="004B19BE">
        <w:rPr>
          <w:rFonts w:ascii="Tahoma" w:hAnsi="Tahoma" w:cs="Tahoma"/>
          <w:b/>
          <w:sz w:val="20"/>
          <w:szCs w:val="20"/>
        </w:rPr>
        <w:t xml:space="preserve">DO OBJETO:   </w:t>
      </w:r>
      <w:r w:rsidRPr="00562C6A">
        <w:rPr>
          <w:rFonts w:ascii="Tahoma" w:hAnsi="Tahoma" w:cs="Tahoma"/>
          <w:b/>
          <w:sz w:val="28"/>
          <w:szCs w:val="28"/>
        </w:rPr>
        <w:t xml:space="preserve"> </w:t>
      </w:r>
      <w:r>
        <w:rPr>
          <w:rFonts w:ascii="Tahoma" w:hAnsi="Tahoma" w:cs="Tahoma"/>
          <w:b/>
          <w:sz w:val="28"/>
          <w:szCs w:val="28"/>
        </w:rPr>
        <w:t xml:space="preserve">                  </w:t>
      </w:r>
    </w:p>
    <w:p w14:paraId="70B020A5" w14:textId="1B876F20" w:rsidR="004B19BE" w:rsidRPr="00BC3C33" w:rsidRDefault="00BC3C33" w:rsidP="004B19BE">
      <w:pPr>
        <w:widowControl w:val="0"/>
        <w:numPr>
          <w:ilvl w:val="1"/>
          <w:numId w:val="1"/>
        </w:numPr>
        <w:shd w:val="clear" w:color="auto" w:fill="FFFFFF"/>
        <w:suppressAutoHyphens/>
        <w:autoSpaceDE w:val="0"/>
        <w:spacing w:before="240"/>
        <w:ind w:left="0" w:firstLine="0"/>
        <w:jc w:val="both"/>
        <w:rPr>
          <w:rFonts w:ascii="Tahoma" w:hAnsi="Tahoma" w:cs="Tahoma"/>
          <w:sz w:val="20"/>
          <w:szCs w:val="20"/>
        </w:rPr>
      </w:pPr>
      <w:r w:rsidRPr="00BC3C33">
        <w:rPr>
          <w:rFonts w:ascii="Tahoma" w:hAnsi="Tahoma" w:cs="Tahoma"/>
          <w:sz w:val="20"/>
          <w:szCs w:val="20"/>
        </w:rPr>
        <w:t xml:space="preserve">Registro de preço de </w:t>
      </w:r>
      <w:r w:rsidR="00AF67EB" w:rsidRPr="00AF67EB">
        <w:rPr>
          <w:rFonts w:ascii="Tahoma" w:hAnsi="Tahoma" w:cs="Tahoma"/>
          <w:b/>
          <w:bCs/>
          <w:sz w:val="20"/>
          <w:szCs w:val="20"/>
        </w:rPr>
        <w:t>MATERIAL AMBULATORIAL</w:t>
      </w:r>
      <w:r w:rsidRPr="00BC3C33">
        <w:rPr>
          <w:rFonts w:ascii="Tahoma" w:hAnsi="Tahoma" w:cs="Tahoma"/>
          <w:sz w:val="20"/>
          <w:szCs w:val="20"/>
        </w:rPr>
        <w:t>, para entrega parcelada, nos prazos e quantidades mediante solicitação do munic</w:t>
      </w:r>
      <w:r w:rsidR="00856EC7">
        <w:rPr>
          <w:rFonts w:ascii="Tahoma" w:hAnsi="Tahoma" w:cs="Tahoma"/>
          <w:sz w:val="20"/>
          <w:szCs w:val="20"/>
        </w:rPr>
        <w:t>í</w:t>
      </w:r>
      <w:r w:rsidRPr="00BC3C33">
        <w:rPr>
          <w:rFonts w:ascii="Tahoma" w:hAnsi="Tahoma" w:cs="Tahoma"/>
          <w:sz w:val="20"/>
          <w:szCs w:val="20"/>
        </w:rPr>
        <w:t xml:space="preserve">pio. </w:t>
      </w:r>
    </w:p>
    <w:p w14:paraId="2FE1537A" w14:textId="77777777" w:rsidR="00105078" w:rsidRDefault="00105078" w:rsidP="00105078">
      <w:pPr>
        <w:widowControl w:val="0"/>
        <w:numPr>
          <w:ilvl w:val="0"/>
          <w:numId w:val="1"/>
        </w:numPr>
        <w:shd w:val="clear" w:color="auto" w:fill="FFFFFF"/>
        <w:suppressAutoHyphens/>
        <w:autoSpaceDE w:val="0"/>
        <w:spacing w:before="240"/>
        <w:jc w:val="both"/>
        <w:rPr>
          <w:rFonts w:ascii="Tahoma" w:hAnsi="Tahoma" w:cs="Tahoma"/>
          <w:b/>
          <w:bCs/>
          <w:sz w:val="20"/>
          <w:szCs w:val="20"/>
        </w:rPr>
      </w:pPr>
      <w:r w:rsidRPr="00105078">
        <w:rPr>
          <w:rFonts w:ascii="Tahoma" w:hAnsi="Tahoma" w:cs="Tahoma"/>
          <w:b/>
          <w:bCs/>
          <w:sz w:val="20"/>
          <w:szCs w:val="20"/>
        </w:rPr>
        <w:t>JUSTIFICATIVA PARA UTILIZAÇÃO DO SISTEMA DE REGISTRO DE PREÇO- SRP:</w:t>
      </w:r>
    </w:p>
    <w:p w14:paraId="724C4629" w14:textId="77777777" w:rsidR="00105078" w:rsidRPr="00D0322B" w:rsidRDefault="00105078" w:rsidP="00D0322B">
      <w:pPr>
        <w:pStyle w:val="Corpodetexto"/>
        <w:numPr>
          <w:ilvl w:val="1"/>
          <w:numId w:val="1"/>
        </w:numPr>
        <w:spacing w:line="254" w:lineRule="auto"/>
        <w:ind w:left="0" w:right="185" w:firstLine="0"/>
        <w:jc w:val="both"/>
        <w:rPr>
          <w:rFonts w:ascii="Tahoma" w:hAnsi="Tahoma" w:cs="Tahoma"/>
          <w:sz w:val="20"/>
          <w:szCs w:val="20"/>
          <w:lang w:bidi="ar-SA"/>
        </w:rPr>
      </w:pPr>
      <w:r w:rsidRPr="00D0322B">
        <w:rPr>
          <w:rFonts w:ascii="Tahoma" w:hAnsi="Tahoma" w:cs="Tahoma"/>
          <w:sz w:val="20"/>
          <w:szCs w:val="20"/>
          <w:lang w:bidi="ar-SA"/>
        </w:rPr>
        <w:t>A opção de utilizar o Sistema de Registro de Preços (SRP) justifica-se pela impossibilidade de prever o real quantitativo a ser demandado, bem como pela necessidade de contratações frequentes e conveniência de entregas parceladas, solicitadas de acordo com a demanda do contratante, estando em concordância com o disposto no Art. 82 da Lei nº 14.133, de 2021</w:t>
      </w:r>
      <w:r w:rsidR="00D0322B">
        <w:rPr>
          <w:rFonts w:ascii="Tahoma" w:hAnsi="Tahoma" w:cs="Tahoma"/>
          <w:sz w:val="20"/>
          <w:szCs w:val="20"/>
          <w:lang w:bidi="ar-SA"/>
        </w:rPr>
        <w:t>.</w:t>
      </w:r>
    </w:p>
    <w:p w14:paraId="732C80BD" w14:textId="77777777" w:rsidR="00105078" w:rsidRDefault="00942082" w:rsidP="00942082">
      <w:pPr>
        <w:widowControl w:val="0"/>
        <w:numPr>
          <w:ilvl w:val="0"/>
          <w:numId w:val="1"/>
        </w:numPr>
        <w:shd w:val="clear" w:color="auto" w:fill="FFFFFF"/>
        <w:suppressAutoHyphens/>
        <w:autoSpaceDE w:val="0"/>
        <w:spacing w:before="240"/>
        <w:jc w:val="both"/>
        <w:rPr>
          <w:rFonts w:ascii="Tahoma" w:hAnsi="Tahoma" w:cs="Tahoma"/>
          <w:sz w:val="20"/>
          <w:szCs w:val="20"/>
        </w:rPr>
      </w:pPr>
      <w:r w:rsidRPr="00942082">
        <w:rPr>
          <w:rFonts w:ascii="Tahoma" w:hAnsi="Tahoma" w:cs="Tahoma"/>
          <w:b/>
          <w:bCs/>
          <w:sz w:val="20"/>
          <w:szCs w:val="20"/>
        </w:rPr>
        <w:t>DESCRIÇÃO DA NECESSIDADE</w:t>
      </w:r>
      <w:r>
        <w:rPr>
          <w:rFonts w:ascii="Tahoma" w:hAnsi="Tahoma" w:cs="Tahoma"/>
          <w:sz w:val="20"/>
          <w:szCs w:val="20"/>
        </w:rPr>
        <w:t>:</w:t>
      </w:r>
    </w:p>
    <w:p w14:paraId="0D53B798" w14:textId="53CC167B" w:rsidR="00942082" w:rsidRPr="00DE6FCA" w:rsidRDefault="00843A09" w:rsidP="000E2D8D">
      <w:pPr>
        <w:widowControl w:val="0"/>
        <w:numPr>
          <w:ilvl w:val="1"/>
          <w:numId w:val="23"/>
        </w:numPr>
        <w:shd w:val="clear" w:color="auto" w:fill="FFFFFF"/>
        <w:suppressAutoHyphens/>
        <w:autoSpaceDE w:val="0"/>
        <w:spacing w:before="240"/>
        <w:ind w:left="0" w:firstLine="0"/>
        <w:jc w:val="both"/>
        <w:rPr>
          <w:rFonts w:ascii="Tahoma" w:hAnsi="Tahoma" w:cs="Tahoma"/>
          <w:sz w:val="20"/>
          <w:szCs w:val="20"/>
        </w:rPr>
      </w:pPr>
      <w:r>
        <w:rPr>
          <w:rFonts w:ascii="Tahoma" w:hAnsi="Tahoma" w:cs="Tahoma"/>
          <w:sz w:val="20"/>
          <w:szCs w:val="20"/>
        </w:rPr>
        <w:t>Man</w:t>
      </w:r>
      <w:r w:rsidR="00DE6FCA" w:rsidRPr="009A3684">
        <w:rPr>
          <w:rFonts w:ascii="Tahoma" w:hAnsi="Tahoma" w:cs="Tahoma"/>
          <w:sz w:val="20"/>
          <w:szCs w:val="20"/>
        </w:rPr>
        <w:t xml:space="preserve">ter </w:t>
      </w:r>
      <w:r w:rsidR="00AF67EB">
        <w:rPr>
          <w:rFonts w:ascii="Tahoma" w:hAnsi="Tahoma" w:cs="Tahoma"/>
          <w:sz w:val="20"/>
          <w:szCs w:val="20"/>
        </w:rPr>
        <w:t xml:space="preserve">os </w:t>
      </w:r>
      <w:r w:rsidR="00DE6FCA" w:rsidRPr="009A3684">
        <w:rPr>
          <w:rFonts w:ascii="Tahoma" w:hAnsi="Tahoma" w:cs="Tahoma"/>
          <w:sz w:val="20"/>
          <w:szCs w:val="20"/>
        </w:rPr>
        <w:t xml:space="preserve">estoques de </w:t>
      </w:r>
      <w:r w:rsidR="006C31B9" w:rsidRPr="009A3684">
        <w:rPr>
          <w:rFonts w:ascii="Tahoma" w:hAnsi="Tahoma" w:cs="Tahoma"/>
          <w:sz w:val="20"/>
          <w:szCs w:val="20"/>
        </w:rPr>
        <w:t xml:space="preserve">consumo </w:t>
      </w:r>
      <w:r w:rsidR="00AF67EB">
        <w:rPr>
          <w:rFonts w:ascii="Tahoma" w:hAnsi="Tahoma" w:cs="Tahoma"/>
          <w:sz w:val="20"/>
          <w:szCs w:val="20"/>
        </w:rPr>
        <w:t>de Material Ambulatorial para atendimento dos serviços essenciais da Secretaria da Sa</w:t>
      </w:r>
      <w:r w:rsidR="007703C3">
        <w:rPr>
          <w:rFonts w:ascii="Tahoma" w:hAnsi="Tahoma" w:cs="Tahoma"/>
          <w:sz w:val="20"/>
          <w:szCs w:val="20"/>
        </w:rPr>
        <w:t>ú</w:t>
      </w:r>
      <w:r w:rsidR="00AF67EB">
        <w:rPr>
          <w:rFonts w:ascii="Tahoma" w:hAnsi="Tahoma" w:cs="Tahoma"/>
          <w:sz w:val="20"/>
          <w:szCs w:val="20"/>
        </w:rPr>
        <w:t>de</w:t>
      </w:r>
      <w:r w:rsidR="0074222B" w:rsidRPr="009A3684">
        <w:rPr>
          <w:rFonts w:ascii="Tahoma" w:hAnsi="Tahoma" w:cs="Tahoma"/>
          <w:sz w:val="20"/>
          <w:szCs w:val="20"/>
        </w:rPr>
        <w:t xml:space="preserve"> do muni</w:t>
      </w:r>
      <w:r w:rsidR="00DE6FCA" w:rsidRPr="009A3684">
        <w:rPr>
          <w:rFonts w:ascii="Tahoma" w:hAnsi="Tahoma" w:cs="Tahoma"/>
          <w:sz w:val="20"/>
          <w:szCs w:val="20"/>
        </w:rPr>
        <w:t>cípio.</w:t>
      </w:r>
    </w:p>
    <w:p w14:paraId="5FB6E91B" w14:textId="77777777" w:rsidR="00DE6FCA" w:rsidRDefault="00DE6FCA" w:rsidP="00DE6FCA">
      <w:pPr>
        <w:widowControl w:val="0"/>
        <w:numPr>
          <w:ilvl w:val="0"/>
          <w:numId w:val="1"/>
        </w:numPr>
        <w:shd w:val="clear" w:color="auto" w:fill="FFFFFF"/>
        <w:suppressAutoHyphens/>
        <w:autoSpaceDE w:val="0"/>
        <w:spacing w:before="240"/>
        <w:jc w:val="both"/>
        <w:rPr>
          <w:rFonts w:ascii="Tahoma" w:hAnsi="Tahoma" w:cs="Tahoma"/>
          <w:b/>
          <w:bCs/>
          <w:sz w:val="20"/>
          <w:szCs w:val="20"/>
        </w:rPr>
      </w:pPr>
      <w:r>
        <w:rPr>
          <w:rFonts w:ascii="Tahoma" w:hAnsi="Tahoma" w:cs="Tahoma"/>
          <w:b/>
          <w:bCs/>
          <w:sz w:val="20"/>
          <w:szCs w:val="20"/>
        </w:rPr>
        <w:t>DOS ORGÃOS REQUISITANTES:</w:t>
      </w:r>
    </w:p>
    <w:p w14:paraId="07199511" w14:textId="029D2217" w:rsidR="00DE6FCA" w:rsidRPr="00562C6A" w:rsidRDefault="00DE6FCA" w:rsidP="00970EBE">
      <w:pPr>
        <w:widowControl w:val="0"/>
        <w:numPr>
          <w:ilvl w:val="1"/>
          <w:numId w:val="24"/>
        </w:numPr>
        <w:shd w:val="clear" w:color="auto" w:fill="FFFFFF"/>
        <w:suppressAutoHyphens/>
        <w:autoSpaceDE w:val="0"/>
        <w:spacing w:before="240"/>
        <w:ind w:left="0" w:firstLine="0"/>
        <w:jc w:val="both"/>
        <w:rPr>
          <w:rFonts w:ascii="Tahoma" w:hAnsi="Tahoma" w:cs="Tahoma"/>
          <w:sz w:val="20"/>
          <w:szCs w:val="20"/>
        </w:rPr>
      </w:pPr>
      <w:r>
        <w:rPr>
          <w:rFonts w:ascii="Tahoma" w:hAnsi="Tahoma" w:cs="Tahoma"/>
          <w:sz w:val="20"/>
          <w:szCs w:val="20"/>
        </w:rPr>
        <w:t xml:space="preserve">A futura e eventual aquisição do objeto </w:t>
      </w:r>
      <w:r w:rsidR="00BC3C33">
        <w:rPr>
          <w:rFonts w:ascii="Tahoma" w:hAnsi="Tahoma" w:cs="Tahoma"/>
          <w:sz w:val="20"/>
          <w:szCs w:val="20"/>
        </w:rPr>
        <w:t>é solicitada pela</w:t>
      </w:r>
      <w:r w:rsidR="00AC176C">
        <w:rPr>
          <w:rFonts w:ascii="Tahoma" w:hAnsi="Tahoma" w:cs="Tahoma"/>
          <w:sz w:val="20"/>
          <w:szCs w:val="20"/>
        </w:rPr>
        <w:t xml:space="preserve"> Secretari</w:t>
      </w:r>
      <w:r w:rsidR="00BC3C33">
        <w:rPr>
          <w:rFonts w:ascii="Tahoma" w:hAnsi="Tahoma" w:cs="Tahoma"/>
          <w:sz w:val="20"/>
          <w:szCs w:val="20"/>
        </w:rPr>
        <w:t>a</w:t>
      </w:r>
      <w:r w:rsidR="00AC176C">
        <w:rPr>
          <w:rFonts w:ascii="Tahoma" w:hAnsi="Tahoma" w:cs="Tahoma"/>
          <w:sz w:val="20"/>
          <w:szCs w:val="20"/>
        </w:rPr>
        <w:t xml:space="preserve"> Municip</w:t>
      </w:r>
      <w:r w:rsidR="00BC3C33">
        <w:rPr>
          <w:rFonts w:ascii="Tahoma" w:hAnsi="Tahoma" w:cs="Tahoma"/>
          <w:sz w:val="20"/>
          <w:szCs w:val="20"/>
        </w:rPr>
        <w:t xml:space="preserve">al de </w:t>
      </w:r>
      <w:r w:rsidR="00AF67EB">
        <w:rPr>
          <w:rFonts w:ascii="Tahoma" w:hAnsi="Tahoma" w:cs="Tahoma"/>
          <w:sz w:val="20"/>
          <w:szCs w:val="20"/>
        </w:rPr>
        <w:t>Saúde</w:t>
      </w:r>
      <w:r w:rsidR="00BC3C33">
        <w:rPr>
          <w:rFonts w:ascii="Tahoma" w:hAnsi="Tahoma" w:cs="Tahoma"/>
          <w:sz w:val="20"/>
          <w:szCs w:val="20"/>
        </w:rPr>
        <w:t>.</w:t>
      </w:r>
      <w:r w:rsidR="00AC176C">
        <w:rPr>
          <w:rFonts w:ascii="Tahoma" w:hAnsi="Tahoma" w:cs="Tahoma"/>
          <w:sz w:val="20"/>
          <w:szCs w:val="20"/>
        </w:rPr>
        <w:t xml:space="preserve"> </w:t>
      </w:r>
      <w:r>
        <w:rPr>
          <w:rFonts w:ascii="Tahoma" w:hAnsi="Tahoma" w:cs="Tahoma"/>
          <w:sz w:val="20"/>
          <w:szCs w:val="20"/>
        </w:rPr>
        <w:t xml:space="preserve"> </w:t>
      </w:r>
    </w:p>
    <w:p w14:paraId="7B7861FF" w14:textId="77777777" w:rsidR="00207062" w:rsidRPr="00207062" w:rsidRDefault="00207062" w:rsidP="00207062">
      <w:pPr>
        <w:widowControl w:val="0"/>
        <w:numPr>
          <w:ilvl w:val="0"/>
          <w:numId w:val="1"/>
        </w:numPr>
        <w:suppressAutoHyphens/>
        <w:autoSpaceDE w:val="0"/>
        <w:spacing w:before="240"/>
        <w:jc w:val="both"/>
        <w:rPr>
          <w:rFonts w:ascii="Tahoma" w:hAnsi="Tahoma" w:cs="Tahoma"/>
          <w:sz w:val="20"/>
          <w:szCs w:val="20"/>
          <w:shd w:val="clear" w:color="auto" w:fill="FBE4D5"/>
        </w:rPr>
      </w:pPr>
      <w:r w:rsidRPr="00207062">
        <w:rPr>
          <w:rFonts w:ascii="Tahoma" w:hAnsi="Tahoma" w:cs="Tahoma"/>
          <w:b/>
          <w:bCs/>
          <w:sz w:val="20"/>
          <w:szCs w:val="20"/>
        </w:rPr>
        <w:t>DOS REQUISISTOS PARA CONTRATAÇÃO</w:t>
      </w:r>
      <w:r>
        <w:rPr>
          <w:rFonts w:ascii="Tahoma" w:hAnsi="Tahoma" w:cs="Tahoma"/>
          <w:sz w:val="20"/>
          <w:szCs w:val="20"/>
        </w:rPr>
        <w:t>:</w:t>
      </w:r>
    </w:p>
    <w:p w14:paraId="54547603" w14:textId="6112B589" w:rsidR="0089521B" w:rsidRPr="008845A4" w:rsidRDefault="00207062" w:rsidP="008845A4">
      <w:pPr>
        <w:widowControl w:val="0"/>
        <w:numPr>
          <w:ilvl w:val="1"/>
          <w:numId w:val="1"/>
        </w:numPr>
        <w:suppressAutoHyphens/>
        <w:autoSpaceDE w:val="0"/>
        <w:spacing w:before="240" w:after="240"/>
        <w:ind w:left="0" w:firstLine="0"/>
        <w:jc w:val="both"/>
        <w:rPr>
          <w:rFonts w:ascii="Tahoma" w:hAnsi="Tahoma" w:cs="Tahoma"/>
          <w:sz w:val="20"/>
          <w:szCs w:val="20"/>
          <w:shd w:val="clear" w:color="auto" w:fill="FBE4D5"/>
        </w:rPr>
      </w:pPr>
      <w:r>
        <w:rPr>
          <w:rFonts w:ascii="Tahoma" w:hAnsi="Tahoma" w:cs="Tahoma"/>
          <w:sz w:val="20"/>
          <w:szCs w:val="20"/>
        </w:rPr>
        <w:t xml:space="preserve"> </w:t>
      </w:r>
      <w:r w:rsidR="00A71E77" w:rsidRPr="00A71E77">
        <w:rPr>
          <w:rFonts w:ascii="Tahoma" w:hAnsi="Tahoma" w:cs="Tahoma"/>
          <w:b/>
          <w:bCs/>
          <w:sz w:val="20"/>
          <w:szCs w:val="20"/>
        </w:rPr>
        <w:t>D</w:t>
      </w:r>
      <w:r w:rsidR="00A71E77">
        <w:rPr>
          <w:rFonts w:ascii="Tahoma" w:hAnsi="Tahoma" w:cs="Tahoma"/>
          <w:b/>
          <w:bCs/>
          <w:sz w:val="20"/>
          <w:szCs w:val="20"/>
        </w:rPr>
        <w:t>a natureza da Contratação</w:t>
      </w:r>
      <w:r w:rsidR="00A71E77">
        <w:rPr>
          <w:rFonts w:ascii="Tahoma" w:hAnsi="Tahoma" w:cs="Tahoma"/>
          <w:sz w:val="20"/>
          <w:szCs w:val="20"/>
        </w:rPr>
        <w:t>:</w:t>
      </w:r>
    </w:p>
    <w:p w14:paraId="47402D07" w14:textId="1BD8F2B7" w:rsidR="0089521B" w:rsidRPr="0089521B" w:rsidRDefault="00FA114E" w:rsidP="00970EBE">
      <w:pPr>
        <w:pStyle w:val="PargrafodaLista"/>
        <w:numPr>
          <w:ilvl w:val="2"/>
          <w:numId w:val="1"/>
        </w:numPr>
        <w:tabs>
          <w:tab w:val="left" w:pos="567"/>
        </w:tabs>
        <w:spacing w:line="254" w:lineRule="auto"/>
        <w:ind w:left="0" w:right="185" w:firstLine="0"/>
        <w:rPr>
          <w:rFonts w:ascii="Tahoma" w:hAnsi="Tahoma" w:cs="Tahoma"/>
          <w:sz w:val="20"/>
          <w:szCs w:val="20"/>
          <w:lang w:bidi="ar-SA"/>
        </w:rPr>
      </w:pPr>
      <w:r>
        <w:rPr>
          <w:rFonts w:ascii="Tahoma" w:hAnsi="Tahoma" w:cs="Tahoma"/>
          <w:sz w:val="20"/>
          <w:szCs w:val="20"/>
          <w:lang w:bidi="ar-SA"/>
        </w:rPr>
        <w:t xml:space="preserve">Devido </w:t>
      </w:r>
      <w:r w:rsidR="004D53B1">
        <w:rPr>
          <w:rFonts w:ascii="Tahoma" w:hAnsi="Tahoma" w:cs="Tahoma"/>
          <w:sz w:val="20"/>
          <w:szCs w:val="20"/>
          <w:lang w:bidi="ar-SA"/>
        </w:rPr>
        <w:t>à</w:t>
      </w:r>
      <w:r>
        <w:rPr>
          <w:rFonts w:ascii="Tahoma" w:hAnsi="Tahoma" w:cs="Tahoma"/>
          <w:sz w:val="20"/>
          <w:szCs w:val="20"/>
          <w:lang w:bidi="ar-SA"/>
        </w:rPr>
        <w:t xml:space="preserve"> </w:t>
      </w:r>
      <w:r w:rsidR="0089521B" w:rsidRPr="0089521B">
        <w:rPr>
          <w:rFonts w:ascii="Tahoma" w:hAnsi="Tahoma" w:cs="Tahoma"/>
          <w:sz w:val="20"/>
          <w:szCs w:val="20"/>
          <w:lang w:bidi="ar-SA"/>
        </w:rPr>
        <w:t xml:space="preserve">natureza do objeto suas características, enquadra-se em bens comuns nos termos da Lei nº 14.133/2021, cujos padrões de desempenho e qualidade podem ser objetivamente </w:t>
      </w:r>
      <w:r w:rsidR="006C31B9" w:rsidRPr="0089521B">
        <w:rPr>
          <w:rFonts w:ascii="Tahoma" w:hAnsi="Tahoma" w:cs="Tahoma"/>
          <w:sz w:val="20"/>
          <w:szCs w:val="20"/>
          <w:lang w:bidi="ar-SA"/>
        </w:rPr>
        <w:t>definidos por</w:t>
      </w:r>
      <w:r w:rsidR="0089521B" w:rsidRPr="0089521B">
        <w:rPr>
          <w:rFonts w:ascii="Tahoma" w:hAnsi="Tahoma" w:cs="Tahoma"/>
          <w:sz w:val="20"/>
          <w:szCs w:val="20"/>
          <w:lang w:bidi="ar-SA"/>
        </w:rPr>
        <w:t xml:space="preserve"> meio de especificações usuais de mercado, devendo, portanto, ser licitado por meio do Pregão, na forma Eletrônica.</w:t>
      </w:r>
    </w:p>
    <w:p w14:paraId="040C3A84" w14:textId="77777777" w:rsidR="001B0CCB" w:rsidRDefault="001B0CCB" w:rsidP="001B0CCB">
      <w:pPr>
        <w:widowControl w:val="0"/>
        <w:numPr>
          <w:ilvl w:val="1"/>
          <w:numId w:val="1"/>
        </w:numPr>
        <w:suppressAutoHyphens/>
        <w:autoSpaceDE w:val="0"/>
        <w:spacing w:before="240"/>
        <w:ind w:hanging="647"/>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Do prazo de vigência da Ata de Registro de Preço</w:t>
      </w:r>
      <w:r>
        <w:rPr>
          <w:rFonts w:ascii="Tahoma" w:hAnsi="Tahoma" w:cs="Tahoma"/>
          <w:sz w:val="20"/>
          <w:szCs w:val="20"/>
          <w:shd w:val="clear" w:color="auto" w:fill="FBE4D5"/>
        </w:rPr>
        <w:t>:</w:t>
      </w:r>
    </w:p>
    <w:p w14:paraId="642D8CAD" w14:textId="77777777" w:rsidR="00893805" w:rsidRDefault="00893805" w:rsidP="00893805">
      <w:pPr>
        <w:shd w:val="clear" w:color="auto" w:fill="FFFFFF"/>
        <w:tabs>
          <w:tab w:val="num" w:pos="142"/>
          <w:tab w:val="left" w:pos="1134"/>
        </w:tabs>
        <w:spacing w:before="240"/>
        <w:ind w:right="-1"/>
        <w:jc w:val="both"/>
        <w:rPr>
          <w:rFonts w:ascii="Tahoma" w:hAnsi="Tahoma" w:cs="Tahoma"/>
          <w:sz w:val="20"/>
          <w:szCs w:val="20"/>
          <w:shd w:val="clear" w:color="auto" w:fill="FFFFFF"/>
        </w:rPr>
      </w:pPr>
      <w:r>
        <w:rPr>
          <w:rFonts w:ascii="Tahoma" w:hAnsi="Tahoma" w:cs="Tahoma"/>
          <w:sz w:val="20"/>
          <w:szCs w:val="20"/>
          <w:shd w:val="clear" w:color="auto" w:fill="FFFFFF"/>
        </w:rPr>
        <w:t xml:space="preserve">5.2.1. </w:t>
      </w:r>
      <w:r w:rsidRPr="001C388F">
        <w:rPr>
          <w:rFonts w:ascii="Tahoma" w:hAnsi="Tahoma" w:cs="Tahoma"/>
          <w:sz w:val="20"/>
          <w:szCs w:val="20"/>
          <w:shd w:val="clear" w:color="auto" w:fill="FFFFFF"/>
        </w:rPr>
        <w:t xml:space="preserve">O prazo de vigência da ata de registro de preços é de 12 (doze) meses, </w:t>
      </w:r>
      <w:r>
        <w:rPr>
          <w:rFonts w:ascii="Arial" w:hAnsi="Arial" w:cs="Arial"/>
          <w:sz w:val="20"/>
          <w:szCs w:val="20"/>
        </w:rPr>
        <w:t>e poderá ser prorrogado, por igual período, desde que comprovado o preço vantajoso</w:t>
      </w:r>
      <w:r>
        <w:rPr>
          <w:rFonts w:ascii="Tahoma" w:hAnsi="Tahoma" w:cs="Tahoma"/>
          <w:sz w:val="20"/>
          <w:szCs w:val="20"/>
          <w:shd w:val="clear" w:color="auto" w:fill="FFFFFF"/>
        </w:rPr>
        <w:t xml:space="preserve"> , com fulcro  no </w:t>
      </w:r>
      <w:r>
        <w:rPr>
          <w:rFonts w:ascii="Arial" w:hAnsi="Arial" w:cs="Arial"/>
          <w:sz w:val="20"/>
          <w:szCs w:val="20"/>
        </w:rPr>
        <w:t xml:space="preserve">Art. 84 da Lei 14.133/2021, </w:t>
      </w:r>
      <w:r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Pr>
          <w:rFonts w:ascii="Tahoma" w:hAnsi="Tahoma" w:cs="Tahoma"/>
          <w:sz w:val="20"/>
          <w:szCs w:val="20"/>
          <w:shd w:val="clear" w:color="auto" w:fill="FFFFFF"/>
        </w:rPr>
        <w:t>.</w:t>
      </w:r>
    </w:p>
    <w:p w14:paraId="427AC7ED" w14:textId="77777777" w:rsidR="00893805" w:rsidRDefault="00893805" w:rsidP="00893805">
      <w:pPr>
        <w:shd w:val="clear" w:color="auto" w:fill="FFFFFF"/>
        <w:tabs>
          <w:tab w:val="num" w:pos="142"/>
          <w:tab w:val="left" w:pos="1134"/>
        </w:tabs>
        <w:spacing w:before="240"/>
        <w:ind w:right="-1"/>
        <w:jc w:val="both"/>
        <w:rPr>
          <w:rFonts w:ascii="Tahoma" w:hAnsi="Tahoma" w:cs="Tahoma"/>
          <w:sz w:val="20"/>
        </w:rPr>
      </w:pPr>
      <w:r>
        <w:rPr>
          <w:rFonts w:ascii="Tahoma" w:hAnsi="Tahoma" w:cs="Tahoma"/>
          <w:snapToGrid w:val="0"/>
          <w:sz w:val="20"/>
          <w:szCs w:val="20"/>
        </w:rPr>
        <w:t xml:space="preserve">5.2.2. </w:t>
      </w:r>
      <w:r w:rsidRPr="001C388F">
        <w:rPr>
          <w:rFonts w:ascii="Tahoma" w:hAnsi="Tahoma" w:cs="Tahoma"/>
          <w:snapToGrid w:val="0"/>
          <w:sz w:val="20"/>
          <w:szCs w:val="20"/>
        </w:rPr>
        <w:t>C</w:t>
      </w:r>
      <w:r w:rsidRPr="001C388F">
        <w:rPr>
          <w:rFonts w:ascii="Tahoma" w:hAnsi="Tahoma" w:cs="Tahoma"/>
          <w:sz w:val="20"/>
          <w:szCs w:val="20"/>
        </w:rPr>
        <w:t>aso o município não atingir o consumo das quantidades previstas no período, não gera a obrigação do mesmo em adquirir as quantidades que eventualmente restarem</w:t>
      </w:r>
      <w:r w:rsidRPr="004440B5">
        <w:rPr>
          <w:rFonts w:ascii="Tahoma" w:hAnsi="Tahoma" w:cs="Tahoma"/>
          <w:sz w:val="20"/>
        </w:rPr>
        <w:t>.</w:t>
      </w:r>
    </w:p>
    <w:p w14:paraId="7B54AB55" w14:textId="1A88FD5E" w:rsidR="00893805" w:rsidRPr="00A95E71" w:rsidRDefault="00893805" w:rsidP="00893805">
      <w:pPr>
        <w:shd w:val="clear" w:color="auto" w:fill="FFFFFF"/>
        <w:autoSpaceDE w:val="0"/>
        <w:autoSpaceDN w:val="0"/>
        <w:adjustRightInd w:val="0"/>
        <w:spacing w:before="240"/>
        <w:jc w:val="both"/>
        <w:rPr>
          <w:rFonts w:ascii="Tahoma" w:hAnsi="Tahoma" w:cs="Tahoma"/>
          <w:sz w:val="20"/>
          <w:szCs w:val="20"/>
        </w:rPr>
      </w:pPr>
      <w:r>
        <w:rPr>
          <w:rFonts w:ascii="Tahoma" w:hAnsi="Tahoma" w:cs="Tahoma"/>
          <w:sz w:val="20"/>
          <w:szCs w:val="20"/>
        </w:rPr>
        <w:t>5.2.3. D</w:t>
      </w:r>
      <w:r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Pr>
          <w:rFonts w:ascii="Tahoma" w:hAnsi="Tahoma" w:cs="Tahoma"/>
          <w:sz w:val="20"/>
          <w:szCs w:val="20"/>
        </w:rPr>
        <w:t>com fulcro no Art. 136 da Lei 14.133/2021.</w:t>
      </w:r>
    </w:p>
    <w:p w14:paraId="2FE39DF7" w14:textId="77777777" w:rsidR="00893805" w:rsidRPr="00ED02D4" w:rsidRDefault="00893805" w:rsidP="00506A8D">
      <w:pPr>
        <w:widowControl w:val="0"/>
        <w:shd w:val="clear" w:color="auto" w:fill="FFFFFF"/>
        <w:suppressAutoHyphens/>
        <w:overflowPunct w:val="0"/>
        <w:autoSpaceDE w:val="0"/>
        <w:autoSpaceDN w:val="0"/>
        <w:adjustRightInd w:val="0"/>
        <w:spacing w:before="240"/>
        <w:jc w:val="both"/>
        <w:textAlignment w:val="baseline"/>
        <w:rPr>
          <w:rFonts w:ascii="Tahoma" w:hAnsi="Tahoma" w:cs="Tahoma"/>
          <w:b/>
          <w:color w:val="FF0000"/>
          <w:sz w:val="20"/>
          <w:szCs w:val="20"/>
        </w:rPr>
      </w:pPr>
      <w:r>
        <w:rPr>
          <w:rFonts w:ascii="Tahoma" w:hAnsi="Tahoma" w:cs="Tahoma"/>
          <w:sz w:val="20"/>
          <w:szCs w:val="20"/>
        </w:rPr>
        <w:t xml:space="preserve">5.2.4.  </w:t>
      </w:r>
      <w:r w:rsidRPr="00ED02D4">
        <w:rPr>
          <w:rFonts w:ascii="Tahoma" w:hAnsi="Tahoma" w:cs="Tahoma"/>
          <w:sz w:val="20"/>
          <w:szCs w:val="20"/>
        </w:rPr>
        <w:t>As quantidades informadas são</w:t>
      </w:r>
      <w:r>
        <w:rPr>
          <w:rFonts w:ascii="Tahoma" w:hAnsi="Tahoma" w:cs="Tahoma"/>
          <w:sz w:val="20"/>
          <w:szCs w:val="20"/>
        </w:rPr>
        <w:t xml:space="preserve"> apenas</w:t>
      </w:r>
      <w:r w:rsidRPr="00ED02D4">
        <w:rPr>
          <w:rFonts w:ascii="Tahoma" w:hAnsi="Tahoma" w:cs="Tahoma"/>
          <w:sz w:val="20"/>
          <w:szCs w:val="20"/>
        </w:rPr>
        <w:t xml:space="preserve"> estimativas e representam </w:t>
      </w:r>
      <w:r>
        <w:rPr>
          <w:rFonts w:ascii="Tahoma" w:hAnsi="Tahoma" w:cs="Tahoma"/>
          <w:sz w:val="20"/>
          <w:szCs w:val="20"/>
        </w:rPr>
        <w:t>a</w:t>
      </w:r>
      <w:r w:rsidRPr="00ED02D4">
        <w:rPr>
          <w:rFonts w:ascii="Tahoma" w:hAnsi="Tahoma" w:cs="Tahoma"/>
          <w:sz w:val="20"/>
          <w:szCs w:val="20"/>
        </w:rPr>
        <w:t xml:space="preserve"> previsão</w:t>
      </w:r>
      <w:r>
        <w:rPr>
          <w:rFonts w:ascii="Tahoma" w:hAnsi="Tahoma" w:cs="Tahoma"/>
          <w:sz w:val="20"/>
          <w:szCs w:val="20"/>
        </w:rPr>
        <w:t xml:space="preserve"> do que pode ser </w:t>
      </w:r>
      <w:r>
        <w:rPr>
          <w:rFonts w:ascii="Tahoma" w:hAnsi="Tahoma" w:cs="Tahoma"/>
          <w:sz w:val="20"/>
          <w:szCs w:val="20"/>
        </w:rPr>
        <w:lastRenderedPageBreak/>
        <w:t>adquirido pelas</w:t>
      </w:r>
      <w:r w:rsidRPr="00ED02D4">
        <w:rPr>
          <w:rFonts w:ascii="Tahoma" w:hAnsi="Tahoma" w:cs="Tahoma"/>
          <w:sz w:val="20"/>
          <w:szCs w:val="20"/>
        </w:rPr>
        <w:t xml:space="preserve"> Secretaria</w:t>
      </w:r>
      <w:r>
        <w:rPr>
          <w:rFonts w:ascii="Tahoma" w:hAnsi="Tahoma" w:cs="Tahoma"/>
          <w:sz w:val="20"/>
          <w:szCs w:val="20"/>
        </w:rPr>
        <w:t>s</w:t>
      </w:r>
      <w:r w:rsidRPr="00ED02D4">
        <w:rPr>
          <w:rFonts w:ascii="Tahoma" w:hAnsi="Tahoma" w:cs="Tahoma"/>
          <w:sz w:val="20"/>
          <w:szCs w:val="20"/>
        </w:rPr>
        <w:t xml:space="preserve"> requisitante</w:t>
      </w:r>
      <w:r>
        <w:rPr>
          <w:rFonts w:ascii="Tahoma" w:hAnsi="Tahoma" w:cs="Tahoma"/>
          <w:sz w:val="20"/>
          <w:szCs w:val="20"/>
        </w:rPr>
        <w:t>s</w:t>
      </w:r>
      <w:r w:rsidRPr="00ED02D4">
        <w:rPr>
          <w:rFonts w:ascii="Tahoma" w:hAnsi="Tahoma" w:cs="Tahoma"/>
          <w:sz w:val="20"/>
          <w:szCs w:val="20"/>
        </w:rPr>
        <w:t xml:space="preserve"> pelo prazo de vigência da </w:t>
      </w:r>
      <w:r>
        <w:rPr>
          <w:rFonts w:ascii="Tahoma" w:hAnsi="Tahoma" w:cs="Tahoma"/>
          <w:sz w:val="20"/>
          <w:szCs w:val="20"/>
        </w:rPr>
        <w:t>A</w:t>
      </w:r>
      <w:r w:rsidRPr="00ED02D4">
        <w:rPr>
          <w:rFonts w:ascii="Tahoma" w:hAnsi="Tahoma" w:cs="Tahoma"/>
          <w:sz w:val="20"/>
          <w:szCs w:val="20"/>
        </w:rPr>
        <w:t xml:space="preserve">ta de </w:t>
      </w:r>
      <w:r>
        <w:rPr>
          <w:rFonts w:ascii="Tahoma" w:hAnsi="Tahoma" w:cs="Tahoma"/>
          <w:sz w:val="20"/>
          <w:szCs w:val="20"/>
        </w:rPr>
        <w:t>R</w:t>
      </w:r>
      <w:r w:rsidRPr="00ED02D4">
        <w:rPr>
          <w:rFonts w:ascii="Tahoma" w:hAnsi="Tahoma" w:cs="Tahoma"/>
          <w:sz w:val="20"/>
          <w:szCs w:val="20"/>
        </w:rPr>
        <w:t xml:space="preserve">egistro de </w:t>
      </w:r>
      <w:r>
        <w:rPr>
          <w:rFonts w:ascii="Tahoma" w:hAnsi="Tahoma" w:cs="Tahoma"/>
          <w:sz w:val="20"/>
          <w:szCs w:val="20"/>
        </w:rPr>
        <w:t>P</w:t>
      </w:r>
      <w:r w:rsidRPr="00ED02D4">
        <w:rPr>
          <w:rFonts w:ascii="Tahoma" w:hAnsi="Tahoma" w:cs="Tahoma"/>
          <w:sz w:val="20"/>
          <w:szCs w:val="20"/>
        </w:rPr>
        <w:t>reços</w:t>
      </w:r>
      <w:r>
        <w:rPr>
          <w:rFonts w:ascii="Tahoma" w:hAnsi="Tahoma" w:cs="Tahoma"/>
          <w:sz w:val="20"/>
          <w:szCs w:val="20"/>
        </w:rPr>
        <w:t>.</w:t>
      </w:r>
    </w:p>
    <w:p w14:paraId="4A2FCE98" w14:textId="253E8604" w:rsidR="00893805" w:rsidRPr="001B0CCB" w:rsidRDefault="00893805" w:rsidP="00506A8D">
      <w:pPr>
        <w:widowControl w:val="0"/>
        <w:suppressAutoHyphens/>
        <w:autoSpaceDE w:val="0"/>
        <w:spacing w:before="240"/>
        <w:jc w:val="both"/>
        <w:rPr>
          <w:rFonts w:ascii="Tahoma" w:hAnsi="Tahoma" w:cs="Tahoma"/>
          <w:sz w:val="20"/>
          <w:szCs w:val="20"/>
          <w:shd w:val="clear" w:color="auto" w:fill="FBE4D5"/>
        </w:rPr>
      </w:pPr>
      <w:r w:rsidRPr="00A95E71">
        <w:rPr>
          <w:rFonts w:ascii="Tahoma" w:hAnsi="Tahoma" w:cs="Tahoma"/>
          <w:sz w:val="20"/>
          <w:szCs w:val="20"/>
        </w:rPr>
        <w:t xml:space="preserve"> </w:t>
      </w:r>
      <w:r>
        <w:rPr>
          <w:rFonts w:ascii="Tahoma" w:hAnsi="Tahoma" w:cs="Tahoma"/>
          <w:sz w:val="20"/>
          <w:szCs w:val="20"/>
        </w:rPr>
        <w:t xml:space="preserve">5.2.5. </w:t>
      </w: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27156A19" w14:textId="77777777" w:rsidR="006248FF" w:rsidRPr="006248FF" w:rsidRDefault="006248FF" w:rsidP="000E2D8D">
      <w:pPr>
        <w:widowControl w:val="0"/>
        <w:numPr>
          <w:ilvl w:val="1"/>
          <w:numId w:val="1"/>
        </w:numPr>
        <w:shd w:val="clear" w:color="auto" w:fill="FFFFFF"/>
        <w:suppressAutoHyphens/>
        <w:autoSpaceDE w:val="0"/>
        <w:spacing w:before="24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Da sustentabilidade</w:t>
      </w:r>
      <w:r w:rsidRPr="000E2D8D">
        <w:rPr>
          <w:rFonts w:ascii="Tahoma" w:hAnsi="Tahoma" w:cs="Tahoma"/>
          <w:sz w:val="20"/>
          <w:szCs w:val="20"/>
          <w:shd w:val="clear" w:color="auto" w:fill="FFFFFF"/>
        </w:rPr>
        <w:t>:</w:t>
      </w:r>
    </w:p>
    <w:p w14:paraId="7B94027E" w14:textId="1A2C0066" w:rsidR="00E92F01" w:rsidRPr="000B0E9B" w:rsidRDefault="00E92F01" w:rsidP="00E92F01">
      <w:pPr>
        <w:widowControl w:val="0"/>
        <w:numPr>
          <w:ilvl w:val="2"/>
          <w:numId w:val="1"/>
        </w:numPr>
        <w:suppressAutoHyphens/>
        <w:autoSpaceDE w:val="0"/>
        <w:spacing w:before="240"/>
        <w:ind w:left="0" w:firstLine="0"/>
        <w:jc w:val="both"/>
        <w:rPr>
          <w:bCs/>
          <w:color w:val="000000"/>
        </w:rPr>
      </w:pPr>
      <w:r w:rsidRPr="000B0E9B">
        <w:rPr>
          <w:rFonts w:ascii="Tahoma" w:hAnsi="Tahoma" w:cs="Tahoma"/>
          <w:color w:val="000000"/>
          <w:sz w:val="20"/>
          <w:szCs w:val="20"/>
        </w:rPr>
        <w:t xml:space="preserve">A </w:t>
      </w:r>
      <w:r w:rsidRPr="000B0E9B">
        <w:rPr>
          <w:rFonts w:ascii="Tahoma" w:hAnsi="Tahoma" w:cs="Tahoma"/>
          <w:bCs/>
          <w:color w:val="000000"/>
          <w:sz w:val="20"/>
          <w:szCs w:val="20"/>
        </w:rPr>
        <w:t xml:space="preserve">Contratada deve </w:t>
      </w:r>
      <w:r w:rsidR="004D53B1" w:rsidRPr="000B0E9B">
        <w:rPr>
          <w:rFonts w:ascii="Tahoma" w:hAnsi="Tahoma" w:cs="Tahoma"/>
          <w:bCs/>
          <w:color w:val="000000"/>
          <w:sz w:val="20"/>
          <w:szCs w:val="20"/>
        </w:rPr>
        <w:t>priorizar as</w:t>
      </w:r>
      <w:r w:rsidRPr="000B0E9B">
        <w:rPr>
          <w:rFonts w:ascii="Tahoma" w:hAnsi="Tahoma" w:cs="Tahoma"/>
          <w:bCs/>
          <w:color w:val="000000"/>
          <w:sz w:val="20"/>
          <w:szCs w:val="20"/>
        </w:rPr>
        <w:t xml:space="preserve"> boas práticas ambientais, que respeitem a legislação ambiental brasileira em vigor</w:t>
      </w:r>
      <w:r w:rsidRPr="000B0E9B">
        <w:rPr>
          <w:rFonts w:ascii="Tahoma" w:hAnsi="Tahoma" w:cs="Tahoma"/>
          <w:color w:val="000000"/>
          <w:sz w:val="20"/>
          <w:szCs w:val="20"/>
        </w:rPr>
        <w:t>;</w:t>
      </w:r>
    </w:p>
    <w:p w14:paraId="78308B90" w14:textId="61317244" w:rsidR="00E92F01" w:rsidRPr="00AF67EB" w:rsidRDefault="00E92F01" w:rsidP="00856EC7">
      <w:pPr>
        <w:widowControl w:val="0"/>
        <w:numPr>
          <w:ilvl w:val="2"/>
          <w:numId w:val="1"/>
        </w:numPr>
        <w:suppressAutoHyphens/>
        <w:autoSpaceDE w:val="0"/>
        <w:spacing w:before="240" w:after="240"/>
        <w:ind w:left="0" w:firstLine="0"/>
        <w:jc w:val="both"/>
        <w:rPr>
          <w:bCs/>
          <w:color w:val="000000"/>
        </w:rPr>
      </w:pPr>
      <w:r>
        <w:rPr>
          <w:rStyle w:val="hgkelc"/>
          <w:b/>
          <w:bCs/>
          <w:lang w:val="pt-PT"/>
        </w:rPr>
        <w:t xml:space="preserve"> </w:t>
      </w:r>
      <w:r w:rsidR="00955D4A" w:rsidRPr="00257475">
        <w:rPr>
          <w:rFonts w:ascii="Tahoma" w:hAnsi="Tahoma" w:cs="Tahoma"/>
          <w:bCs/>
          <w:color w:val="000000"/>
          <w:sz w:val="20"/>
          <w:szCs w:val="20"/>
        </w:rPr>
        <w:t xml:space="preserve">Os </w:t>
      </w:r>
      <w:r w:rsidRPr="00257475">
        <w:rPr>
          <w:rFonts w:ascii="Tahoma" w:hAnsi="Tahoma" w:cs="Tahoma"/>
          <w:bCs/>
          <w:color w:val="000000"/>
          <w:sz w:val="20"/>
          <w:szCs w:val="20"/>
        </w:rPr>
        <w:t xml:space="preserve">produtos ofertados devem respeitar as normas e os </w:t>
      </w:r>
      <w:r w:rsidR="006C31B9" w:rsidRPr="00257475">
        <w:rPr>
          <w:rFonts w:ascii="Tahoma" w:hAnsi="Tahoma" w:cs="Tahoma"/>
          <w:bCs/>
          <w:color w:val="000000"/>
          <w:sz w:val="20"/>
          <w:szCs w:val="20"/>
        </w:rPr>
        <w:t>princípios</w:t>
      </w:r>
      <w:r w:rsidRPr="00257475">
        <w:rPr>
          <w:rFonts w:ascii="Tahoma" w:hAnsi="Tahoma" w:cs="Tahoma"/>
          <w:bCs/>
          <w:color w:val="000000"/>
          <w:sz w:val="20"/>
          <w:szCs w:val="20"/>
        </w:rPr>
        <w:t xml:space="preserve"> </w:t>
      </w:r>
      <w:r w:rsidR="006C31B9" w:rsidRPr="00257475">
        <w:rPr>
          <w:rFonts w:ascii="Tahoma" w:hAnsi="Tahoma" w:cs="Tahoma"/>
          <w:bCs/>
          <w:color w:val="000000"/>
          <w:sz w:val="20"/>
          <w:szCs w:val="20"/>
        </w:rPr>
        <w:t>ambientais, minimizando</w:t>
      </w:r>
      <w:r w:rsidRPr="00257475">
        <w:rPr>
          <w:rFonts w:ascii="Tahoma" w:hAnsi="Tahoma" w:cs="Tahoma"/>
          <w:bCs/>
          <w:color w:val="000000"/>
          <w:sz w:val="20"/>
          <w:szCs w:val="20"/>
        </w:rPr>
        <w:t xml:space="preserve"> ou mitigando os efeitos dos danos ao meio ambiente, utilizando tecnologias e materiais ecologicamente corretos com objetivo de</w:t>
      </w:r>
      <w:r w:rsidR="00955D4A" w:rsidRPr="00257475">
        <w:rPr>
          <w:rFonts w:ascii="Tahoma" w:hAnsi="Tahoma" w:cs="Tahoma"/>
          <w:bCs/>
          <w:color w:val="000000"/>
          <w:sz w:val="20"/>
          <w:szCs w:val="20"/>
        </w:rPr>
        <w:t xml:space="preserve"> </w:t>
      </w:r>
      <w:r w:rsidRPr="00257475">
        <w:rPr>
          <w:rFonts w:ascii="Tahoma" w:hAnsi="Tahoma" w:cs="Tahoma"/>
          <w:bCs/>
          <w:color w:val="000000"/>
          <w:sz w:val="20"/>
          <w:szCs w:val="20"/>
        </w:rPr>
        <w:t>promover a racionalização de recursos naturais que utilizem matéria prima de forma sustentável.</w:t>
      </w:r>
    </w:p>
    <w:p w14:paraId="423464E8" w14:textId="0F26DB2F" w:rsidR="00AF67EB" w:rsidRPr="00205FF4" w:rsidRDefault="00AF67EB" w:rsidP="00AF67EB">
      <w:pPr>
        <w:widowControl w:val="0"/>
        <w:numPr>
          <w:ilvl w:val="2"/>
          <w:numId w:val="1"/>
        </w:numPr>
        <w:shd w:val="clear" w:color="auto" w:fill="FFFFFF"/>
        <w:suppressAutoHyphens/>
        <w:autoSpaceDE w:val="0"/>
        <w:ind w:left="0" w:firstLine="0"/>
        <w:jc w:val="both"/>
        <w:rPr>
          <w:rFonts w:ascii="Tahoma" w:hAnsi="Tahoma" w:cs="Tahoma"/>
          <w:sz w:val="20"/>
          <w:szCs w:val="20"/>
        </w:rPr>
      </w:pPr>
      <w:r w:rsidRPr="00941629">
        <w:rPr>
          <w:rFonts w:ascii="Tahoma" w:hAnsi="Tahoma" w:cs="Tahoma"/>
          <w:color w:val="000000"/>
          <w:sz w:val="20"/>
          <w:szCs w:val="20"/>
          <w:shd w:val="clear" w:color="auto" w:fill="FBE4D5"/>
        </w:rPr>
        <w:t>O</w:t>
      </w:r>
      <w:r w:rsidRPr="00941629">
        <w:rPr>
          <w:rFonts w:ascii="Tahoma" w:eastAsia="Arial" w:hAnsi="Tahoma" w:cs="Tahoma"/>
          <w:color w:val="000000"/>
          <w:sz w:val="20"/>
          <w:szCs w:val="20"/>
          <w:shd w:val="clear" w:color="auto" w:fill="FBE4D5"/>
        </w:rPr>
        <w:t>s produtos deverão estar em conformidade com as normas e padrões da Agencia Nacional de Vigilância da Saúde-ANVISA, Ministério da Saúde –MS e</w:t>
      </w:r>
      <w:r>
        <w:rPr>
          <w:rFonts w:ascii="Tahoma" w:eastAsia="Arial" w:hAnsi="Tahoma" w:cs="Tahoma"/>
          <w:color w:val="000000"/>
          <w:sz w:val="20"/>
          <w:szCs w:val="20"/>
          <w:shd w:val="clear" w:color="auto" w:fill="FBE4D5"/>
        </w:rPr>
        <w:t>/ou</w:t>
      </w:r>
      <w:r w:rsidRPr="00941629">
        <w:rPr>
          <w:rFonts w:ascii="Tahoma" w:eastAsia="Arial" w:hAnsi="Tahoma" w:cs="Tahoma"/>
          <w:color w:val="000000"/>
          <w:sz w:val="20"/>
          <w:szCs w:val="20"/>
          <w:shd w:val="clear" w:color="auto" w:fill="FBE4D5"/>
        </w:rPr>
        <w:t xml:space="preserve"> do Instituto Nacional de Metrologia- INMETRO e de outras normas regulamentadoras aplicáveis em vigor.</w:t>
      </w:r>
    </w:p>
    <w:p w14:paraId="60B349E0" w14:textId="77777777" w:rsidR="00205FF4" w:rsidRPr="00205FF4" w:rsidRDefault="00205FF4" w:rsidP="00205FF4">
      <w:pPr>
        <w:widowControl w:val="0"/>
        <w:shd w:val="clear" w:color="auto" w:fill="FFFFFF"/>
        <w:suppressAutoHyphens/>
        <w:autoSpaceDE w:val="0"/>
        <w:jc w:val="both"/>
        <w:rPr>
          <w:rFonts w:ascii="Tahoma" w:hAnsi="Tahoma" w:cs="Tahoma"/>
          <w:sz w:val="20"/>
          <w:szCs w:val="20"/>
        </w:rPr>
      </w:pPr>
    </w:p>
    <w:p w14:paraId="719B07F5" w14:textId="47B1F06A" w:rsidR="00205FF4" w:rsidRPr="00C32633" w:rsidRDefault="00205FF4" w:rsidP="00C32633">
      <w:pPr>
        <w:pStyle w:val="Standard"/>
        <w:numPr>
          <w:ilvl w:val="1"/>
          <w:numId w:val="1"/>
        </w:numPr>
        <w:shd w:val="clear" w:color="auto" w:fill="FFFFFF"/>
        <w:spacing w:line="200" w:lineRule="atLeast"/>
        <w:ind w:left="0" w:firstLine="0"/>
        <w:jc w:val="both"/>
        <w:rPr>
          <w:rFonts w:ascii="Tahoma" w:hAnsi="Tahoma" w:cs="Tahoma"/>
          <w:sz w:val="20"/>
          <w:szCs w:val="20"/>
        </w:rPr>
      </w:pPr>
      <w:r>
        <w:rPr>
          <w:rFonts w:ascii="Tahoma" w:hAnsi="Tahoma" w:cs="Tahoma"/>
          <w:b/>
          <w:bCs/>
          <w:color w:val="000000"/>
          <w:sz w:val="20"/>
          <w:szCs w:val="20"/>
          <w:lang w:bidi="ar-SA"/>
        </w:rPr>
        <w:t xml:space="preserve">Da Qualificação técnica: </w:t>
      </w:r>
      <w:r w:rsidRPr="00C32633">
        <w:rPr>
          <w:rFonts w:ascii="Tahoma" w:hAnsi="Tahoma" w:cs="Tahoma"/>
          <w:color w:val="000000"/>
          <w:sz w:val="20"/>
          <w:szCs w:val="20"/>
          <w:lang w:bidi="ar-SA"/>
        </w:rPr>
        <w:t xml:space="preserve">Para qualificação técnica devem ser apresentados no </w:t>
      </w:r>
      <w:r w:rsidR="00C32633">
        <w:rPr>
          <w:rFonts w:ascii="Tahoma" w:hAnsi="Tahoma" w:cs="Tahoma"/>
          <w:color w:val="000000"/>
          <w:sz w:val="20"/>
          <w:szCs w:val="20"/>
          <w:lang w:bidi="ar-SA"/>
        </w:rPr>
        <w:t>mí</w:t>
      </w:r>
      <w:r w:rsidRPr="00C32633">
        <w:rPr>
          <w:rFonts w:ascii="Tahoma" w:hAnsi="Tahoma" w:cs="Tahoma"/>
          <w:color w:val="000000"/>
          <w:sz w:val="20"/>
          <w:szCs w:val="20"/>
          <w:lang w:bidi="ar-SA"/>
        </w:rPr>
        <w:t xml:space="preserve">nimo </w:t>
      </w:r>
      <w:r w:rsidR="00C32633" w:rsidRPr="00C32633">
        <w:rPr>
          <w:rFonts w:ascii="Tahoma" w:hAnsi="Tahoma" w:cs="Tahoma"/>
          <w:color w:val="000000"/>
          <w:sz w:val="20"/>
          <w:szCs w:val="20"/>
          <w:lang w:bidi="ar-SA"/>
        </w:rPr>
        <w:t>o</w:t>
      </w:r>
      <w:r w:rsidRPr="00C32633">
        <w:rPr>
          <w:rFonts w:ascii="Tahoma" w:hAnsi="Tahoma" w:cs="Tahoma"/>
          <w:color w:val="000000"/>
          <w:sz w:val="20"/>
          <w:szCs w:val="20"/>
          <w:lang w:bidi="ar-SA"/>
        </w:rPr>
        <w:t>s</w:t>
      </w:r>
      <w:r w:rsidR="00C32633" w:rsidRPr="00C32633">
        <w:rPr>
          <w:rFonts w:ascii="Tahoma" w:hAnsi="Tahoma" w:cs="Tahoma"/>
          <w:color w:val="000000"/>
          <w:sz w:val="20"/>
          <w:szCs w:val="20"/>
          <w:lang w:bidi="ar-SA"/>
        </w:rPr>
        <w:t xml:space="preserve"> seguintes documentos:</w:t>
      </w:r>
    </w:p>
    <w:p w14:paraId="638D38EA" w14:textId="77777777" w:rsidR="00205FF4" w:rsidRPr="00C32E1D" w:rsidRDefault="00205FF4" w:rsidP="00205FF4">
      <w:pPr>
        <w:pStyle w:val="Standard"/>
        <w:shd w:val="clear" w:color="auto" w:fill="FFFFFF"/>
        <w:spacing w:line="200" w:lineRule="atLeast"/>
        <w:jc w:val="both"/>
        <w:rPr>
          <w:rFonts w:ascii="Tahoma" w:hAnsi="Tahoma" w:cs="Tahoma"/>
          <w:sz w:val="20"/>
          <w:szCs w:val="20"/>
        </w:rPr>
      </w:pPr>
    </w:p>
    <w:p w14:paraId="3BCD4D0A" w14:textId="77777777" w:rsidR="00205FF4" w:rsidRPr="00E37353" w:rsidRDefault="00205FF4" w:rsidP="00C32633">
      <w:pPr>
        <w:pStyle w:val="Standard"/>
        <w:numPr>
          <w:ilvl w:val="0"/>
          <w:numId w:val="41"/>
        </w:numPr>
        <w:shd w:val="clear" w:color="auto" w:fill="FFFFFF"/>
        <w:spacing w:line="200" w:lineRule="atLeast"/>
        <w:ind w:left="426" w:hanging="63"/>
        <w:jc w:val="both"/>
        <w:rPr>
          <w:rFonts w:ascii="Tahoma" w:hAnsi="Tahoma" w:cs="Tahoma"/>
          <w:sz w:val="20"/>
          <w:szCs w:val="20"/>
        </w:rPr>
      </w:pPr>
      <w:r w:rsidRPr="00C32E1D">
        <w:rPr>
          <w:rFonts w:ascii="Tahoma" w:hAnsi="Tahoma" w:cs="Tahoma"/>
          <w:b/>
          <w:bCs/>
          <w:color w:val="000000"/>
          <w:sz w:val="20"/>
          <w:szCs w:val="20"/>
          <w:lang w:bidi="ar-SA"/>
        </w:rPr>
        <w:t xml:space="preserve"> </w:t>
      </w:r>
      <w:r w:rsidRPr="00C32633">
        <w:rPr>
          <w:rFonts w:ascii="Tahoma" w:hAnsi="Tahoma" w:cs="Tahoma"/>
          <w:color w:val="000000"/>
          <w:sz w:val="20"/>
          <w:szCs w:val="20"/>
          <w:lang w:bidi="ar-SA"/>
        </w:rPr>
        <w:t>Certificado de Autorização</w:t>
      </w:r>
      <w:r w:rsidRPr="00C32633">
        <w:rPr>
          <w:rFonts w:ascii="Tahoma" w:eastAsia="Verdana" w:hAnsi="Tahoma" w:cs="Tahoma"/>
          <w:color w:val="000000"/>
          <w:sz w:val="20"/>
          <w:szCs w:val="20"/>
          <w:lang w:bidi="ar-SA"/>
        </w:rPr>
        <w:t xml:space="preserve"> </w:t>
      </w:r>
      <w:r w:rsidRPr="00C32633">
        <w:rPr>
          <w:rFonts w:ascii="Tahoma" w:hAnsi="Tahoma" w:cs="Tahoma"/>
          <w:color w:val="000000"/>
          <w:sz w:val="20"/>
          <w:szCs w:val="20"/>
          <w:lang w:bidi="ar-SA"/>
        </w:rPr>
        <w:t>de</w:t>
      </w:r>
      <w:r w:rsidRPr="00C32633">
        <w:rPr>
          <w:rFonts w:ascii="Tahoma" w:eastAsia="Verdana" w:hAnsi="Tahoma" w:cs="Tahoma"/>
          <w:color w:val="000000"/>
          <w:sz w:val="20"/>
          <w:szCs w:val="20"/>
          <w:lang w:bidi="ar-SA"/>
        </w:rPr>
        <w:t xml:space="preserve"> </w:t>
      </w:r>
      <w:r w:rsidRPr="00C32633">
        <w:rPr>
          <w:rFonts w:ascii="Tahoma" w:hAnsi="Tahoma" w:cs="Tahoma"/>
          <w:color w:val="000000"/>
          <w:sz w:val="20"/>
          <w:szCs w:val="20"/>
          <w:lang w:bidi="ar-SA"/>
        </w:rPr>
        <w:t>Funcionamento</w:t>
      </w:r>
      <w:r w:rsidRPr="00C32633">
        <w:rPr>
          <w:rFonts w:ascii="Tahoma" w:eastAsia="Verdana" w:hAnsi="Tahoma" w:cs="Tahoma"/>
          <w:color w:val="000000"/>
          <w:sz w:val="20"/>
          <w:szCs w:val="20"/>
          <w:lang w:bidi="ar-SA"/>
        </w:rPr>
        <w:t xml:space="preserve"> </w:t>
      </w:r>
      <w:r w:rsidRPr="00C32633">
        <w:rPr>
          <w:rFonts w:ascii="Tahoma" w:hAnsi="Tahoma" w:cs="Tahoma"/>
          <w:color w:val="000000"/>
          <w:sz w:val="20"/>
          <w:szCs w:val="20"/>
          <w:lang w:bidi="ar-SA"/>
        </w:rPr>
        <w:t>de</w:t>
      </w:r>
      <w:r w:rsidRPr="00C32633">
        <w:rPr>
          <w:rFonts w:ascii="Tahoma" w:eastAsia="Verdana" w:hAnsi="Tahoma" w:cs="Tahoma"/>
          <w:color w:val="000000"/>
          <w:sz w:val="20"/>
          <w:szCs w:val="20"/>
          <w:lang w:bidi="ar-SA"/>
        </w:rPr>
        <w:t xml:space="preserve"> </w:t>
      </w:r>
      <w:r w:rsidRPr="00C32633">
        <w:rPr>
          <w:rFonts w:ascii="Tahoma" w:hAnsi="Tahoma" w:cs="Tahoma"/>
          <w:color w:val="000000"/>
          <w:sz w:val="20"/>
          <w:szCs w:val="20"/>
          <w:lang w:bidi="ar-SA"/>
        </w:rPr>
        <w:t>Empresa</w:t>
      </w:r>
      <w:r w:rsidRPr="00C32633">
        <w:rPr>
          <w:rFonts w:ascii="Tahoma" w:eastAsia="Verdana" w:hAnsi="Tahoma" w:cs="Tahoma"/>
          <w:color w:val="000000"/>
          <w:sz w:val="20"/>
          <w:szCs w:val="20"/>
          <w:lang w:bidi="ar-SA"/>
        </w:rPr>
        <w:t xml:space="preserve"> </w:t>
      </w:r>
      <w:r w:rsidRPr="00C32633">
        <w:rPr>
          <w:rFonts w:ascii="Tahoma" w:hAnsi="Tahoma" w:cs="Tahoma"/>
          <w:b/>
          <w:bCs/>
          <w:color w:val="000000"/>
          <w:sz w:val="20"/>
          <w:szCs w:val="20"/>
          <w:lang w:bidi="ar-SA"/>
        </w:rPr>
        <w:t>(AFE),</w:t>
      </w:r>
      <w:r w:rsidRPr="00C32E1D">
        <w:rPr>
          <w:rFonts w:ascii="Tahoma" w:eastAsia="Verdana" w:hAnsi="Tahoma" w:cs="Tahoma"/>
          <w:color w:val="000000"/>
          <w:sz w:val="20"/>
          <w:szCs w:val="20"/>
          <w:lang w:bidi="ar-SA"/>
        </w:rPr>
        <w:t xml:space="preserve"> </w:t>
      </w:r>
      <w:r w:rsidRPr="00C32E1D">
        <w:rPr>
          <w:rFonts w:ascii="Tahoma" w:hAnsi="Tahoma" w:cs="Tahoma"/>
          <w:color w:val="000000"/>
          <w:sz w:val="20"/>
          <w:szCs w:val="20"/>
          <w:lang w:bidi="ar-SA"/>
        </w:rPr>
        <w:t>expedido</w:t>
      </w:r>
      <w:r w:rsidRPr="00C32E1D">
        <w:rPr>
          <w:rFonts w:ascii="Tahoma" w:eastAsia="Verdana" w:hAnsi="Tahoma" w:cs="Tahoma"/>
          <w:color w:val="000000"/>
          <w:sz w:val="20"/>
          <w:szCs w:val="20"/>
          <w:lang w:bidi="ar-SA"/>
        </w:rPr>
        <w:t xml:space="preserve"> </w:t>
      </w:r>
      <w:r w:rsidRPr="00C32E1D">
        <w:rPr>
          <w:rFonts w:ascii="Tahoma" w:hAnsi="Tahoma" w:cs="Tahoma"/>
          <w:color w:val="000000"/>
          <w:sz w:val="20"/>
          <w:szCs w:val="20"/>
          <w:lang w:bidi="ar-SA"/>
        </w:rPr>
        <w:t>pela</w:t>
      </w:r>
      <w:r w:rsidRPr="00C32E1D">
        <w:rPr>
          <w:rFonts w:ascii="Tahoma" w:eastAsia="Verdana" w:hAnsi="Tahoma" w:cs="Tahoma"/>
          <w:color w:val="000000"/>
          <w:sz w:val="20"/>
          <w:szCs w:val="20"/>
          <w:lang w:bidi="ar-SA"/>
        </w:rPr>
        <w:t xml:space="preserve"> Agencia Nacional de Vigilância Sanitária – </w:t>
      </w:r>
      <w:r w:rsidRPr="00C32633">
        <w:rPr>
          <w:rFonts w:ascii="Tahoma" w:hAnsi="Tahoma" w:cs="Tahoma"/>
          <w:b/>
          <w:bCs/>
          <w:color w:val="000000"/>
          <w:sz w:val="20"/>
          <w:szCs w:val="20"/>
          <w:lang w:bidi="ar-SA"/>
        </w:rPr>
        <w:t>ANVISA</w:t>
      </w:r>
      <w:r w:rsidRPr="00C32E1D">
        <w:rPr>
          <w:rFonts w:ascii="Tahoma" w:hAnsi="Tahoma" w:cs="Tahoma"/>
          <w:color w:val="000000"/>
          <w:sz w:val="20"/>
          <w:szCs w:val="20"/>
          <w:lang w:bidi="ar-SA"/>
        </w:rPr>
        <w:t>.</w:t>
      </w:r>
    </w:p>
    <w:p w14:paraId="06A77F63" w14:textId="1FADC775" w:rsidR="00205FF4" w:rsidRPr="00950BC2" w:rsidRDefault="00205FF4" w:rsidP="00205FF4">
      <w:pPr>
        <w:widowControl w:val="0"/>
        <w:numPr>
          <w:ilvl w:val="0"/>
          <w:numId w:val="41"/>
        </w:numPr>
        <w:suppressAutoHyphens/>
        <w:autoSpaceDE w:val="0"/>
        <w:ind w:left="426" w:firstLine="0"/>
        <w:jc w:val="both"/>
        <w:rPr>
          <w:rFonts w:ascii="Tahoma" w:hAnsi="Tahoma" w:cs="Tahoma"/>
          <w:bCs/>
          <w:sz w:val="20"/>
          <w:szCs w:val="20"/>
        </w:rPr>
      </w:pPr>
      <w:r w:rsidRPr="00C32633">
        <w:rPr>
          <w:rFonts w:ascii="Tahoma" w:hAnsi="Tahoma" w:cs="Tahoma"/>
          <w:bCs/>
          <w:sz w:val="20"/>
          <w:szCs w:val="20"/>
        </w:rPr>
        <w:t xml:space="preserve">Comprovante atualizado de Registro ou isenção de registro ou notificação dos produtos junto a </w:t>
      </w:r>
      <w:r w:rsidRPr="00C32633">
        <w:rPr>
          <w:rFonts w:ascii="Tahoma" w:hAnsi="Tahoma" w:cs="Tahoma"/>
          <w:bCs/>
          <w:color w:val="000000"/>
          <w:sz w:val="20"/>
          <w:szCs w:val="20"/>
        </w:rPr>
        <w:t>ANVISA/MS.</w:t>
      </w:r>
    </w:p>
    <w:p w14:paraId="68C989D3" w14:textId="77777777" w:rsidR="00950BC2" w:rsidRPr="00C32633" w:rsidRDefault="00950BC2" w:rsidP="00950BC2">
      <w:pPr>
        <w:widowControl w:val="0"/>
        <w:suppressAutoHyphens/>
        <w:autoSpaceDE w:val="0"/>
        <w:ind w:left="363"/>
        <w:jc w:val="both"/>
        <w:rPr>
          <w:rFonts w:ascii="Tahoma" w:hAnsi="Tahoma" w:cs="Tahoma"/>
          <w:bCs/>
          <w:sz w:val="20"/>
          <w:szCs w:val="20"/>
        </w:rPr>
      </w:pPr>
    </w:p>
    <w:p w14:paraId="02700030" w14:textId="14572FBA" w:rsidR="009C7AE4" w:rsidRDefault="009C7AE4" w:rsidP="00856EC7">
      <w:pPr>
        <w:widowControl w:val="0"/>
        <w:numPr>
          <w:ilvl w:val="1"/>
          <w:numId w:val="1"/>
        </w:numPr>
        <w:shd w:val="clear" w:color="auto" w:fill="FFFFFF"/>
        <w:suppressAutoHyphens/>
        <w:autoSpaceDE w:val="0"/>
        <w:spacing w:after="24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Levantamento de Mercado</w:t>
      </w:r>
      <w:r w:rsidRPr="00506A8D">
        <w:rPr>
          <w:rFonts w:ascii="Tahoma" w:hAnsi="Tahoma" w:cs="Tahoma"/>
          <w:sz w:val="20"/>
          <w:szCs w:val="20"/>
          <w:shd w:val="clear" w:color="auto" w:fill="FBE4D5"/>
        </w:rPr>
        <w:t>:</w:t>
      </w:r>
    </w:p>
    <w:p w14:paraId="571DB622" w14:textId="698F44E9" w:rsidR="00C9579C" w:rsidRPr="00C51D8B" w:rsidRDefault="00BC3C33" w:rsidP="00856EC7">
      <w:pPr>
        <w:pStyle w:val="PargrafodaLista"/>
        <w:numPr>
          <w:ilvl w:val="2"/>
          <w:numId w:val="1"/>
        </w:numPr>
        <w:tabs>
          <w:tab w:val="left" w:pos="709"/>
        </w:tabs>
        <w:spacing w:after="240" w:line="254" w:lineRule="auto"/>
        <w:ind w:left="0" w:right="185" w:firstLine="0"/>
        <w:rPr>
          <w:sz w:val="21"/>
        </w:rPr>
      </w:pPr>
      <w:r w:rsidRPr="00C51D8B">
        <w:rPr>
          <w:rFonts w:ascii="Tahoma" w:hAnsi="Tahoma" w:cs="Tahoma"/>
          <w:sz w:val="20"/>
          <w:szCs w:val="20"/>
        </w:rPr>
        <w:t>Para</w:t>
      </w:r>
      <w:r w:rsidR="00E90A29" w:rsidRPr="00C51D8B">
        <w:rPr>
          <w:rFonts w:ascii="Tahoma" w:hAnsi="Tahoma" w:cs="Tahoma"/>
          <w:sz w:val="20"/>
          <w:szCs w:val="20"/>
        </w:rPr>
        <w:t xml:space="preserve"> </w:t>
      </w:r>
      <w:r w:rsidRPr="00C51D8B">
        <w:rPr>
          <w:rFonts w:ascii="Tahoma" w:hAnsi="Tahoma" w:cs="Tahoma"/>
          <w:sz w:val="20"/>
          <w:szCs w:val="20"/>
        </w:rPr>
        <w:t>aferir os valores de referência foram realizados orçamentos com empresas do ramo pertinente</w:t>
      </w:r>
      <w:r w:rsidR="00AB719B" w:rsidRPr="00C51D8B">
        <w:rPr>
          <w:rFonts w:ascii="Tahoma" w:hAnsi="Tahoma" w:cs="Tahoma"/>
          <w:sz w:val="20"/>
          <w:szCs w:val="20"/>
        </w:rPr>
        <w:t>,</w:t>
      </w:r>
      <w:r w:rsidR="00AF67EB">
        <w:rPr>
          <w:rFonts w:ascii="Tahoma" w:hAnsi="Tahoma" w:cs="Tahoma"/>
          <w:sz w:val="20"/>
          <w:szCs w:val="20"/>
        </w:rPr>
        <w:t xml:space="preserve"> consulta ao </w:t>
      </w:r>
      <w:proofErr w:type="spellStart"/>
      <w:r w:rsidR="00AF67EB">
        <w:rPr>
          <w:rFonts w:ascii="Tahoma" w:hAnsi="Tahoma" w:cs="Tahoma"/>
          <w:sz w:val="20"/>
          <w:szCs w:val="20"/>
        </w:rPr>
        <w:t>Licitacon</w:t>
      </w:r>
      <w:proofErr w:type="spellEnd"/>
      <w:r w:rsidR="00AF67EB">
        <w:rPr>
          <w:rFonts w:ascii="Tahoma" w:hAnsi="Tahoma" w:cs="Tahoma"/>
          <w:sz w:val="20"/>
          <w:szCs w:val="20"/>
        </w:rPr>
        <w:t xml:space="preserve">-RS bem como considerado o valores praticados da </w:t>
      </w:r>
      <w:r w:rsidR="008C571F" w:rsidRPr="008C571F">
        <w:rPr>
          <w:rFonts w:ascii="Tahoma" w:hAnsi="Tahoma" w:cs="Tahoma"/>
          <w:sz w:val="20"/>
          <w:szCs w:val="20"/>
        </w:rPr>
        <w:t>ú</w:t>
      </w:r>
      <w:r w:rsidR="00AF67EB" w:rsidRPr="008C571F">
        <w:rPr>
          <w:rFonts w:ascii="Tahoma" w:hAnsi="Tahoma" w:cs="Tahoma"/>
          <w:sz w:val="20"/>
          <w:szCs w:val="20"/>
        </w:rPr>
        <w:t xml:space="preserve">ltima ata </w:t>
      </w:r>
      <w:r w:rsidR="001E01FA" w:rsidRPr="008C571F">
        <w:rPr>
          <w:rFonts w:ascii="Tahoma" w:hAnsi="Tahoma" w:cs="Tahoma"/>
          <w:sz w:val="20"/>
          <w:szCs w:val="20"/>
        </w:rPr>
        <w:t>d</w:t>
      </w:r>
      <w:r w:rsidR="00AF67EB" w:rsidRPr="008C571F">
        <w:rPr>
          <w:rFonts w:ascii="Tahoma" w:hAnsi="Tahoma" w:cs="Tahoma"/>
          <w:sz w:val="20"/>
          <w:szCs w:val="20"/>
        </w:rPr>
        <w:t xml:space="preserve">e registro de preço </w:t>
      </w:r>
      <w:r w:rsidR="002E265A" w:rsidRPr="008C571F">
        <w:rPr>
          <w:rFonts w:ascii="Tahoma" w:hAnsi="Tahoma" w:cs="Tahoma"/>
          <w:sz w:val="20"/>
          <w:szCs w:val="20"/>
        </w:rPr>
        <w:t xml:space="preserve">em </w:t>
      </w:r>
      <w:r w:rsidR="00AF67EB" w:rsidRPr="008C571F">
        <w:rPr>
          <w:rFonts w:ascii="Tahoma" w:hAnsi="Tahoma" w:cs="Tahoma"/>
          <w:sz w:val="20"/>
          <w:szCs w:val="20"/>
        </w:rPr>
        <w:t>com aplicação do índice IPCA do período sobre o preço da ata vigente</w:t>
      </w:r>
      <w:r w:rsidR="00AF67EB" w:rsidRPr="008C571F">
        <w:rPr>
          <w:rFonts w:ascii="Tahoma" w:hAnsi="Tahoma" w:cs="Tahoma"/>
          <w:b/>
          <w:bCs/>
          <w:sz w:val="20"/>
          <w:szCs w:val="20"/>
        </w:rPr>
        <w:t xml:space="preserve"> </w:t>
      </w:r>
      <w:r w:rsidR="00AF67EB">
        <w:rPr>
          <w:rFonts w:ascii="Tahoma" w:hAnsi="Tahoma" w:cs="Tahoma"/>
          <w:sz w:val="20"/>
          <w:szCs w:val="20"/>
        </w:rPr>
        <w:t xml:space="preserve">da </w:t>
      </w:r>
      <w:r w:rsidR="00AB719B" w:rsidRPr="00C51D8B">
        <w:rPr>
          <w:rFonts w:ascii="Tahoma" w:hAnsi="Tahoma" w:cs="Tahoma"/>
          <w:sz w:val="20"/>
          <w:szCs w:val="20"/>
        </w:rPr>
        <w:t>sendo que, dentre as alternativas possíveis a contratação por licitação através de registro de preço é considerada a solução</w:t>
      </w:r>
      <w:r w:rsidR="00A95656" w:rsidRPr="00C51D8B">
        <w:rPr>
          <w:rFonts w:ascii="Tahoma" w:hAnsi="Tahoma" w:cs="Tahoma"/>
          <w:sz w:val="20"/>
          <w:szCs w:val="20"/>
        </w:rPr>
        <w:t xml:space="preserve"> economicamente vi</w:t>
      </w:r>
      <w:r w:rsidR="00856EC7" w:rsidRPr="00C51D8B">
        <w:rPr>
          <w:rFonts w:ascii="Tahoma" w:hAnsi="Tahoma" w:cs="Tahoma"/>
          <w:sz w:val="20"/>
          <w:szCs w:val="20"/>
        </w:rPr>
        <w:t>á</w:t>
      </w:r>
      <w:r w:rsidR="00A95656" w:rsidRPr="00C51D8B">
        <w:rPr>
          <w:rFonts w:ascii="Tahoma" w:hAnsi="Tahoma" w:cs="Tahoma"/>
          <w:sz w:val="20"/>
          <w:szCs w:val="20"/>
        </w:rPr>
        <w:t>vel</w:t>
      </w:r>
      <w:r w:rsidR="00AB719B" w:rsidRPr="00C51D8B">
        <w:rPr>
          <w:rFonts w:ascii="Tahoma" w:hAnsi="Tahoma" w:cs="Tahoma"/>
          <w:sz w:val="20"/>
          <w:szCs w:val="20"/>
        </w:rPr>
        <w:t>.</w:t>
      </w:r>
    </w:p>
    <w:p w14:paraId="7DB647C0" w14:textId="77777777" w:rsidR="00A73B49" w:rsidRPr="00315C60" w:rsidRDefault="00A73B49" w:rsidP="00856EC7">
      <w:pPr>
        <w:widowControl w:val="0"/>
        <w:numPr>
          <w:ilvl w:val="1"/>
          <w:numId w:val="1"/>
        </w:numPr>
        <w:shd w:val="clear" w:color="auto" w:fill="FFFFFF"/>
        <w:suppressAutoHyphens/>
        <w:autoSpaceDE w:val="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 xml:space="preserve">Descrição da Solução </w:t>
      </w:r>
      <w:r w:rsidR="00114AAB" w:rsidRPr="000E2D8D">
        <w:rPr>
          <w:rFonts w:ascii="Tahoma" w:hAnsi="Tahoma" w:cs="Tahoma"/>
          <w:b/>
          <w:bCs/>
          <w:sz w:val="20"/>
          <w:szCs w:val="20"/>
          <w:shd w:val="clear" w:color="auto" w:fill="FFFFFF"/>
        </w:rPr>
        <w:t>como um todo</w:t>
      </w:r>
      <w:r w:rsidR="009A3684" w:rsidRPr="008C571F">
        <w:rPr>
          <w:rFonts w:ascii="Tahoma" w:hAnsi="Tahoma" w:cs="Tahoma"/>
          <w:sz w:val="20"/>
          <w:szCs w:val="20"/>
          <w:shd w:val="clear" w:color="auto" w:fill="FFFFFF" w:themeFill="background1"/>
        </w:rPr>
        <w:t>:</w:t>
      </w:r>
    </w:p>
    <w:p w14:paraId="76BE33B7" w14:textId="794C40A4" w:rsidR="00A044EF" w:rsidRPr="00A044EF" w:rsidRDefault="00386902" w:rsidP="00A044EF">
      <w:pPr>
        <w:pStyle w:val="PargrafodaLista"/>
        <w:numPr>
          <w:ilvl w:val="2"/>
          <w:numId w:val="1"/>
        </w:numPr>
        <w:shd w:val="clear" w:color="auto" w:fill="FFFFFF"/>
        <w:suppressAutoHyphens/>
        <w:spacing w:before="240"/>
        <w:ind w:left="0" w:firstLine="0"/>
        <w:rPr>
          <w:rFonts w:ascii="Tahoma" w:hAnsi="Tahoma" w:cs="Tahoma"/>
          <w:sz w:val="20"/>
          <w:szCs w:val="20"/>
        </w:rPr>
      </w:pPr>
      <w:r w:rsidRPr="00A044EF">
        <w:rPr>
          <w:rFonts w:ascii="Calibri" w:hAnsi="Calibri" w:cs="Calibri"/>
        </w:rPr>
        <w:t xml:space="preserve">A futura e eventual de </w:t>
      </w:r>
      <w:r w:rsidR="00A044EF" w:rsidRPr="00A044EF">
        <w:rPr>
          <w:rFonts w:ascii="Calibri" w:hAnsi="Calibri" w:cs="Calibri"/>
          <w:b/>
          <w:bCs/>
        </w:rPr>
        <w:t>MATERIAL AMBULATORIAL</w:t>
      </w:r>
      <w:r w:rsidR="00C9579C" w:rsidRPr="00A044EF">
        <w:rPr>
          <w:rFonts w:ascii="Calibri" w:hAnsi="Calibri" w:cs="Calibri"/>
        </w:rPr>
        <w:t xml:space="preserve"> </w:t>
      </w:r>
      <w:r w:rsidR="00485BF0" w:rsidRPr="00A044EF">
        <w:rPr>
          <w:rFonts w:ascii="Calibri" w:hAnsi="Calibri" w:cs="Calibri"/>
        </w:rPr>
        <w:t>tem como objetivo</w:t>
      </w:r>
      <w:r w:rsidR="00EC6A18" w:rsidRPr="00A044EF">
        <w:rPr>
          <w:rFonts w:ascii="Calibri" w:hAnsi="Calibri" w:cs="Calibri"/>
        </w:rPr>
        <w:t xml:space="preserve"> </w:t>
      </w:r>
      <w:r w:rsidR="00A044EF" w:rsidRPr="00A044EF">
        <w:rPr>
          <w:rFonts w:ascii="Calibri" w:hAnsi="Calibri" w:cs="Calibri"/>
        </w:rPr>
        <w:t xml:space="preserve">o </w:t>
      </w:r>
      <w:r w:rsidR="00A044EF" w:rsidRPr="00A044EF">
        <w:rPr>
          <w:rFonts w:ascii="Tahoma" w:hAnsi="Tahoma" w:cs="Tahoma"/>
          <w:sz w:val="20"/>
          <w:szCs w:val="20"/>
        </w:rPr>
        <w:t>atendimento dos serviços essenciais da Secretaria da Sa</w:t>
      </w:r>
      <w:r w:rsidR="00A044EF">
        <w:rPr>
          <w:rFonts w:ascii="Tahoma" w:hAnsi="Tahoma" w:cs="Tahoma"/>
          <w:sz w:val="20"/>
          <w:szCs w:val="20"/>
        </w:rPr>
        <w:t>ú</w:t>
      </w:r>
      <w:r w:rsidR="00A044EF" w:rsidRPr="00A044EF">
        <w:rPr>
          <w:rFonts w:ascii="Tahoma" w:hAnsi="Tahoma" w:cs="Tahoma"/>
          <w:sz w:val="20"/>
          <w:szCs w:val="20"/>
        </w:rPr>
        <w:t>de do município.</w:t>
      </w:r>
    </w:p>
    <w:p w14:paraId="6A964A58" w14:textId="01DF52F4" w:rsidR="00EC6A18" w:rsidRPr="00EC6A18" w:rsidRDefault="00EC6A18" w:rsidP="0086053A">
      <w:pPr>
        <w:pStyle w:val="PargrafodaLista"/>
        <w:numPr>
          <w:ilvl w:val="2"/>
          <w:numId w:val="1"/>
        </w:numPr>
        <w:tabs>
          <w:tab w:val="left" w:pos="482"/>
        </w:tabs>
        <w:suppressAutoHyphens/>
        <w:spacing w:before="240"/>
        <w:ind w:left="0" w:right="185" w:firstLine="0"/>
        <w:rPr>
          <w:rFonts w:ascii="Tahoma" w:hAnsi="Tahoma" w:cs="Tahoma"/>
          <w:i/>
          <w:color w:val="FF0000"/>
          <w:sz w:val="20"/>
          <w:szCs w:val="20"/>
        </w:rPr>
      </w:pPr>
      <w:r w:rsidRPr="00EC6A18">
        <w:rPr>
          <w:rFonts w:ascii="Calibri" w:hAnsi="Calibri" w:cs="Calibri"/>
        </w:rPr>
        <w:t xml:space="preserve"> Como solução é viável a realização de licitação pelo sistema de registro de preço </w:t>
      </w:r>
      <w:r w:rsidR="00485BF0" w:rsidRPr="00EC6A18">
        <w:rPr>
          <w:rFonts w:ascii="Calibri" w:hAnsi="Calibri" w:cs="Calibri"/>
        </w:rPr>
        <w:t>com a utilização sustentável d</w:t>
      </w:r>
      <w:r>
        <w:rPr>
          <w:rFonts w:ascii="Calibri" w:hAnsi="Calibri" w:cs="Calibri"/>
        </w:rPr>
        <w:t>os</w:t>
      </w:r>
      <w:r w:rsidR="00485BF0" w:rsidRPr="00EC6A18">
        <w:rPr>
          <w:rFonts w:ascii="Calibri" w:hAnsi="Calibri" w:cs="Calibri"/>
        </w:rPr>
        <w:t xml:space="preserve"> recursos financeiros </w:t>
      </w:r>
      <w:r>
        <w:rPr>
          <w:rFonts w:ascii="Calibri" w:hAnsi="Calibri" w:cs="Calibri"/>
        </w:rPr>
        <w:t>disponibilizados.</w:t>
      </w:r>
      <w:r w:rsidR="00485BF0" w:rsidRPr="00EC6A18">
        <w:rPr>
          <w:rFonts w:ascii="Calibri" w:hAnsi="Calibri" w:cs="Calibri"/>
        </w:rPr>
        <w:t xml:space="preserve"> </w:t>
      </w:r>
    </w:p>
    <w:p w14:paraId="0499773C" w14:textId="7E93952F" w:rsidR="004B19BE" w:rsidRDefault="004B19BE" w:rsidP="0086053A">
      <w:pPr>
        <w:pStyle w:val="PargrafodaLista"/>
        <w:numPr>
          <w:ilvl w:val="2"/>
          <w:numId w:val="1"/>
        </w:numPr>
        <w:shd w:val="clear" w:color="auto" w:fill="FFFFFF"/>
        <w:tabs>
          <w:tab w:val="left" w:pos="142"/>
        </w:tabs>
        <w:spacing w:before="94"/>
        <w:ind w:left="0" w:right="-1" w:firstLine="0"/>
        <w:rPr>
          <w:rFonts w:ascii="Tahoma" w:hAnsi="Tahoma" w:cs="Tahoma"/>
          <w:sz w:val="20"/>
          <w:szCs w:val="20"/>
        </w:rPr>
      </w:pPr>
      <w:r w:rsidRPr="005D30CA">
        <w:rPr>
          <w:rFonts w:ascii="Tahoma" w:hAnsi="Tahoma" w:cs="Tahoma"/>
          <w:sz w:val="20"/>
          <w:szCs w:val="20"/>
        </w:rPr>
        <w:t xml:space="preserve">As despesas de </w:t>
      </w:r>
      <w:r w:rsidR="004D53B1" w:rsidRPr="005D30CA">
        <w:rPr>
          <w:rFonts w:ascii="Tahoma" w:hAnsi="Tahoma" w:cs="Tahoma"/>
          <w:sz w:val="20"/>
          <w:szCs w:val="20"/>
        </w:rPr>
        <w:t>transporte</w:t>
      </w:r>
      <w:r w:rsidR="004D53B1">
        <w:rPr>
          <w:rFonts w:ascii="Tahoma" w:hAnsi="Tahoma" w:cs="Tahoma"/>
          <w:sz w:val="20"/>
          <w:szCs w:val="20"/>
        </w:rPr>
        <w:t>,</w:t>
      </w:r>
      <w:r w:rsidR="00EC6A18">
        <w:rPr>
          <w:rFonts w:ascii="Tahoma" w:hAnsi="Tahoma" w:cs="Tahoma"/>
          <w:sz w:val="20"/>
          <w:szCs w:val="20"/>
        </w:rPr>
        <w:t xml:space="preserve"> frete</w:t>
      </w:r>
      <w:r w:rsidRPr="005D30CA">
        <w:rPr>
          <w:rFonts w:ascii="Tahoma" w:hAnsi="Tahoma" w:cs="Tahoma"/>
          <w:sz w:val="20"/>
          <w:szCs w:val="20"/>
        </w:rPr>
        <w:t xml:space="preserve"> e outras que eventualmente surgirem, necessárias para o </w:t>
      </w:r>
      <w:r w:rsidR="00EC6A18">
        <w:rPr>
          <w:rFonts w:ascii="Tahoma" w:hAnsi="Tahoma" w:cs="Tahoma"/>
          <w:sz w:val="20"/>
          <w:szCs w:val="20"/>
        </w:rPr>
        <w:t xml:space="preserve">entrega do Objeto </w:t>
      </w:r>
      <w:r w:rsidRPr="005D30CA">
        <w:rPr>
          <w:rFonts w:ascii="Tahoma" w:hAnsi="Tahoma" w:cs="Tahoma"/>
          <w:sz w:val="20"/>
          <w:szCs w:val="20"/>
        </w:rPr>
        <w:t xml:space="preserve">correram por conta da </w:t>
      </w:r>
      <w:r w:rsidR="005D30CA">
        <w:rPr>
          <w:rFonts w:ascii="Tahoma" w:hAnsi="Tahoma" w:cs="Tahoma"/>
          <w:sz w:val="20"/>
          <w:szCs w:val="20"/>
        </w:rPr>
        <w:t>C</w:t>
      </w:r>
      <w:r w:rsidRPr="005D30CA">
        <w:rPr>
          <w:rFonts w:ascii="Tahoma" w:hAnsi="Tahoma" w:cs="Tahoma"/>
          <w:sz w:val="20"/>
          <w:szCs w:val="20"/>
        </w:rPr>
        <w:t>ontratada.</w:t>
      </w:r>
    </w:p>
    <w:p w14:paraId="7EA61B78" w14:textId="17D62DD3" w:rsidR="0086053A" w:rsidRDefault="0086053A" w:rsidP="0086053A">
      <w:pPr>
        <w:shd w:val="clear" w:color="auto" w:fill="FFFFFF"/>
        <w:tabs>
          <w:tab w:val="left" w:pos="284"/>
        </w:tabs>
        <w:spacing w:before="94"/>
        <w:ind w:right="-1"/>
        <w:rPr>
          <w:rFonts w:ascii="Tahoma" w:hAnsi="Tahoma" w:cs="Tahoma"/>
          <w:sz w:val="20"/>
          <w:szCs w:val="20"/>
        </w:rPr>
      </w:pPr>
    </w:p>
    <w:p w14:paraId="0EA8ACA1" w14:textId="77F36012" w:rsidR="00C522EA" w:rsidRDefault="00C522EA" w:rsidP="0086053A">
      <w:pPr>
        <w:shd w:val="clear" w:color="auto" w:fill="FFFFFF"/>
        <w:tabs>
          <w:tab w:val="left" w:pos="284"/>
        </w:tabs>
        <w:spacing w:before="94"/>
        <w:ind w:right="-1"/>
        <w:rPr>
          <w:rFonts w:ascii="Tahoma" w:hAnsi="Tahoma" w:cs="Tahoma"/>
          <w:sz w:val="20"/>
          <w:szCs w:val="20"/>
        </w:rPr>
      </w:pPr>
    </w:p>
    <w:p w14:paraId="4EB98C99" w14:textId="3F539F60" w:rsidR="00C522EA" w:rsidRDefault="00C522EA" w:rsidP="0086053A">
      <w:pPr>
        <w:shd w:val="clear" w:color="auto" w:fill="FFFFFF"/>
        <w:tabs>
          <w:tab w:val="left" w:pos="284"/>
        </w:tabs>
        <w:spacing w:before="94"/>
        <w:ind w:right="-1"/>
        <w:rPr>
          <w:rFonts w:ascii="Tahoma" w:hAnsi="Tahoma" w:cs="Tahoma"/>
          <w:sz w:val="20"/>
          <w:szCs w:val="20"/>
        </w:rPr>
      </w:pPr>
    </w:p>
    <w:p w14:paraId="0615FEE5" w14:textId="77777777" w:rsidR="00C522EA" w:rsidRPr="0086053A" w:rsidRDefault="00C522EA" w:rsidP="0086053A">
      <w:pPr>
        <w:shd w:val="clear" w:color="auto" w:fill="FFFFFF"/>
        <w:tabs>
          <w:tab w:val="left" w:pos="284"/>
        </w:tabs>
        <w:spacing w:before="94"/>
        <w:ind w:right="-1"/>
        <w:rPr>
          <w:rFonts w:ascii="Tahoma" w:hAnsi="Tahoma" w:cs="Tahoma"/>
          <w:sz w:val="20"/>
          <w:szCs w:val="20"/>
        </w:rPr>
      </w:pPr>
    </w:p>
    <w:p w14:paraId="5DE85BF8" w14:textId="4500ADC1" w:rsidR="004C5834" w:rsidRPr="00207B0D" w:rsidRDefault="00C65C4B" w:rsidP="00207B0D">
      <w:pPr>
        <w:pStyle w:val="PargrafodaLista"/>
        <w:numPr>
          <w:ilvl w:val="0"/>
          <w:numId w:val="1"/>
        </w:numPr>
        <w:tabs>
          <w:tab w:val="left" w:pos="0"/>
        </w:tabs>
        <w:ind w:left="0" w:firstLine="0"/>
        <w:rPr>
          <w:rFonts w:ascii="Tahoma" w:hAnsi="Tahoma" w:cs="Tahoma"/>
          <w:sz w:val="20"/>
          <w:szCs w:val="20"/>
        </w:rPr>
      </w:pPr>
      <w:r w:rsidRPr="00207B0D">
        <w:rPr>
          <w:rFonts w:ascii="Tahoma" w:hAnsi="Tahoma" w:cs="Tahoma"/>
          <w:b/>
          <w:sz w:val="20"/>
          <w:szCs w:val="20"/>
        </w:rPr>
        <w:lastRenderedPageBreak/>
        <w:t>DESCRIÇÃO DO OBJETO, DO VALOR DE REFERÊNCIA</w:t>
      </w:r>
      <w:r w:rsidR="00367AE4" w:rsidRPr="00207B0D">
        <w:rPr>
          <w:rFonts w:ascii="Tahoma" w:hAnsi="Tahoma" w:cs="Tahoma"/>
          <w:b/>
          <w:sz w:val="20"/>
          <w:szCs w:val="20"/>
        </w:rPr>
        <w:t xml:space="preserve"> E </w:t>
      </w:r>
      <w:r w:rsidRPr="00207B0D">
        <w:rPr>
          <w:rFonts w:ascii="Tahoma" w:hAnsi="Tahoma" w:cs="Tahoma"/>
          <w:b/>
          <w:sz w:val="20"/>
          <w:szCs w:val="20"/>
        </w:rPr>
        <w:t>DAS QUANTIDADES ESTIMADAS</w:t>
      </w:r>
      <w:r w:rsidR="00367AE4" w:rsidRPr="00207B0D">
        <w:rPr>
          <w:rFonts w:ascii="Tahoma" w:hAnsi="Tahoma" w:cs="Tahoma"/>
          <w:b/>
          <w:sz w:val="20"/>
          <w:szCs w:val="20"/>
        </w:rPr>
        <w:t xml:space="preserve"> PARA CONTRATAÇÃO</w:t>
      </w:r>
    </w:p>
    <w:p w14:paraId="361D230B" w14:textId="40844DC3" w:rsidR="00B42FC2" w:rsidRDefault="00B42FC2" w:rsidP="00862820">
      <w:pPr>
        <w:tabs>
          <w:tab w:val="left" w:pos="0"/>
          <w:tab w:val="left" w:pos="426"/>
        </w:tabs>
        <w:spacing w:before="240"/>
        <w:jc w:val="both"/>
        <w:rPr>
          <w:rFonts w:ascii="Tahoma" w:hAnsi="Tahoma" w:cs="Tahoma"/>
          <w:sz w:val="20"/>
          <w:szCs w:val="20"/>
        </w:rPr>
      </w:pPr>
      <w:r>
        <w:rPr>
          <w:rFonts w:ascii="Tahoma" w:hAnsi="Tahoma" w:cs="Tahoma"/>
          <w:sz w:val="20"/>
          <w:szCs w:val="20"/>
        </w:rPr>
        <w:t xml:space="preserve">6.1.  As </w:t>
      </w:r>
      <w:r w:rsidR="00207B0D">
        <w:rPr>
          <w:rFonts w:ascii="Tahoma" w:hAnsi="Tahoma" w:cs="Tahoma"/>
          <w:sz w:val="20"/>
          <w:szCs w:val="20"/>
        </w:rPr>
        <w:t xml:space="preserve">quantidades </w:t>
      </w:r>
      <w:r>
        <w:rPr>
          <w:rFonts w:ascii="Tahoma" w:hAnsi="Tahoma" w:cs="Tahoma"/>
          <w:sz w:val="20"/>
          <w:szCs w:val="20"/>
        </w:rPr>
        <w:t>estimativas para contratação foram obtidas com base n</w:t>
      </w:r>
      <w:r w:rsidR="00120558">
        <w:rPr>
          <w:rFonts w:ascii="Tahoma" w:hAnsi="Tahoma" w:cs="Tahoma"/>
          <w:sz w:val="20"/>
          <w:szCs w:val="20"/>
        </w:rPr>
        <w:t>as aquisições realizadas pelo município em anos anteriores</w:t>
      </w:r>
      <w:r w:rsidR="00207B0D">
        <w:rPr>
          <w:rFonts w:ascii="Tahoma" w:hAnsi="Tahoma" w:cs="Tahoma"/>
          <w:sz w:val="20"/>
          <w:szCs w:val="20"/>
        </w:rPr>
        <w:t>, considerando os</w:t>
      </w:r>
      <w:r w:rsidR="00120558">
        <w:rPr>
          <w:rFonts w:ascii="Tahoma" w:hAnsi="Tahoma" w:cs="Tahoma"/>
          <w:sz w:val="20"/>
          <w:szCs w:val="20"/>
        </w:rPr>
        <w:t xml:space="preserve"> períodos recentes.</w:t>
      </w:r>
    </w:p>
    <w:p w14:paraId="16D630B2" w14:textId="19D8D5DF" w:rsidR="00120558" w:rsidRDefault="00120558"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r>
        <w:rPr>
          <w:rFonts w:ascii="Tahoma" w:hAnsi="Tahoma" w:cs="Tahoma"/>
          <w:sz w:val="20"/>
          <w:szCs w:val="20"/>
        </w:rPr>
        <w:t xml:space="preserve">6.2. A </w:t>
      </w:r>
      <w:r w:rsidRPr="00A95E71">
        <w:rPr>
          <w:rFonts w:ascii="Tahoma" w:hAnsi="Tahoma" w:cs="Tahoma"/>
          <w:bCs/>
          <w:color w:val="000000"/>
          <w:sz w:val="20"/>
          <w:szCs w:val="20"/>
        </w:rPr>
        <w:t xml:space="preserve">existência de preços registrados </w:t>
      </w:r>
      <w:r w:rsidRPr="00C26AB4">
        <w:rPr>
          <w:rFonts w:ascii="Tahoma" w:hAnsi="Tahoma" w:cs="Tahoma"/>
          <w:bCs/>
          <w:color w:val="000000"/>
          <w:sz w:val="20"/>
          <w:szCs w:val="20"/>
        </w:rPr>
        <w:t>não obriga o Município a firmar contratações que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r>
        <w:rPr>
          <w:rFonts w:ascii="Tahoma" w:hAnsi="Tahoma" w:cs="Tahoma"/>
          <w:bCs/>
          <w:color w:val="000000"/>
          <w:sz w:val="20"/>
          <w:szCs w:val="20"/>
        </w:rPr>
        <w:t>, sendo que para efeito de pagamentos somente serão considerados os itens efetivamente entregues e aceitos pela fiscalização do município.</w:t>
      </w:r>
    </w:p>
    <w:p w14:paraId="4F23CD27" w14:textId="14E04294" w:rsidR="00120558" w:rsidRDefault="00120558"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r>
        <w:rPr>
          <w:rFonts w:ascii="Tahoma" w:hAnsi="Tahoma" w:cs="Tahoma"/>
          <w:bCs/>
          <w:color w:val="000000"/>
          <w:sz w:val="20"/>
          <w:szCs w:val="20"/>
        </w:rPr>
        <w:t xml:space="preserve">6.3. </w:t>
      </w:r>
      <w:r w:rsidRPr="008A12AF">
        <w:rPr>
          <w:rFonts w:ascii="Tahoma" w:hAnsi="Tahoma" w:cs="Tahoma"/>
          <w:b/>
          <w:color w:val="000000"/>
          <w:sz w:val="20"/>
          <w:szCs w:val="20"/>
        </w:rPr>
        <w:t xml:space="preserve">Os valores </w:t>
      </w:r>
      <w:r w:rsidR="00563E0D">
        <w:rPr>
          <w:rFonts w:ascii="Tahoma" w:hAnsi="Tahoma" w:cs="Tahoma"/>
          <w:b/>
          <w:color w:val="000000"/>
          <w:sz w:val="20"/>
          <w:szCs w:val="20"/>
        </w:rPr>
        <w:t xml:space="preserve">de referência </w:t>
      </w:r>
      <w:r w:rsidRPr="008A12AF">
        <w:rPr>
          <w:rFonts w:ascii="Tahoma" w:hAnsi="Tahoma" w:cs="Tahoma"/>
          <w:b/>
          <w:color w:val="000000"/>
          <w:sz w:val="20"/>
          <w:szCs w:val="20"/>
        </w:rPr>
        <w:t xml:space="preserve">estimados para contratação </w:t>
      </w:r>
      <w:r w:rsidR="003C2328" w:rsidRPr="008A12AF">
        <w:rPr>
          <w:rFonts w:ascii="Tahoma" w:hAnsi="Tahoma" w:cs="Tahoma"/>
          <w:b/>
          <w:color w:val="000000"/>
          <w:sz w:val="20"/>
          <w:szCs w:val="20"/>
        </w:rPr>
        <w:t>sã</w:t>
      </w:r>
      <w:r w:rsidR="004E6567" w:rsidRPr="008A12AF">
        <w:rPr>
          <w:rFonts w:ascii="Tahoma" w:hAnsi="Tahoma" w:cs="Tahoma"/>
          <w:b/>
          <w:color w:val="000000"/>
          <w:sz w:val="20"/>
          <w:szCs w:val="20"/>
        </w:rPr>
        <w:t xml:space="preserve">o </w:t>
      </w:r>
      <w:r w:rsidR="003C2328" w:rsidRPr="008A12AF">
        <w:rPr>
          <w:rFonts w:ascii="Tahoma" w:hAnsi="Tahoma" w:cs="Tahoma"/>
          <w:b/>
          <w:color w:val="000000"/>
          <w:sz w:val="20"/>
          <w:szCs w:val="20"/>
        </w:rPr>
        <w:t>conforme tabela abaixo</w:t>
      </w:r>
      <w:r w:rsidR="003C2328">
        <w:rPr>
          <w:rFonts w:ascii="Tahoma" w:hAnsi="Tahoma" w:cs="Tahoma"/>
          <w:bCs/>
          <w:color w:val="000000"/>
          <w:sz w:val="20"/>
          <w:szCs w:val="20"/>
        </w:rPr>
        <w:t>:</w:t>
      </w:r>
    </w:p>
    <w:p w14:paraId="7A66E1C2" w14:textId="77777777" w:rsidR="00C522EA" w:rsidRDefault="00C522EA"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87"/>
        <w:gridCol w:w="997"/>
        <w:gridCol w:w="3686"/>
        <w:gridCol w:w="1134"/>
        <w:gridCol w:w="850"/>
      </w:tblGrid>
      <w:tr w:rsidR="00376489" w:rsidRPr="00635A09" w14:paraId="187C23CD" w14:textId="77777777" w:rsidTr="00376489">
        <w:trPr>
          <w:trHeight w:val="623"/>
          <w:jc w:val="center"/>
        </w:trPr>
        <w:tc>
          <w:tcPr>
            <w:tcW w:w="851" w:type="dxa"/>
            <w:shd w:val="clear" w:color="auto" w:fill="auto"/>
            <w:vAlign w:val="center"/>
          </w:tcPr>
          <w:p w14:paraId="5D6CE026" w14:textId="77777777" w:rsidR="00376489" w:rsidRPr="00635A09" w:rsidRDefault="00376489" w:rsidP="009E6C3A">
            <w:pPr>
              <w:jc w:val="center"/>
              <w:rPr>
                <w:rFonts w:ascii="Tahoma" w:hAnsi="Tahoma" w:cs="Tahoma"/>
                <w:color w:val="000000"/>
                <w:sz w:val="16"/>
                <w:szCs w:val="16"/>
              </w:rPr>
            </w:pPr>
            <w:r w:rsidRPr="00635A09">
              <w:rPr>
                <w:rFonts w:ascii="Tahoma" w:hAnsi="Tahoma" w:cs="Tahoma"/>
                <w:color w:val="000000"/>
                <w:sz w:val="16"/>
                <w:szCs w:val="16"/>
              </w:rPr>
              <w:t>Item</w:t>
            </w:r>
          </w:p>
        </w:tc>
        <w:tc>
          <w:tcPr>
            <w:tcW w:w="987" w:type="dxa"/>
            <w:vAlign w:val="center"/>
          </w:tcPr>
          <w:p w14:paraId="0F784438" w14:textId="28221238" w:rsidR="00376489" w:rsidRPr="00AE0948" w:rsidRDefault="00376489" w:rsidP="005E302A">
            <w:pPr>
              <w:jc w:val="center"/>
              <w:rPr>
                <w:rFonts w:ascii="Tahoma" w:hAnsi="Tahoma" w:cs="Tahoma"/>
                <w:sz w:val="16"/>
                <w:szCs w:val="16"/>
              </w:rPr>
            </w:pPr>
            <w:proofErr w:type="spellStart"/>
            <w:r w:rsidRPr="00AE0948">
              <w:rPr>
                <w:rFonts w:ascii="Tahoma" w:hAnsi="Tahoma" w:cs="Tahoma"/>
                <w:b/>
                <w:bCs/>
                <w:sz w:val="16"/>
                <w:szCs w:val="16"/>
              </w:rPr>
              <w:t>Qtd</w:t>
            </w:r>
            <w:proofErr w:type="spellEnd"/>
            <w:r w:rsidRPr="00AE0948">
              <w:rPr>
                <w:rFonts w:ascii="Tahoma" w:hAnsi="Tahoma" w:cs="Tahoma"/>
                <w:b/>
                <w:bCs/>
                <w:sz w:val="16"/>
                <w:szCs w:val="16"/>
              </w:rPr>
              <w:t xml:space="preserve"> estimada</w:t>
            </w:r>
          </w:p>
        </w:tc>
        <w:tc>
          <w:tcPr>
            <w:tcW w:w="997" w:type="dxa"/>
            <w:shd w:val="clear" w:color="auto" w:fill="auto"/>
            <w:vAlign w:val="center"/>
          </w:tcPr>
          <w:p w14:paraId="1073872E" w14:textId="77777777" w:rsidR="00376489" w:rsidRPr="001B184A" w:rsidRDefault="00376489" w:rsidP="005E302A">
            <w:pPr>
              <w:jc w:val="center"/>
              <w:rPr>
                <w:rFonts w:ascii="Tahoma" w:hAnsi="Tahoma" w:cs="Tahoma"/>
                <w:color w:val="000000"/>
                <w:sz w:val="16"/>
                <w:szCs w:val="16"/>
              </w:rPr>
            </w:pPr>
            <w:r w:rsidRPr="001B184A">
              <w:rPr>
                <w:rFonts w:ascii="Tahoma" w:hAnsi="Tahoma" w:cs="Tahoma"/>
                <w:color w:val="000000"/>
                <w:sz w:val="16"/>
                <w:szCs w:val="16"/>
              </w:rPr>
              <w:t>Unid.</w:t>
            </w:r>
          </w:p>
        </w:tc>
        <w:tc>
          <w:tcPr>
            <w:tcW w:w="3686" w:type="dxa"/>
            <w:shd w:val="clear" w:color="auto" w:fill="auto"/>
            <w:vAlign w:val="center"/>
          </w:tcPr>
          <w:p w14:paraId="3B15B878" w14:textId="77777777" w:rsidR="00376489" w:rsidRPr="00635A09" w:rsidRDefault="00376489" w:rsidP="009E6C3A">
            <w:pPr>
              <w:jc w:val="center"/>
              <w:rPr>
                <w:rFonts w:ascii="Tahoma" w:hAnsi="Tahoma" w:cs="Tahoma"/>
                <w:color w:val="000000"/>
                <w:sz w:val="18"/>
                <w:szCs w:val="18"/>
              </w:rPr>
            </w:pPr>
            <w:r w:rsidRPr="00635A09">
              <w:rPr>
                <w:rFonts w:ascii="Tahoma" w:hAnsi="Tahoma" w:cs="Tahoma"/>
                <w:color w:val="000000"/>
                <w:sz w:val="18"/>
                <w:szCs w:val="18"/>
              </w:rPr>
              <w:t>Descrição</w:t>
            </w:r>
          </w:p>
        </w:tc>
        <w:tc>
          <w:tcPr>
            <w:tcW w:w="1134" w:type="dxa"/>
            <w:vAlign w:val="center"/>
          </w:tcPr>
          <w:p w14:paraId="3A399683" w14:textId="77777777" w:rsidR="00376489" w:rsidRPr="00635A09" w:rsidRDefault="00376489" w:rsidP="009E6C3A">
            <w:pPr>
              <w:jc w:val="center"/>
              <w:rPr>
                <w:rFonts w:ascii="Tahoma" w:hAnsi="Tahoma" w:cs="Tahoma"/>
                <w:b/>
                <w:color w:val="000000"/>
                <w:sz w:val="16"/>
                <w:szCs w:val="16"/>
              </w:rPr>
            </w:pPr>
            <w:r w:rsidRPr="00635A09">
              <w:rPr>
                <w:rFonts w:ascii="Tahoma" w:hAnsi="Tahoma" w:cs="Tahoma"/>
                <w:b/>
                <w:color w:val="000000"/>
                <w:sz w:val="16"/>
                <w:szCs w:val="16"/>
              </w:rPr>
              <w:t>Valor de referência</w:t>
            </w:r>
          </w:p>
          <w:p w14:paraId="4E4FE51F" w14:textId="77777777" w:rsidR="00376489" w:rsidRPr="00635A09" w:rsidRDefault="00376489" w:rsidP="009E6C3A">
            <w:pPr>
              <w:jc w:val="center"/>
              <w:rPr>
                <w:rFonts w:ascii="Tahoma" w:hAnsi="Tahoma" w:cs="Tahoma"/>
                <w:b/>
                <w:color w:val="000000"/>
                <w:sz w:val="16"/>
                <w:szCs w:val="16"/>
              </w:rPr>
            </w:pPr>
            <w:r w:rsidRPr="00635A09">
              <w:rPr>
                <w:rFonts w:ascii="Tahoma" w:hAnsi="Tahoma" w:cs="Tahoma"/>
                <w:b/>
                <w:color w:val="000000"/>
                <w:sz w:val="16"/>
                <w:szCs w:val="16"/>
              </w:rPr>
              <w:t>Preço Unit.</w:t>
            </w:r>
          </w:p>
        </w:tc>
        <w:tc>
          <w:tcPr>
            <w:tcW w:w="850" w:type="dxa"/>
            <w:vAlign w:val="center"/>
          </w:tcPr>
          <w:p w14:paraId="6A15C5AE" w14:textId="77777777" w:rsidR="00376489" w:rsidRPr="00635A09" w:rsidRDefault="00376489" w:rsidP="009E6C3A">
            <w:pPr>
              <w:jc w:val="center"/>
              <w:rPr>
                <w:rFonts w:ascii="Tahoma" w:hAnsi="Tahoma" w:cs="Tahoma"/>
                <w:color w:val="000000"/>
                <w:sz w:val="16"/>
                <w:szCs w:val="16"/>
              </w:rPr>
            </w:pPr>
            <w:r w:rsidRPr="00635A09">
              <w:rPr>
                <w:rFonts w:ascii="Tahoma" w:hAnsi="Tahoma" w:cs="Tahoma"/>
                <w:color w:val="000000"/>
                <w:sz w:val="16"/>
                <w:szCs w:val="16"/>
              </w:rPr>
              <w:t>Valor</w:t>
            </w:r>
          </w:p>
          <w:p w14:paraId="604D81DF" w14:textId="77777777" w:rsidR="00376489" w:rsidRPr="00635A09" w:rsidRDefault="00376489" w:rsidP="009E6C3A">
            <w:pPr>
              <w:jc w:val="center"/>
              <w:rPr>
                <w:rFonts w:ascii="Tahoma" w:hAnsi="Tahoma" w:cs="Tahoma"/>
                <w:color w:val="000000"/>
                <w:sz w:val="16"/>
                <w:szCs w:val="16"/>
              </w:rPr>
            </w:pPr>
            <w:r w:rsidRPr="00635A09">
              <w:rPr>
                <w:rFonts w:ascii="Tahoma" w:hAnsi="Tahoma" w:cs="Tahoma"/>
                <w:color w:val="000000"/>
                <w:sz w:val="16"/>
                <w:szCs w:val="16"/>
              </w:rPr>
              <w:t>Total R$</w:t>
            </w:r>
          </w:p>
        </w:tc>
      </w:tr>
      <w:tr w:rsidR="00376489" w14:paraId="03EC6F8C" w14:textId="77777777" w:rsidTr="00376489">
        <w:trPr>
          <w:jc w:val="center"/>
        </w:trPr>
        <w:tc>
          <w:tcPr>
            <w:tcW w:w="851" w:type="dxa"/>
            <w:shd w:val="clear" w:color="auto" w:fill="auto"/>
            <w:vAlign w:val="center"/>
          </w:tcPr>
          <w:p w14:paraId="6D763681" w14:textId="77777777" w:rsidR="00376489" w:rsidRPr="00FF0618" w:rsidRDefault="00376489" w:rsidP="00376489">
            <w:pPr>
              <w:jc w:val="center"/>
              <w:rPr>
                <w:rFonts w:ascii="Tahoma" w:hAnsi="Tahoma" w:cs="Tahoma"/>
                <w:sz w:val="18"/>
                <w:szCs w:val="18"/>
              </w:rPr>
            </w:pPr>
            <w:r>
              <w:rPr>
                <w:rFonts w:ascii="Tahoma" w:hAnsi="Tahoma" w:cs="Tahoma"/>
                <w:sz w:val="18"/>
                <w:szCs w:val="18"/>
              </w:rPr>
              <w:t>1</w:t>
            </w:r>
          </w:p>
        </w:tc>
        <w:tc>
          <w:tcPr>
            <w:tcW w:w="987" w:type="dxa"/>
            <w:vAlign w:val="center"/>
          </w:tcPr>
          <w:p w14:paraId="41312E52" w14:textId="281F4CA7"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3F7A5A35" w14:textId="7962A62C"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53E36737" w14:textId="588DD7B9"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 xml:space="preserve">ABAIXADOR DE LÍNGUA EM MADEIRA, DESCARTÁVEL, FORMATO CONVENCIONAL LISO, SUPERFÍCIE E BORDAS PERFEITAMENTE ACABADAS, PACOTES COM 100 UNIDADES.COM REGISTRO NA ANVISA </w:t>
            </w:r>
          </w:p>
        </w:tc>
        <w:tc>
          <w:tcPr>
            <w:tcW w:w="1134" w:type="dxa"/>
            <w:vAlign w:val="center"/>
          </w:tcPr>
          <w:p w14:paraId="2B63B4A5" w14:textId="113859A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5,11</w:t>
            </w:r>
          </w:p>
        </w:tc>
        <w:tc>
          <w:tcPr>
            <w:tcW w:w="850" w:type="dxa"/>
            <w:vAlign w:val="center"/>
          </w:tcPr>
          <w:p w14:paraId="2B15F1DD" w14:textId="39D3EF2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255,50</w:t>
            </w:r>
          </w:p>
        </w:tc>
      </w:tr>
      <w:tr w:rsidR="00376489" w14:paraId="0A1BF6E1" w14:textId="77777777" w:rsidTr="00376489">
        <w:trPr>
          <w:trHeight w:val="1125"/>
          <w:jc w:val="center"/>
        </w:trPr>
        <w:tc>
          <w:tcPr>
            <w:tcW w:w="851" w:type="dxa"/>
            <w:shd w:val="clear" w:color="auto" w:fill="auto"/>
            <w:vAlign w:val="center"/>
          </w:tcPr>
          <w:p w14:paraId="2080138C" w14:textId="77777777" w:rsidR="00376489" w:rsidRPr="00FF0618" w:rsidRDefault="00376489" w:rsidP="00376489">
            <w:pPr>
              <w:jc w:val="center"/>
              <w:rPr>
                <w:rFonts w:ascii="Tahoma" w:hAnsi="Tahoma" w:cs="Tahoma"/>
                <w:sz w:val="18"/>
                <w:szCs w:val="18"/>
              </w:rPr>
            </w:pPr>
            <w:r>
              <w:rPr>
                <w:rFonts w:ascii="Tahoma" w:hAnsi="Tahoma" w:cs="Tahoma"/>
                <w:sz w:val="18"/>
                <w:szCs w:val="18"/>
              </w:rPr>
              <w:t>2</w:t>
            </w:r>
          </w:p>
        </w:tc>
        <w:tc>
          <w:tcPr>
            <w:tcW w:w="987" w:type="dxa"/>
            <w:vAlign w:val="center"/>
          </w:tcPr>
          <w:p w14:paraId="7E3CD078" w14:textId="53CC5B76"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35529AD4" w14:textId="5499CA38"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3D0A938D" w14:textId="2AEFA368" w:rsidR="00376489" w:rsidRPr="00DB748C" w:rsidRDefault="00376489" w:rsidP="00376489">
            <w:pPr>
              <w:jc w:val="both"/>
              <w:rPr>
                <w:rFonts w:ascii="Tahoma" w:hAnsi="Tahoma" w:cs="Tahoma"/>
                <w:sz w:val="18"/>
                <w:szCs w:val="18"/>
              </w:rPr>
            </w:pPr>
            <w:r w:rsidRPr="00DB748C">
              <w:rPr>
                <w:rFonts w:ascii="Tahoma" w:hAnsi="Tahoma" w:cs="Tahoma"/>
                <w:sz w:val="18"/>
                <w:szCs w:val="18"/>
              </w:rPr>
              <w:t>ABAIXADOR DE LINGUA EM PLASTICO ATÓXICO, DESCARTÁVEL, COLORIDO COM AROMA E SABOR ARTIFICIAL DE TUTI-FRUTI, COM UMA EXTREMIDADE EM MODELO ANIMAL, EMBALAGEM COM 40 UNIDADES. COM REGISTRO NA ANVISA</w:t>
            </w:r>
          </w:p>
        </w:tc>
        <w:tc>
          <w:tcPr>
            <w:tcW w:w="1134" w:type="dxa"/>
            <w:vAlign w:val="center"/>
          </w:tcPr>
          <w:p w14:paraId="4C3F2331" w14:textId="128A675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26,23</w:t>
            </w:r>
          </w:p>
        </w:tc>
        <w:tc>
          <w:tcPr>
            <w:tcW w:w="850" w:type="dxa"/>
            <w:vAlign w:val="center"/>
          </w:tcPr>
          <w:p w14:paraId="2D35F59B" w14:textId="62AB229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1.311,50</w:t>
            </w:r>
          </w:p>
        </w:tc>
      </w:tr>
      <w:tr w:rsidR="00376489" w14:paraId="3DC14F5F" w14:textId="77777777" w:rsidTr="00376489">
        <w:trPr>
          <w:trHeight w:val="70"/>
          <w:jc w:val="center"/>
        </w:trPr>
        <w:tc>
          <w:tcPr>
            <w:tcW w:w="851" w:type="dxa"/>
            <w:shd w:val="clear" w:color="auto" w:fill="auto"/>
            <w:vAlign w:val="center"/>
          </w:tcPr>
          <w:p w14:paraId="6DDAD8B9" w14:textId="77777777" w:rsidR="00376489" w:rsidRPr="00FF0618" w:rsidRDefault="00376489" w:rsidP="00376489">
            <w:pPr>
              <w:tabs>
                <w:tab w:val="left" w:pos="10080"/>
              </w:tabs>
              <w:spacing w:line="259" w:lineRule="auto"/>
              <w:jc w:val="center"/>
              <w:rPr>
                <w:rFonts w:ascii="Tahoma" w:eastAsia="Calibri" w:hAnsi="Tahoma" w:cs="Tahoma"/>
                <w:sz w:val="18"/>
                <w:szCs w:val="18"/>
              </w:rPr>
            </w:pPr>
            <w:r w:rsidRPr="00FF0618">
              <w:rPr>
                <w:rFonts w:ascii="Tahoma" w:eastAsia="Calibri" w:hAnsi="Tahoma" w:cs="Tahoma"/>
                <w:sz w:val="18"/>
                <w:szCs w:val="18"/>
              </w:rPr>
              <w:t>3</w:t>
            </w:r>
          </w:p>
        </w:tc>
        <w:tc>
          <w:tcPr>
            <w:tcW w:w="987" w:type="dxa"/>
            <w:vAlign w:val="center"/>
          </w:tcPr>
          <w:p w14:paraId="4065B539" w14:textId="61DDB1EE" w:rsidR="00376489" w:rsidRPr="00376489" w:rsidRDefault="00376489" w:rsidP="00376489">
            <w:pPr>
              <w:tabs>
                <w:tab w:val="left" w:pos="10080"/>
              </w:tabs>
              <w:spacing w:line="259" w:lineRule="auto"/>
              <w:jc w:val="center"/>
              <w:rPr>
                <w:rFonts w:ascii="Tahoma" w:eastAsia="Calibri" w:hAnsi="Tahoma" w:cs="Tahoma"/>
                <w:b/>
                <w:sz w:val="20"/>
                <w:szCs w:val="20"/>
              </w:rPr>
            </w:pPr>
            <w:r w:rsidRPr="00376489">
              <w:rPr>
                <w:rFonts w:ascii="Arial" w:hAnsi="Arial" w:cs="Arial"/>
                <w:sz w:val="20"/>
                <w:szCs w:val="20"/>
              </w:rPr>
              <w:t>300</w:t>
            </w:r>
          </w:p>
        </w:tc>
        <w:tc>
          <w:tcPr>
            <w:tcW w:w="997" w:type="dxa"/>
            <w:shd w:val="clear" w:color="auto" w:fill="auto"/>
            <w:vAlign w:val="center"/>
          </w:tcPr>
          <w:p w14:paraId="7B22C37F" w14:textId="465C972F" w:rsidR="00376489" w:rsidRPr="00DB748C" w:rsidRDefault="00376489" w:rsidP="00376489">
            <w:pPr>
              <w:tabs>
                <w:tab w:val="left" w:pos="10080"/>
              </w:tabs>
              <w:spacing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7FB2DB97" w14:textId="6920CE13" w:rsidR="00376489" w:rsidRPr="00DB748C" w:rsidRDefault="00376489" w:rsidP="00376489">
            <w:pPr>
              <w:tabs>
                <w:tab w:val="left" w:pos="10080"/>
              </w:tabs>
              <w:spacing w:line="259" w:lineRule="auto"/>
              <w:jc w:val="both"/>
              <w:rPr>
                <w:rFonts w:ascii="Tahoma" w:eastAsia="Calibri" w:hAnsi="Tahoma" w:cs="Tahoma"/>
                <w:sz w:val="18"/>
                <w:szCs w:val="18"/>
              </w:rPr>
            </w:pPr>
            <w:r w:rsidRPr="00DB748C">
              <w:rPr>
                <w:rFonts w:ascii="Tahoma" w:hAnsi="Tahoma" w:cs="Tahoma"/>
                <w:sz w:val="18"/>
                <w:szCs w:val="18"/>
              </w:rPr>
              <w:t>ÁGUA PARA INJEÇÃO, AMPOLA DESCARTÁVEL COM 10 ML COM REGISTRO NA ANVISA</w:t>
            </w:r>
          </w:p>
        </w:tc>
        <w:tc>
          <w:tcPr>
            <w:tcW w:w="1134" w:type="dxa"/>
            <w:vAlign w:val="center"/>
          </w:tcPr>
          <w:p w14:paraId="73545498" w14:textId="5A5BA8B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0,26</w:t>
            </w:r>
          </w:p>
        </w:tc>
        <w:tc>
          <w:tcPr>
            <w:tcW w:w="850" w:type="dxa"/>
            <w:vAlign w:val="center"/>
          </w:tcPr>
          <w:p w14:paraId="053E2FED" w14:textId="0965545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78,00</w:t>
            </w:r>
          </w:p>
        </w:tc>
      </w:tr>
      <w:tr w:rsidR="00376489" w14:paraId="2CDB25F0" w14:textId="77777777" w:rsidTr="00376489">
        <w:trPr>
          <w:trHeight w:val="540"/>
          <w:jc w:val="center"/>
        </w:trPr>
        <w:tc>
          <w:tcPr>
            <w:tcW w:w="851" w:type="dxa"/>
            <w:shd w:val="clear" w:color="auto" w:fill="auto"/>
            <w:vAlign w:val="center"/>
          </w:tcPr>
          <w:p w14:paraId="3C0EB2CC" w14:textId="77777777" w:rsidR="00376489" w:rsidRPr="00FF0618" w:rsidRDefault="00376489" w:rsidP="00376489">
            <w:pPr>
              <w:spacing w:after="160" w:line="259" w:lineRule="auto"/>
              <w:jc w:val="center"/>
              <w:rPr>
                <w:rFonts w:ascii="Tahoma" w:eastAsia="Calibri" w:hAnsi="Tahoma" w:cs="Tahoma"/>
                <w:sz w:val="18"/>
                <w:szCs w:val="18"/>
              </w:rPr>
            </w:pPr>
            <w:r w:rsidRPr="00FF0618">
              <w:rPr>
                <w:rFonts w:ascii="Tahoma" w:eastAsia="Calibri" w:hAnsi="Tahoma" w:cs="Tahoma"/>
                <w:sz w:val="18"/>
                <w:szCs w:val="18"/>
              </w:rPr>
              <w:t>4</w:t>
            </w:r>
          </w:p>
        </w:tc>
        <w:tc>
          <w:tcPr>
            <w:tcW w:w="987" w:type="dxa"/>
            <w:vAlign w:val="center"/>
          </w:tcPr>
          <w:p w14:paraId="4CEE238D" w14:textId="10FFDF2A"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50</w:t>
            </w:r>
          </w:p>
        </w:tc>
        <w:tc>
          <w:tcPr>
            <w:tcW w:w="997" w:type="dxa"/>
            <w:shd w:val="clear" w:color="auto" w:fill="auto"/>
            <w:vAlign w:val="center"/>
          </w:tcPr>
          <w:p w14:paraId="3B739573" w14:textId="2A8E8D3D"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CX</w:t>
            </w:r>
          </w:p>
        </w:tc>
        <w:tc>
          <w:tcPr>
            <w:tcW w:w="3686" w:type="dxa"/>
            <w:shd w:val="clear" w:color="auto" w:fill="auto"/>
            <w:vAlign w:val="center"/>
          </w:tcPr>
          <w:p w14:paraId="5C392D53" w14:textId="39CD2AF0" w:rsidR="00376489" w:rsidRPr="00DB748C" w:rsidRDefault="00376489" w:rsidP="00376489">
            <w:pPr>
              <w:spacing w:line="259" w:lineRule="auto"/>
              <w:jc w:val="both"/>
              <w:rPr>
                <w:rFonts w:ascii="Tahoma" w:eastAsia="Calibri" w:hAnsi="Tahoma" w:cs="Tahoma"/>
                <w:sz w:val="18"/>
                <w:szCs w:val="18"/>
              </w:rPr>
            </w:pPr>
            <w:r w:rsidRPr="00DB748C">
              <w:rPr>
                <w:rFonts w:ascii="Tahoma" w:hAnsi="Tahoma" w:cs="Tahoma"/>
                <w:sz w:val="18"/>
                <w:szCs w:val="18"/>
              </w:rPr>
              <w:t>AGULHA DESCARTÁVEL ESTÉRIL 13 X 0,45 MM, CAIXA COM 100 UNIDADES. COM REGISTRO NA ANVISA</w:t>
            </w:r>
          </w:p>
        </w:tc>
        <w:tc>
          <w:tcPr>
            <w:tcW w:w="1134" w:type="dxa"/>
            <w:vAlign w:val="center"/>
          </w:tcPr>
          <w:p w14:paraId="67D9CA7C" w14:textId="0F618D3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6,77</w:t>
            </w:r>
          </w:p>
        </w:tc>
        <w:tc>
          <w:tcPr>
            <w:tcW w:w="850" w:type="dxa"/>
            <w:vAlign w:val="center"/>
          </w:tcPr>
          <w:p w14:paraId="2939E38B" w14:textId="2C7310E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338,50</w:t>
            </w:r>
          </w:p>
        </w:tc>
      </w:tr>
      <w:tr w:rsidR="00376489" w14:paraId="7B9140CC" w14:textId="77777777" w:rsidTr="00376489">
        <w:trPr>
          <w:jc w:val="center"/>
        </w:trPr>
        <w:tc>
          <w:tcPr>
            <w:tcW w:w="851" w:type="dxa"/>
            <w:shd w:val="clear" w:color="auto" w:fill="auto"/>
            <w:vAlign w:val="center"/>
          </w:tcPr>
          <w:p w14:paraId="6E4B24E0" w14:textId="77777777" w:rsidR="00376489" w:rsidRPr="007540F3" w:rsidRDefault="00376489" w:rsidP="00376489">
            <w:pPr>
              <w:jc w:val="center"/>
              <w:rPr>
                <w:rFonts w:ascii="Tahoma" w:hAnsi="Tahoma" w:cs="Tahoma"/>
                <w:color w:val="000000"/>
                <w:sz w:val="16"/>
                <w:szCs w:val="16"/>
              </w:rPr>
            </w:pPr>
            <w:r w:rsidRPr="007540F3">
              <w:rPr>
                <w:rFonts w:ascii="Tahoma" w:hAnsi="Tahoma" w:cs="Tahoma"/>
                <w:color w:val="000000"/>
                <w:sz w:val="16"/>
                <w:szCs w:val="16"/>
              </w:rPr>
              <w:t>5</w:t>
            </w:r>
          </w:p>
        </w:tc>
        <w:tc>
          <w:tcPr>
            <w:tcW w:w="987" w:type="dxa"/>
            <w:vAlign w:val="center"/>
          </w:tcPr>
          <w:p w14:paraId="58C13BB8" w14:textId="432110B8"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53E4A7FA" w14:textId="0EF5017F"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CX</w:t>
            </w:r>
          </w:p>
        </w:tc>
        <w:tc>
          <w:tcPr>
            <w:tcW w:w="3686" w:type="dxa"/>
            <w:shd w:val="clear" w:color="auto" w:fill="auto"/>
            <w:vAlign w:val="center"/>
          </w:tcPr>
          <w:p w14:paraId="060CFEBC" w14:textId="6847237A"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AGULHA DESCARTÁVEL ESTÉRIL 20 X 0,55MM, CAIXA COM 100 UNIDADES.  COM REGISTRO NA ANVISA</w:t>
            </w:r>
          </w:p>
        </w:tc>
        <w:tc>
          <w:tcPr>
            <w:tcW w:w="1134" w:type="dxa"/>
            <w:vAlign w:val="center"/>
          </w:tcPr>
          <w:p w14:paraId="652FDF15" w14:textId="555C684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6,98</w:t>
            </w:r>
          </w:p>
        </w:tc>
        <w:tc>
          <w:tcPr>
            <w:tcW w:w="850" w:type="dxa"/>
            <w:vAlign w:val="center"/>
          </w:tcPr>
          <w:p w14:paraId="788E0636" w14:textId="5519370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349,00</w:t>
            </w:r>
          </w:p>
        </w:tc>
      </w:tr>
      <w:tr w:rsidR="00376489" w14:paraId="6FE5FBB6" w14:textId="77777777" w:rsidTr="00376489">
        <w:trPr>
          <w:jc w:val="center"/>
        </w:trPr>
        <w:tc>
          <w:tcPr>
            <w:tcW w:w="851" w:type="dxa"/>
            <w:shd w:val="clear" w:color="auto" w:fill="auto"/>
            <w:vAlign w:val="center"/>
          </w:tcPr>
          <w:p w14:paraId="0E6FC3A1" w14:textId="77777777" w:rsidR="00376489" w:rsidRPr="007540F3" w:rsidRDefault="00376489" w:rsidP="00376489">
            <w:pPr>
              <w:jc w:val="center"/>
              <w:rPr>
                <w:rFonts w:ascii="Tahoma" w:hAnsi="Tahoma" w:cs="Tahoma"/>
                <w:color w:val="000000"/>
                <w:sz w:val="16"/>
                <w:szCs w:val="16"/>
              </w:rPr>
            </w:pPr>
            <w:r w:rsidRPr="007540F3">
              <w:rPr>
                <w:rFonts w:ascii="Tahoma" w:hAnsi="Tahoma" w:cs="Tahoma"/>
                <w:color w:val="000000"/>
                <w:sz w:val="16"/>
                <w:szCs w:val="16"/>
              </w:rPr>
              <w:t>6</w:t>
            </w:r>
          </w:p>
        </w:tc>
        <w:tc>
          <w:tcPr>
            <w:tcW w:w="987" w:type="dxa"/>
            <w:vAlign w:val="center"/>
          </w:tcPr>
          <w:p w14:paraId="59B6B11F" w14:textId="668B411A"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45AF8AFD" w14:textId="0C28DDF5"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CX</w:t>
            </w:r>
          </w:p>
        </w:tc>
        <w:tc>
          <w:tcPr>
            <w:tcW w:w="3686" w:type="dxa"/>
            <w:shd w:val="clear" w:color="auto" w:fill="auto"/>
            <w:vAlign w:val="center"/>
          </w:tcPr>
          <w:p w14:paraId="7A73D975" w14:textId="16D7C34B"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AGULHA DESCARTÁVEL ESTÉRIL 25 X 0,7MM, CAIXA COM 100 UNIDADES.COM REGISTRO NA ANVISA</w:t>
            </w:r>
          </w:p>
        </w:tc>
        <w:tc>
          <w:tcPr>
            <w:tcW w:w="1134" w:type="dxa"/>
            <w:vAlign w:val="center"/>
          </w:tcPr>
          <w:p w14:paraId="1096DAB5" w14:textId="4360A2B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6,82</w:t>
            </w:r>
          </w:p>
        </w:tc>
        <w:tc>
          <w:tcPr>
            <w:tcW w:w="850" w:type="dxa"/>
            <w:vAlign w:val="center"/>
          </w:tcPr>
          <w:p w14:paraId="065116D7" w14:textId="6D502A6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341,00</w:t>
            </w:r>
          </w:p>
        </w:tc>
      </w:tr>
      <w:tr w:rsidR="00376489" w14:paraId="12569E35" w14:textId="77777777" w:rsidTr="00376489">
        <w:trPr>
          <w:trHeight w:val="606"/>
          <w:jc w:val="center"/>
        </w:trPr>
        <w:tc>
          <w:tcPr>
            <w:tcW w:w="851" w:type="dxa"/>
            <w:shd w:val="clear" w:color="auto" w:fill="auto"/>
            <w:vAlign w:val="center"/>
          </w:tcPr>
          <w:p w14:paraId="64F66B81" w14:textId="77777777" w:rsidR="00376489" w:rsidRPr="007540F3" w:rsidRDefault="00376489" w:rsidP="00376489">
            <w:pPr>
              <w:jc w:val="center"/>
              <w:rPr>
                <w:rFonts w:ascii="Tahoma" w:hAnsi="Tahoma" w:cs="Tahoma"/>
                <w:color w:val="000000"/>
                <w:sz w:val="16"/>
                <w:szCs w:val="16"/>
              </w:rPr>
            </w:pPr>
            <w:r w:rsidRPr="007540F3">
              <w:rPr>
                <w:rFonts w:ascii="Tahoma" w:hAnsi="Tahoma" w:cs="Tahoma"/>
                <w:color w:val="000000"/>
                <w:sz w:val="16"/>
                <w:szCs w:val="16"/>
              </w:rPr>
              <w:t>7</w:t>
            </w:r>
          </w:p>
        </w:tc>
        <w:tc>
          <w:tcPr>
            <w:tcW w:w="987" w:type="dxa"/>
            <w:vAlign w:val="center"/>
          </w:tcPr>
          <w:p w14:paraId="6866DE7F" w14:textId="074D6F9F"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441A0494" w14:textId="6E6BCC11"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CX</w:t>
            </w:r>
          </w:p>
        </w:tc>
        <w:tc>
          <w:tcPr>
            <w:tcW w:w="3686" w:type="dxa"/>
            <w:shd w:val="clear" w:color="auto" w:fill="auto"/>
            <w:vAlign w:val="center"/>
          </w:tcPr>
          <w:p w14:paraId="352E8BA4" w14:textId="38808E61"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AGULHA DESCARTÁVEL ESTÉRIL 25 X 8MM (21 G). CAIXA COM 100 UNIDADES.COM REGISTRO NA ANVISA</w:t>
            </w:r>
          </w:p>
        </w:tc>
        <w:tc>
          <w:tcPr>
            <w:tcW w:w="1134" w:type="dxa"/>
            <w:vAlign w:val="center"/>
          </w:tcPr>
          <w:p w14:paraId="57168D2D" w14:textId="3777103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6,82</w:t>
            </w:r>
          </w:p>
        </w:tc>
        <w:tc>
          <w:tcPr>
            <w:tcW w:w="850" w:type="dxa"/>
            <w:vAlign w:val="center"/>
          </w:tcPr>
          <w:p w14:paraId="1732C906" w14:textId="6DB6491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136,40</w:t>
            </w:r>
          </w:p>
        </w:tc>
      </w:tr>
      <w:tr w:rsidR="00376489" w14:paraId="7DE9397E" w14:textId="77777777" w:rsidTr="00376489">
        <w:trPr>
          <w:jc w:val="center"/>
        </w:trPr>
        <w:tc>
          <w:tcPr>
            <w:tcW w:w="851" w:type="dxa"/>
            <w:shd w:val="clear" w:color="auto" w:fill="auto"/>
            <w:vAlign w:val="center"/>
          </w:tcPr>
          <w:p w14:paraId="2000257B" w14:textId="77777777" w:rsidR="00376489" w:rsidRPr="007540F3" w:rsidRDefault="00376489" w:rsidP="00376489">
            <w:pPr>
              <w:jc w:val="center"/>
              <w:rPr>
                <w:rFonts w:ascii="Tahoma" w:hAnsi="Tahoma" w:cs="Tahoma"/>
                <w:color w:val="000000"/>
                <w:sz w:val="16"/>
                <w:szCs w:val="16"/>
              </w:rPr>
            </w:pPr>
            <w:r w:rsidRPr="007540F3">
              <w:rPr>
                <w:rFonts w:ascii="Tahoma" w:hAnsi="Tahoma" w:cs="Tahoma"/>
                <w:color w:val="000000"/>
                <w:sz w:val="16"/>
                <w:szCs w:val="16"/>
              </w:rPr>
              <w:t>8</w:t>
            </w:r>
          </w:p>
        </w:tc>
        <w:tc>
          <w:tcPr>
            <w:tcW w:w="987" w:type="dxa"/>
            <w:vAlign w:val="center"/>
          </w:tcPr>
          <w:p w14:paraId="4060F644" w14:textId="40BFCCD3"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6E7FB3AA" w14:textId="36E2EFC9"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CX</w:t>
            </w:r>
          </w:p>
        </w:tc>
        <w:tc>
          <w:tcPr>
            <w:tcW w:w="3686" w:type="dxa"/>
            <w:shd w:val="clear" w:color="auto" w:fill="auto"/>
            <w:vAlign w:val="center"/>
          </w:tcPr>
          <w:p w14:paraId="341C61A4" w14:textId="3B15D5F9"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AGULHA DESCARTÁVEL ESTÉRIL 40X12 MM. CAIXA COM 100 UNIDADES.COM REGISTRO NA ANVISA</w:t>
            </w:r>
          </w:p>
        </w:tc>
        <w:tc>
          <w:tcPr>
            <w:tcW w:w="1134" w:type="dxa"/>
            <w:vAlign w:val="center"/>
          </w:tcPr>
          <w:p w14:paraId="41FF6599" w14:textId="051E4D1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6,97</w:t>
            </w:r>
          </w:p>
        </w:tc>
        <w:tc>
          <w:tcPr>
            <w:tcW w:w="850" w:type="dxa"/>
            <w:vAlign w:val="center"/>
          </w:tcPr>
          <w:p w14:paraId="7DE96589" w14:textId="768080D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348,50</w:t>
            </w:r>
          </w:p>
        </w:tc>
      </w:tr>
      <w:tr w:rsidR="00376489" w14:paraId="5F7F5696" w14:textId="77777777" w:rsidTr="00376489">
        <w:trPr>
          <w:jc w:val="center"/>
        </w:trPr>
        <w:tc>
          <w:tcPr>
            <w:tcW w:w="851" w:type="dxa"/>
            <w:shd w:val="clear" w:color="auto" w:fill="auto"/>
            <w:vAlign w:val="center"/>
          </w:tcPr>
          <w:p w14:paraId="774F995F" w14:textId="77777777" w:rsidR="00376489" w:rsidRPr="00DA41A9" w:rsidRDefault="00376489" w:rsidP="00376489">
            <w:pPr>
              <w:jc w:val="center"/>
              <w:rPr>
                <w:rFonts w:ascii="Tahoma" w:hAnsi="Tahoma" w:cs="Tahoma"/>
                <w:color w:val="000000"/>
                <w:sz w:val="18"/>
                <w:szCs w:val="18"/>
              </w:rPr>
            </w:pPr>
            <w:r>
              <w:rPr>
                <w:rFonts w:ascii="Tahoma" w:hAnsi="Tahoma" w:cs="Tahoma"/>
                <w:color w:val="000000"/>
                <w:sz w:val="18"/>
                <w:szCs w:val="18"/>
              </w:rPr>
              <w:t>9</w:t>
            </w:r>
          </w:p>
        </w:tc>
        <w:tc>
          <w:tcPr>
            <w:tcW w:w="987" w:type="dxa"/>
            <w:vAlign w:val="center"/>
          </w:tcPr>
          <w:p w14:paraId="08120150" w14:textId="19219EFC"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151EC59D" w14:textId="4FBE972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88FCEBB" w14:textId="5DB8DFD9" w:rsidR="00376489" w:rsidRPr="00DB748C" w:rsidRDefault="00376489" w:rsidP="00376489">
            <w:pPr>
              <w:jc w:val="both"/>
              <w:rPr>
                <w:rFonts w:ascii="Tahoma" w:hAnsi="Tahoma" w:cs="Tahoma"/>
                <w:sz w:val="18"/>
                <w:szCs w:val="18"/>
              </w:rPr>
            </w:pPr>
            <w:r w:rsidRPr="00DB748C">
              <w:rPr>
                <w:rFonts w:ascii="Tahoma" w:hAnsi="Tahoma" w:cs="Tahoma"/>
                <w:sz w:val="18"/>
                <w:szCs w:val="18"/>
              </w:rPr>
              <w:t>ÁLCOOL EM GEL 70% ANTISSÉPTICO, EM EMBALAGEM PLÁSTICA 01 LITRO, ASPECTO INCOLOR, LÍMPIDO E LIVRE DE SEDIMENTOS, VISCOSIDADE DE NO MÁXIMO 8000 CPS. COM REGISTRO NA ANVISA</w:t>
            </w:r>
          </w:p>
        </w:tc>
        <w:tc>
          <w:tcPr>
            <w:tcW w:w="1134" w:type="dxa"/>
            <w:vAlign w:val="center"/>
          </w:tcPr>
          <w:p w14:paraId="738BD706" w14:textId="3ADB79E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9,41</w:t>
            </w:r>
          </w:p>
        </w:tc>
        <w:tc>
          <w:tcPr>
            <w:tcW w:w="850" w:type="dxa"/>
            <w:vAlign w:val="center"/>
          </w:tcPr>
          <w:p w14:paraId="56C505E0" w14:textId="10E00C41" w:rsidR="00376489" w:rsidRPr="00376489" w:rsidRDefault="00376489" w:rsidP="00376489">
            <w:pPr>
              <w:jc w:val="center"/>
              <w:rPr>
                <w:rFonts w:ascii="Tahoma" w:hAnsi="Tahoma" w:cs="Tahoma"/>
                <w:b/>
                <w:color w:val="FF0000"/>
                <w:sz w:val="20"/>
                <w:szCs w:val="20"/>
              </w:rPr>
            </w:pPr>
            <w:r w:rsidRPr="00376489">
              <w:rPr>
                <w:rFonts w:ascii="Tahoma" w:hAnsi="Tahoma" w:cs="Tahoma"/>
                <w:sz w:val="20"/>
                <w:szCs w:val="20"/>
              </w:rPr>
              <w:t>4.705,00</w:t>
            </w:r>
          </w:p>
        </w:tc>
      </w:tr>
      <w:tr w:rsidR="00376489" w:rsidRPr="00497D91" w14:paraId="6FB903D9" w14:textId="77777777" w:rsidTr="00376489">
        <w:trPr>
          <w:jc w:val="center"/>
        </w:trPr>
        <w:tc>
          <w:tcPr>
            <w:tcW w:w="851" w:type="dxa"/>
            <w:shd w:val="clear" w:color="auto" w:fill="auto"/>
            <w:vAlign w:val="center"/>
          </w:tcPr>
          <w:p w14:paraId="3329AE21"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lastRenderedPageBreak/>
              <w:t>10</w:t>
            </w:r>
          </w:p>
        </w:tc>
        <w:tc>
          <w:tcPr>
            <w:tcW w:w="987" w:type="dxa"/>
            <w:vAlign w:val="center"/>
          </w:tcPr>
          <w:p w14:paraId="7C72804D" w14:textId="39DCE557" w:rsidR="00376489" w:rsidRPr="00376489" w:rsidRDefault="00376489" w:rsidP="00376489">
            <w:pPr>
              <w:jc w:val="center"/>
              <w:rPr>
                <w:rFonts w:ascii="Tahoma" w:hAnsi="Tahoma" w:cs="Tahoma"/>
                <w:b/>
                <w:sz w:val="20"/>
                <w:szCs w:val="20"/>
              </w:rPr>
            </w:pPr>
            <w:r w:rsidRPr="00376489">
              <w:rPr>
                <w:rFonts w:ascii="Arial" w:hAnsi="Arial" w:cs="Arial"/>
                <w:sz w:val="20"/>
                <w:szCs w:val="20"/>
              </w:rPr>
              <w:t>1.000</w:t>
            </w:r>
          </w:p>
        </w:tc>
        <w:tc>
          <w:tcPr>
            <w:tcW w:w="997" w:type="dxa"/>
            <w:shd w:val="clear" w:color="auto" w:fill="auto"/>
            <w:vAlign w:val="center"/>
          </w:tcPr>
          <w:p w14:paraId="58F7A80C" w14:textId="1870624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FF6BA7D" w14:textId="2A76D420" w:rsidR="00376489" w:rsidRPr="00DB748C" w:rsidRDefault="00376489" w:rsidP="00376489">
            <w:pPr>
              <w:jc w:val="both"/>
              <w:rPr>
                <w:rFonts w:ascii="Tahoma" w:hAnsi="Tahoma" w:cs="Tahoma"/>
                <w:sz w:val="18"/>
                <w:szCs w:val="18"/>
              </w:rPr>
            </w:pPr>
            <w:r w:rsidRPr="00DB748C">
              <w:rPr>
                <w:rFonts w:ascii="Tahoma" w:hAnsi="Tahoma" w:cs="Tahoma"/>
                <w:sz w:val="18"/>
                <w:szCs w:val="18"/>
              </w:rPr>
              <w:t>ÁLCOOL LÍQUIDO 70% ANTISSÉPTICO, COM BICO DOSADOR, FRASCO COM 100ML. COM REGISTRO NA ANVISA.</w:t>
            </w:r>
          </w:p>
        </w:tc>
        <w:tc>
          <w:tcPr>
            <w:tcW w:w="1134" w:type="dxa"/>
            <w:vAlign w:val="center"/>
          </w:tcPr>
          <w:p w14:paraId="3947CFFC" w14:textId="7E42C6B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1,78</w:t>
            </w:r>
          </w:p>
        </w:tc>
        <w:tc>
          <w:tcPr>
            <w:tcW w:w="850" w:type="dxa"/>
            <w:vAlign w:val="center"/>
          </w:tcPr>
          <w:p w14:paraId="1302DBDA" w14:textId="62CE6805" w:rsidR="00376489" w:rsidRPr="00376489" w:rsidRDefault="00376489" w:rsidP="00376489">
            <w:pPr>
              <w:jc w:val="center"/>
              <w:rPr>
                <w:rFonts w:ascii="Tahoma" w:hAnsi="Tahoma" w:cs="Tahoma"/>
                <w:b/>
                <w:color w:val="FF0000"/>
                <w:sz w:val="20"/>
                <w:szCs w:val="20"/>
              </w:rPr>
            </w:pPr>
            <w:r w:rsidRPr="00376489">
              <w:rPr>
                <w:rFonts w:ascii="Tahoma" w:hAnsi="Tahoma" w:cs="Tahoma"/>
                <w:sz w:val="20"/>
                <w:szCs w:val="20"/>
              </w:rPr>
              <w:t>1.780,00</w:t>
            </w:r>
          </w:p>
        </w:tc>
      </w:tr>
      <w:tr w:rsidR="00376489" w:rsidRPr="00497D91" w14:paraId="50409210" w14:textId="77777777" w:rsidTr="00376489">
        <w:trPr>
          <w:jc w:val="center"/>
        </w:trPr>
        <w:tc>
          <w:tcPr>
            <w:tcW w:w="851" w:type="dxa"/>
            <w:shd w:val="clear" w:color="auto" w:fill="auto"/>
            <w:vAlign w:val="center"/>
          </w:tcPr>
          <w:p w14:paraId="27D58AE1" w14:textId="77777777" w:rsidR="00376489" w:rsidRPr="00DA41A9" w:rsidRDefault="00376489" w:rsidP="00376489">
            <w:pPr>
              <w:jc w:val="center"/>
              <w:rPr>
                <w:rFonts w:ascii="Tahoma" w:hAnsi="Tahoma" w:cs="Tahoma"/>
                <w:color w:val="000000"/>
                <w:sz w:val="18"/>
                <w:szCs w:val="18"/>
              </w:rPr>
            </w:pPr>
            <w:r>
              <w:rPr>
                <w:rFonts w:ascii="Tahoma" w:hAnsi="Tahoma" w:cs="Tahoma"/>
                <w:color w:val="000000"/>
                <w:sz w:val="18"/>
                <w:szCs w:val="18"/>
              </w:rPr>
              <w:t>11</w:t>
            </w:r>
          </w:p>
        </w:tc>
        <w:tc>
          <w:tcPr>
            <w:tcW w:w="987" w:type="dxa"/>
            <w:vAlign w:val="center"/>
          </w:tcPr>
          <w:p w14:paraId="5722239C" w14:textId="6A57127E"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437EBBB8" w14:textId="2BB4880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FF4651F" w14:textId="47D40595" w:rsidR="00376489" w:rsidRPr="00DB748C" w:rsidRDefault="00376489" w:rsidP="00376489">
            <w:pPr>
              <w:jc w:val="both"/>
              <w:rPr>
                <w:rFonts w:ascii="Tahoma" w:hAnsi="Tahoma" w:cs="Tahoma"/>
                <w:sz w:val="18"/>
                <w:szCs w:val="18"/>
              </w:rPr>
            </w:pPr>
            <w:r w:rsidRPr="00DB748C">
              <w:rPr>
                <w:rFonts w:ascii="Tahoma" w:hAnsi="Tahoma" w:cs="Tahoma"/>
                <w:sz w:val="18"/>
                <w:szCs w:val="18"/>
              </w:rPr>
              <w:t>ÁLCOOL LÍQUIDO 70% ANTISSÉPTICO, EM EMBALAGEM PLÁSTICA 01 LITRO. COM REGISTRO NA ANVISA</w:t>
            </w:r>
          </w:p>
        </w:tc>
        <w:tc>
          <w:tcPr>
            <w:tcW w:w="1134" w:type="dxa"/>
            <w:vAlign w:val="center"/>
          </w:tcPr>
          <w:p w14:paraId="3D99DA80" w14:textId="20539821" w:rsidR="00376489" w:rsidRPr="00376489" w:rsidRDefault="00D71A1B" w:rsidP="00D71A1B">
            <w:pPr>
              <w:rPr>
                <w:rFonts w:ascii="Tahoma" w:hAnsi="Tahoma" w:cs="Tahoma"/>
                <w:b/>
                <w:bCs/>
                <w:sz w:val="20"/>
                <w:szCs w:val="20"/>
              </w:rPr>
            </w:pPr>
            <w:r>
              <w:rPr>
                <w:rFonts w:ascii="Tahoma" w:hAnsi="Tahoma" w:cs="Tahoma"/>
                <w:sz w:val="20"/>
                <w:szCs w:val="20"/>
              </w:rPr>
              <w:t xml:space="preserve">     8,96</w:t>
            </w:r>
          </w:p>
        </w:tc>
        <w:tc>
          <w:tcPr>
            <w:tcW w:w="850" w:type="dxa"/>
            <w:vAlign w:val="center"/>
          </w:tcPr>
          <w:p w14:paraId="52603791" w14:textId="035673B0" w:rsidR="00376489" w:rsidRPr="00376489" w:rsidRDefault="00376489" w:rsidP="00376489">
            <w:pPr>
              <w:jc w:val="center"/>
              <w:rPr>
                <w:rFonts w:ascii="Tahoma" w:hAnsi="Tahoma" w:cs="Tahoma"/>
                <w:b/>
                <w:color w:val="FF0000"/>
                <w:sz w:val="20"/>
                <w:szCs w:val="20"/>
              </w:rPr>
            </w:pPr>
            <w:r w:rsidRPr="00376489">
              <w:rPr>
                <w:rFonts w:ascii="Tahoma" w:hAnsi="Tahoma" w:cs="Tahoma"/>
                <w:sz w:val="20"/>
                <w:szCs w:val="20"/>
              </w:rPr>
              <w:t>2.590,00</w:t>
            </w:r>
          </w:p>
        </w:tc>
      </w:tr>
      <w:tr w:rsidR="00376489" w14:paraId="7CF6EB90" w14:textId="77777777" w:rsidTr="00376489">
        <w:trPr>
          <w:jc w:val="center"/>
        </w:trPr>
        <w:tc>
          <w:tcPr>
            <w:tcW w:w="851" w:type="dxa"/>
            <w:shd w:val="clear" w:color="auto" w:fill="auto"/>
            <w:vAlign w:val="center"/>
          </w:tcPr>
          <w:p w14:paraId="5830483A" w14:textId="77777777" w:rsidR="00376489" w:rsidRPr="00FF0618" w:rsidRDefault="00376489" w:rsidP="00376489">
            <w:pPr>
              <w:tabs>
                <w:tab w:val="left" w:pos="10080"/>
              </w:tabs>
              <w:spacing w:after="160" w:line="259" w:lineRule="auto"/>
              <w:jc w:val="center"/>
              <w:rPr>
                <w:rFonts w:ascii="Tahoma" w:eastAsia="Calibri" w:hAnsi="Tahoma" w:cs="Tahoma"/>
                <w:sz w:val="18"/>
                <w:szCs w:val="18"/>
              </w:rPr>
            </w:pPr>
            <w:r>
              <w:rPr>
                <w:rFonts w:ascii="Tahoma" w:eastAsia="Calibri" w:hAnsi="Tahoma" w:cs="Tahoma"/>
                <w:sz w:val="18"/>
                <w:szCs w:val="18"/>
              </w:rPr>
              <w:t>12</w:t>
            </w:r>
          </w:p>
        </w:tc>
        <w:tc>
          <w:tcPr>
            <w:tcW w:w="987" w:type="dxa"/>
            <w:vAlign w:val="center"/>
          </w:tcPr>
          <w:p w14:paraId="13561715" w14:textId="296D6E73" w:rsidR="00376489" w:rsidRPr="00376489" w:rsidRDefault="00376489" w:rsidP="00376489">
            <w:pPr>
              <w:tabs>
                <w:tab w:val="left" w:pos="10080"/>
              </w:tabs>
              <w:spacing w:after="160" w:line="259" w:lineRule="auto"/>
              <w:jc w:val="center"/>
              <w:rPr>
                <w:rFonts w:ascii="Tahoma" w:eastAsia="Calibri" w:hAnsi="Tahoma" w:cs="Tahoma"/>
                <w:b/>
                <w:sz w:val="20"/>
                <w:szCs w:val="20"/>
              </w:rPr>
            </w:pPr>
            <w:r w:rsidRPr="00376489">
              <w:rPr>
                <w:rFonts w:ascii="Arial" w:hAnsi="Arial" w:cs="Arial"/>
                <w:sz w:val="20"/>
                <w:szCs w:val="20"/>
              </w:rPr>
              <w:t>100</w:t>
            </w:r>
          </w:p>
        </w:tc>
        <w:tc>
          <w:tcPr>
            <w:tcW w:w="997" w:type="dxa"/>
            <w:shd w:val="clear" w:color="auto" w:fill="auto"/>
            <w:vAlign w:val="center"/>
          </w:tcPr>
          <w:p w14:paraId="417DD013" w14:textId="2BE6FB13" w:rsidR="00376489" w:rsidRPr="00DB748C" w:rsidRDefault="00376489" w:rsidP="00376489">
            <w:pPr>
              <w:tabs>
                <w:tab w:val="left" w:pos="10080"/>
              </w:tabs>
              <w:spacing w:after="160" w:line="259" w:lineRule="auto"/>
              <w:jc w:val="center"/>
              <w:rPr>
                <w:rFonts w:ascii="Tahoma" w:eastAsia="Calibri" w:hAnsi="Tahoma" w:cs="Tahoma"/>
                <w:sz w:val="18"/>
                <w:szCs w:val="18"/>
              </w:rPr>
            </w:pPr>
            <w:r w:rsidRPr="00DB748C">
              <w:rPr>
                <w:rFonts w:ascii="Tahoma" w:hAnsi="Tahoma" w:cs="Tahoma"/>
                <w:sz w:val="18"/>
                <w:szCs w:val="18"/>
              </w:rPr>
              <w:t>PAC</w:t>
            </w:r>
          </w:p>
        </w:tc>
        <w:tc>
          <w:tcPr>
            <w:tcW w:w="3686" w:type="dxa"/>
            <w:shd w:val="clear" w:color="auto" w:fill="auto"/>
            <w:vAlign w:val="center"/>
          </w:tcPr>
          <w:p w14:paraId="12A43003" w14:textId="573AC87D" w:rsidR="00376489" w:rsidRPr="00DB748C" w:rsidRDefault="00376489" w:rsidP="00376489">
            <w:pPr>
              <w:tabs>
                <w:tab w:val="left" w:pos="10080"/>
              </w:tabs>
              <w:spacing w:line="259" w:lineRule="auto"/>
              <w:jc w:val="both"/>
              <w:rPr>
                <w:rFonts w:ascii="Tahoma" w:eastAsia="Calibri" w:hAnsi="Tahoma" w:cs="Tahoma"/>
                <w:sz w:val="18"/>
                <w:szCs w:val="18"/>
              </w:rPr>
            </w:pPr>
            <w:r w:rsidRPr="00DB748C">
              <w:rPr>
                <w:rFonts w:ascii="Tahoma" w:hAnsi="Tahoma" w:cs="Tahoma"/>
                <w:sz w:val="18"/>
                <w:szCs w:val="18"/>
              </w:rPr>
              <w:t>ALGODÃO EM BOLAS, BRANCAS, EMBALAGEM DE APROXIMADAMENTE 95G. COM REGISTRO NA ANVISA</w:t>
            </w:r>
          </w:p>
        </w:tc>
        <w:tc>
          <w:tcPr>
            <w:tcW w:w="1134" w:type="dxa"/>
            <w:vAlign w:val="center"/>
          </w:tcPr>
          <w:p w14:paraId="0F11D164" w14:textId="26A0E70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3,78</w:t>
            </w:r>
          </w:p>
        </w:tc>
        <w:tc>
          <w:tcPr>
            <w:tcW w:w="850" w:type="dxa"/>
            <w:vAlign w:val="center"/>
          </w:tcPr>
          <w:p w14:paraId="399AA69F" w14:textId="05CAD07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378,00</w:t>
            </w:r>
          </w:p>
        </w:tc>
      </w:tr>
      <w:tr w:rsidR="00376489" w14:paraId="2A8AD78B" w14:textId="77777777" w:rsidTr="00376489">
        <w:trPr>
          <w:trHeight w:val="369"/>
          <w:jc w:val="center"/>
        </w:trPr>
        <w:tc>
          <w:tcPr>
            <w:tcW w:w="851" w:type="dxa"/>
            <w:shd w:val="clear" w:color="auto" w:fill="auto"/>
            <w:vAlign w:val="center"/>
          </w:tcPr>
          <w:p w14:paraId="27B7F04B" w14:textId="77777777" w:rsidR="00376489" w:rsidRPr="00FF0618" w:rsidRDefault="00376489" w:rsidP="00376489">
            <w:pPr>
              <w:tabs>
                <w:tab w:val="left" w:pos="10080"/>
              </w:tabs>
              <w:spacing w:after="160" w:line="259" w:lineRule="auto"/>
              <w:jc w:val="center"/>
              <w:rPr>
                <w:rFonts w:ascii="Tahoma" w:eastAsia="Calibri" w:hAnsi="Tahoma" w:cs="Tahoma"/>
                <w:sz w:val="18"/>
                <w:szCs w:val="18"/>
              </w:rPr>
            </w:pPr>
            <w:r>
              <w:rPr>
                <w:rFonts w:ascii="Tahoma" w:eastAsia="Calibri" w:hAnsi="Tahoma" w:cs="Tahoma"/>
                <w:sz w:val="18"/>
                <w:szCs w:val="18"/>
              </w:rPr>
              <w:t>13</w:t>
            </w:r>
          </w:p>
        </w:tc>
        <w:tc>
          <w:tcPr>
            <w:tcW w:w="987" w:type="dxa"/>
            <w:vAlign w:val="center"/>
          </w:tcPr>
          <w:p w14:paraId="32AF898E" w14:textId="66330339" w:rsidR="00376489" w:rsidRPr="00376489" w:rsidRDefault="00376489" w:rsidP="00376489">
            <w:pPr>
              <w:tabs>
                <w:tab w:val="left" w:pos="10080"/>
              </w:tabs>
              <w:spacing w:after="160" w:line="259" w:lineRule="auto"/>
              <w:jc w:val="center"/>
              <w:rPr>
                <w:rFonts w:ascii="Tahoma" w:eastAsia="Calibri" w:hAnsi="Tahoma" w:cs="Tahoma"/>
                <w:b/>
                <w:sz w:val="20"/>
                <w:szCs w:val="20"/>
              </w:rPr>
            </w:pPr>
            <w:r w:rsidRPr="00376489">
              <w:rPr>
                <w:rFonts w:ascii="Arial" w:hAnsi="Arial" w:cs="Arial"/>
                <w:sz w:val="20"/>
                <w:szCs w:val="20"/>
              </w:rPr>
              <w:t>50</w:t>
            </w:r>
          </w:p>
        </w:tc>
        <w:tc>
          <w:tcPr>
            <w:tcW w:w="997" w:type="dxa"/>
            <w:shd w:val="clear" w:color="auto" w:fill="auto"/>
            <w:vAlign w:val="center"/>
          </w:tcPr>
          <w:p w14:paraId="11B36A38" w14:textId="052A5348" w:rsidR="00376489" w:rsidRPr="00DB748C" w:rsidRDefault="00376489" w:rsidP="00376489">
            <w:pPr>
              <w:tabs>
                <w:tab w:val="left" w:pos="10080"/>
              </w:tabs>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2AFEA476" w14:textId="43C9ABE6" w:rsidR="00376489" w:rsidRPr="00DB748C" w:rsidRDefault="00376489" w:rsidP="00376489">
            <w:pPr>
              <w:tabs>
                <w:tab w:val="left" w:pos="10080"/>
              </w:tabs>
              <w:spacing w:after="160" w:line="259" w:lineRule="auto"/>
              <w:jc w:val="both"/>
              <w:rPr>
                <w:rFonts w:ascii="Tahoma" w:eastAsia="Calibri" w:hAnsi="Tahoma" w:cs="Tahoma"/>
                <w:sz w:val="18"/>
                <w:szCs w:val="18"/>
              </w:rPr>
            </w:pPr>
            <w:r w:rsidRPr="00DB748C">
              <w:rPr>
                <w:rFonts w:ascii="Tahoma" w:hAnsi="Tahoma" w:cs="Tahoma"/>
                <w:sz w:val="18"/>
                <w:szCs w:val="18"/>
              </w:rPr>
              <w:t>ANESTÉSICO LIDOCAÍNA 2% GELÉIA, BISNAGA COM 30 GRAMAS. COM REGISTRO NA ANVISA</w:t>
            </w:r>
          </w:p>
        </w:tc>
        <w:tc>
          <w:tcPr>
            <w:tcW w:w="1134" w:type="dxa"/>
            <w:vAlign w:val="center"/>
          </w:tcPr>
          <w:p w14:paraId="1808193C" w14:textId="50ABC9B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6,35</w:t>
            </w:r>
          </w:p>
        </w:tc>
        <w:tc>
          <w:tcPr>
            <w:tcW w:w="850" w:type="dxa"/>
            <w:vAlign w:val="center"/>
          </w:tcPr>
          <w:p w14:paraId="09BCC980" w14:textId="6966F1B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317,50</w:t>
            </w:r>
          </w:p>
        </w:tc>
      </w:tr>
      <w:tr w:rsidR="00376489" w:rsidRPr="007540F3" w14:paraId="5A74ED2B" w14:textId="77777777" w:rsidTr="00376489">
        <w:trPr>
          <w:jc w:val="center"/>
        </w:trPr>
        <w:tc>
          <w:tcPr>
            <w:tcW w:w="851" w:type="dxa"/>
            <w:shd w:val="clear" w:color="auto" w:fill="auto"/>
            <w:vAlign w:val="center"/>
          </w:tcPr>
          <w:p w14:paraId="2B7BB123" w14:textId="77777777" w:rsidR="00376489" w:rsidRPr="007540F3" w:rsidRDefault="00376489" w:rsidP="00376489">
            <w:pPr>
              <w:jc w:val="center"/>
              <w:rPr>
                <w:rFonts w:ascii="Tahoma" w:hAnsi="Tahoma" w:cs="Tahoma"/>
                <w:color w:val="000000"/>
                <w:sz w:val="16"/>
                <w:szCs w:val="16"/>
              </w:rPr>
            </w:pPr>
            <w:r w:rsidRPr="007540F3">
              <w:rPr>
                <w:rFonts w:ascii="Tahoma" w:hAnsi="Tahoma" w:cs="Tahoma"/>
                <w:color w:val="000000"/>
                <w:sz w:val="16"/>
                <w:szCs w:val="16"/>
              </w:rPr>
              <w:t>14</w:t>
            </w:r>
          </w:p>
        </w:tc>
        <w:tc>
          <w:tcPr>
            <w:tcW w:w="987" w:type="dxa"/>
            <w:vAlign w:val="center"/>
          </w:tcPr>
          <w:p w14:paraId="230A4DA4" w14:textId="4E0F8C8E"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1FFC84B7" w14:textId="2AD47FFB"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357C28CA" w14:textId="353E8977"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ATADURA DE CREPOM 15 CM X 1,8 METROS, CONFECCIONADO COM TRAMA E URDUME COM FIOS TORCIDOS, COM DENSIDADE 13 FIOS/CM², UTILIZANDO ALGODÃO, POLIESTER E ELASTANO. COM REGISTRO NA ANVISA</w:t>
            </w:r>
          </w:p>
        </w:tc>
        <w:tc>
          <w:tcPr>
            <w:tcW w:w="1134" w:type="dxa"/>
            <w:vAlign w:val="center"/>
          </w:tcPr>
          <w:p w14:paraId="5C3E16D7" w14:textId="2D549B3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0,69</w:t>
            </w:r>
          </w:p>
        </w:tc>
        <w:tc>
          <w:tcPr>
            <w:tcW w:w="850" w:type="dxa"/>
            <w:vAlign w:val="center"/>
          </w:tcPr>
          <w:p w14:paraId="54FF1FD4" w14:textId="21D3E96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345,00</w:t>
            </w:r>
          </w:p>
        </w:tc>
      </w:tr>
      <w:tr w:rsidR="00376489" w14:paraId="5FACF9FF" w14:textId="77777777" w:rsidTr="00376489">
        <w:trPr>
          <w:trHeight w:val="646"/>
          <w:jc w:val="center"/>
        </w:trPr>
        <w:tc>
          <w:tcPr>
            <w:tcW w:w="851" w:type="dxa"/>
            <w:shd w:val="clear" w:color="auto" w:fill="auto"/>
            <w:vAlign w:val="center"/>
          </w:tcPr>
          <w:p w14:paraId="52BB6CB4"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15</w:t>
            </w:r>
          </w:p>
        </w:tc>
        <w:tc>
          <w:tcPr>
            <w:tcW w:w="987" w:type="dxa"/>
            <w:vAlign w:val="center"/>
          </w:tcPr>
          <w:p w14:paraId="14D05FB2" w14:textId="458FFE2D"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3.000</w:t>
            </w:r>
          </w:p>
        </w:tc>
        <w:tc>
          <w:tcPr>
            <w:tcW w:w="997" w:type="dxa"/>
            <w:shd w:val="clear" w:color="auto" w:fill="auto"/>
            <w:vAlign w:val="center"/>
          </w:tcPr>
          <w:p w14:paraId="486D0B7F" w14:textId="3B2C666F"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1A5ED849" w14:textId="31627FC0" w:rsidR="00376489" w:rsidRPr="00DB748C" w:rsidRDefault="00376489" w:rsidP="00376489">
            <w:pPr>
              <w:spacing w:after="160" w:line="259" w:lineRule="auto"/>
              <w:jc w:val="both"/>
              <w:rPr>
                <w:rFonts w:ascii="Tahoma" w:eastAsia="Calibri" w:hAnsi="Tahoma" w:cs="Tahoma"/>
                <w:sz w:val="18"/>
                <w:szCs w:val="18"/>
              </w:rPr>
            </w:pPr>
            <w:r w:rsidRPr="00DB748C">
              <w:rPr>
                <w:rFonts w:ascii="Tahoma" w:hAnsi="Tahoma" w:cs="Tahoma"/>
                <w:sz w:val="18"/>
                <w:szCs w:val="18"/>
              </w:rPr>
              <w:t>ATADURA ELASTICA NEVADA 54% POLIAMIDA, 23% ALGODÃO, 23</w:t>
            </w:r>
            <w:proofErr w:type="gramStart"/>
            <w:r w:rsidRPr="00DB748C">
              <w:rPr>
                <w:rFonts w:ascii="Tahoma" w:hAnsi="Tahoma" w:cs="Tahoma"/>
                <w:sz w:val="18"/>
                <w:szCs w:val="18"/>
              </w:rPr>
              <w:t>%  POLIESTER</w:t>
            </w:r>
            <w:proofErr w:type="gramEnd"/>
            <w:r w:rsidRPr="00DB748C">
              <w:rPr>
                <w:rFonts w:ascii="Tahoma" w:hAnsi="Tahoma" w:cs="Tahoma"/>
                <w:sz w:val="18"/>
                <w:szCs w:val="18"/>
              </w:rPr>
              <w:t>, DE 10CM X 2,2M, COM REGISTRO NA ANVISA</w:t>
            </w:r>
          </w:p>
        </w:tc>
        <w:tc>
          <w:tcPr>
            <w:tcW w:w="1134" w:type="dxa"/>
            <w:vAlign w:val="center"/>
          </w:tcPr>
          <w:p w14:paraId="5B09C7D8" w14:textId="59AE968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1,15</w:t>
            </w:r>
          </w:p>
        </w:tc>
        <w:tc>
          <w:tcPr>
            <w:tcW w:w="850" w:type="dxa"/>
            <w:vAlign w:val="center"/>
          </w:tcPr>
          <w:p w14:paraId="214498F7" w14:textId="19D2492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3.450,00</w:t>
            </w:r>
          </w:p>
        </w:tc>
      </w:tr>
      <w:tr w:rsidR="00376489" w14:paraId="4C502FA5" w14:textId="77777777" w:rsidTr="00376489">
        <w:trPr>
          <w:trHeight w:val="558"/>
          <w:jc w:val="center"/>
        </w:trPr>
        <w:tc>
          <w:tcPr>
            <w:tcW w:w="851" w:type="dxa"/>
            <w:shd w:val="clear" w:color="auto" w:fill="auto"/>
            <w:vAlign w:val="center"/>
          </w:tcPr>
          <w:p w14:paraId="09FF834E"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16</w:t>
            </w:r>
          </w:p>
        </w:tc>
        <w:tc>
          <w:tcPr>
            <w:tcW w:w="987" w:type="dxa"/>
            <w:vAlign w:val="center"/>
          </w:tcPr>
          <w:p w14:paraId="609CBF65" w14:textId="4016CEFA"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1.000</w:t>
            </w:r>
          </w:p>
        </w:tc>
        <w:tc>
          <w:tcPr>
            <w:tcW w:w="997" w:type="dxa"/>
            <w:shd w:val="clear" w:color="auto" w:fill="auto"/>
            <w:vAlign w:val="center"/>
          </w:tcPr>
          <w:p w14:paraId="4F0B6CD5" w14:textId="2ACBB0E8"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045B111B" w14:textId="634E8B0C" w:rsidR="00376489" w:rsidRPr="00DB748C" w:rsidRDefault="00376489" w:rsidP="00376489">
            <w:pPr>
              <w:spacing w:after="160" w:line="259" w:lineRule="auto"/>
              <w:jc w:val="both"/>
              <w:rPr>
                <w:rFonts w:ascii="Tahoma" w:eastAsia="Calibri" w:hAnsi="Tahoma" w:cs="Tahoma"/>
                <w:sz w:val="18"/>
                <w:szCs w:val="18"/>
              </w:rPr>
            </w:pPr>
            <w:r w:rsidRPr="00DB748C">
              <w:rPr>
                <w:rFonts w:ascii="Tahoma" w:hAnsi="Tahoma" w:cs="Tahoma"/>
                <w:sz w:val="18"/>
                <w:szCs w:val="18"/>
              </w:rPr>
              <w:t>ATADURA ELÁSTICA NEVADA 54% POLIAMIDA, 23% ALGODÃO, 23% POLIÉSTER DE 5 CM X 2,2 M. COM REGISTRO NA ANVISA</w:t>
            </w:r>
          </w:p>
        </w:tc>
        <w:tc>
          <w:tcPr>
            <w:tcW w:w="1134" w:type="dxa"/>
            <w:vAlign w:val="center"/>
          </w:tcPr>
          <w:p w14:paraId="44468AAA" w14:textId="334E5F2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0,72</w:t>
            </w:r>
          </w:p>
        </w:tc>
        <w:tc>
          <w:tcPr>
            <w:tcW w:w="850" w:type="dxa"/>
            <w:vAlign w:val="center"/>
          </w:tcPr>
          <w:p w14:paraId="61426CAE" w14:textId="60A41A4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720,00</w:t>
            </w:r>
          </w:p>
        </w:tc>
      </w:tr>
      <w:tr w:rsidR="00376489" w:rsidRPr="00877A00" w14:paraId="478E6BAE" w14:textId="77777777" w:rsidTr="00376489">
        <w:trPr>
          <w:jc w:val="center"/>
        </w:trPr>
        <w:tc>
          <w:tcPr>
            <w:tcW w:w="851" w:type="dxa"/>
            <w:shd w:val="clear" w:color="auto" w:fill="auto"/>
            <w:vAlign w:val="center"/>
          </w:tcPr>
          <w:p w14:paraId="3B409E04"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17</w:t>
            </w:r>
          </w:p>
        </w:tc>
        <w:tc>
          <w:tcPr>
            <w:tcW w:w="987" w:type="dxa"/>
            <w:vAlign w:val="center"/>
          </w:tcPr>
          <w:p w14:paraId="312791D0" w14:textId="460F235D" w:rsidR="00376489" w:rsidRPr="00376489" w:rsidRDefault="00376489" w:rsidP="00376489">
            <w:pPr>
              <w:jc w:val="center"/>
              <w:rPr>
                <w:rFonts w:ascii="Tahoma" w:hAnsi="Tahoma" w:cs="Tahoma"/>
                <w:b/>
                <w:sz w:val="20"/>
                <w:szCs w:val="20"/>
              </w:rPr>
            </w:pPr>
            <w:r w:rsidRPr="00376489">
              <w:rPr>
                <w:rFonts w:ascii="Arial" w:hAnsi="Arial" w:cs="Arial"/>
                <w:sz w:val="20"/>
                <w:szCs w:val="20"/>
              </w:rPr>
              <w:t>3.000</w:t>
            </w:r>
          </w:p>
        </w:tc>
        <w:tc>
          <w:tcPr>
            <w:tcW w:w="997" w:type="dxa"/>
            <w:shd w:val="clear" w:color="auto" w:fill="auto"/>
            <w:vAlign w:val="center"/>
          </w:tcPr>
          <w:p w14:paraId="07C2C2B4" w14:textId="5739323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5B415C8" w14:textId="484910B2" w:rsidR="00376489" w:rsidRPr="00DB748C" w:rsidRDefault="00376489" w:rsidP="00376489">
            <w:pPr>
              <w:jc w:val="both"/>
              <w:rPr>
                <w:rFonts w:ascii="Tahoma" w:hAnsi="Tahoma" w:cs="Tahoma"/>
                <w:sz w:val="18"/>
                <w:szCs w:val="18"/>
              </w:rPr>
            </w:pPr>
            <w:r w:rsidRPr="00DB748C">
              <w:rPr>
                <w:rFonts w:ascii="Tahoma" w:hAnsi="Tahoma" w:cs="Tahoma"/>
                <w:sz w:val="18"/>
                <w:szCs w:val="18"/>
              </w:rPr>
              <w:t>AVENTAL DESCARTÁVEL, FABRICADO EM TNT (100% POLIPROPILENO), COM GRAMATURA 40 GR/M2, COM GOLA CIRÚRGICA (REDONDA), MANGA LONGA, PUNHO DE ELÁSTICO, COM FECHAMENTO AS NAS COSTAS (ALTURA DO PESCOÇO E ALTURA DA CINTURA). PRODUTO NÃO ESTÉRIL, ATÓXICO, HIPOALERGÊNICO, NÃO INFLAMÁVEL; BOA RESISTÊNCIA MECÂNICA. COM REGISTRO NA ANVISA</w:t>
            </w:r>
          </w:p>
        </w:tc>
        <w:tc>
          <w:tcPr>
            <w:tcW w:w="1134" w:type="dxa"/>
            <w:vAlign w:val="center"/>
          </w:tcPr>
          <w:p w14:paraId="3FE4A81C" w14:textId="1291E75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1,83</w:t>
            </w:r>
          </w:p>
        </w:tc>
        <w:tc>
          <w:tcPr>
            <w:tcW w:w="850" w:type="dxa"/>
            <w:vAlign w:val="center"/>
          </w:tcPr>
          <w:p w14:paraId="4211FFC8" w14:textId="0264FFFA" w:rsidR="00376489" w:rsidRPr="00376489" w:rsidRDefault="00376489" w:rsidP="00376489">
            <w:pPr>
              <w:jc w:val="center"/>
              <w:rPr>
                <w:rFonts w:ascii="Tahoma" w:hAnsi="Tahoma" w:cs="Tahoma"/>
                <w:sz w:val="20"/>
                <w:szCs w:val="20"/>
              </w:rPr>
            </w:pPr>
            <w:r w:rsidRPr="00376489">
              <w:rPr>
                <w:rFonts w:ascii="Tahoma" w:hAnsi="Tahoma" w:cs="Tahoma"/>
                <w:sz w:val="20"/>
                <w:szCs w:val="20"/>
              </w:rPr>
              <w:t>5.490,00</w:t>
            </w:r>
          </w:p>
        </w:tc>
      </w:tr>
      <w:tr w:rsidR="00376489" w14:paraId="4DAC7969" w14:textId="77777777" w:rsidTr="00376489">
        <w:trPr>
          <w:jc w:val="center"/>
        </w:trPr>
        <w:tc>
          <w:tcPr>
            <w:tcW w:w="851" w:type="dxa"/>
            <w:shd w:val="clear" w:color="auto" w:fill="auto"/>
            <w:vAlign w:val="center"/>
          </w:tcPr>
          <w:p w14:paraId="3DC5CBC0"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18</w:t>
            </w:r>
          </w:p>
        </w:tc>
        <w:tc>
          <w:tcPr>
            <w:tcW w:w="987" w:type="dxa"/>
            <w:vAlign w:val="center"/>
          </w:tcPr>
          <w:p w14:paraId="7CC58FD1" w14:textId="4DCC78C2" w:rsidR="00376489" w:rsidRPr="00376489" w:rsidRDefault="00376489" w:rsidP="00376489">
            <w:pPr>
              <w:jc w:val="center"/>
              <w:rPr>
                <w:rFonts w:ascii="Tahoma" w:hAnsi="Tahoma" w:cs="Tahoma"/>
                <w:b/>
                <w:sz w:val="20"/>
                <w:szCs w:val="20"/>
              </w:rPr>
            </w:pPr>
            <w:r w:rsidRPr="00376489">
              <w:rPr>
                <w:rFonts w:ascii="Arial" w:hAnsi="Arial" w:cs="Arial"/>
                <w:sz w:val="20"/>
                <w:szCs w:val="20"/>
              </w:rPr>
              <w:t>1.000</w:t>
            </w:r>
          </w:p>
        </w:tc>
        <w:tc>
          <w:tcPr>
            <w:tcW w:w="997" w:type="dxa"/>
            <w:shd w:val="clear" w:color="auto" w:fill="auto"/>
            <w:vAlign w:val="center"/>
          </w:tcPr>
          <w:p w14:paraId="2360B485" w14:textId="361261E5"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4985C2D6" w14:textId="7A4250E0"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 xml:space="preserve">AVENTAL SEM MANGA EM TNT, BRANCO. MATERIAL DESCARTÁVEL ATÓXICO, PRODUTO DE USO ÚNICO. </w:t>
            </w:r>
          </w:p>
        </w:tc>
        <w:tc>
          <w:tcPr>
            <w:tcW w:w="1134" w:type="dxa"/>
            <w:vAlign w:val="center"/>
          </w:tcPr>
          <w:p w14:paraId="5C5C84E5" w14:textId="77BCC79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1,26</w:t>
            </w:r>
          </w:p>
        </w:tc>
        <w:tc>
          <w:tcPr>
            <w:tcW w:w="850" w:type="dxa"/>
            <w:vAlign w:val="center"/>
          </w:tcPr>
          <w:p w14:paraId="646339C7" w14:textId="2042381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1.260,00</w:t>
            </w:r>
          </w:p>
        </w:tc>
      </w:tr>
      <w:tr w:rsidR="00376489" w14:paraId="6A2F7C76" w14:textId="77777777" w:rsidTr="00376489">
        <w:trPr>
          <w:jc w:val="center"/>
        </w:trPr>
        <w:tc>
          <w:tcPr>
            <w:tcW w:w="851" w:type="dxa"/>
            <w:shd w:val="clear" w:color="auto" w:fill="auto"/>
            <w:vAlign w:val="center"/>
          </w:tcPr>
          <w:p w14:paraId="6CBA7D1F" w14:textId="77777777" w:rsidR="00376489" w:rsidRPr="00FF0618" w:rsidRDefault="00376489" w:rsidP="00376489">
            <w:pPr>
              <w:jc w:val="center"/>
              <w:rPr>
                <w:rFonts w:ascii="Tahoma" w:hAnsi="Tahoma" w:cs="Tahoma"/>
                <w:sz w:val="18"/>
                <w:szCs w:val="18"/>
              </w:rPr>
            </w:pPr>
            <w:r>
              <w:rPr>
                <w:rFonts w:ascii="Tahoma" w:hAnsi="Tahoma" w:cs="Tahoma"/>
                <w:sz w:val="18"/>
                <w:szCs w:val="18"/>
              </w:rPr>
              <w:t>19</w:t>
            </w:r>
          </w:p>
        </w:tc>
        <w:tc>
          <w:tcPr>
            <w:tcW w:w="987" w:type="dxa"/>
            <w:vAlign w:val="center"/>
          </w:tcPr>
          <w:p w14:paraId="0E22361B" w14:textId="38417960"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5A093309" w14:textId="5D25948A" w:rsidR="00376489" w:rsidRPr="00DB748C" w:rsidRDefault="00376489" w:rsidP="00376489">
            <w:pPr>
              <w:jc w:val="center"/>
              <w:rPr>
                <w:rFonts w:ascii="Tahoma" w:hAnsi="Tahoma" w:cs="Tahoma"/>
                <w:sz w:val="18"/>
                <w:szCs w:val="18"/>
              </w:rPr>
            </w:pPr>
            <w:r w:rsidRPr="00DB748C">
              <w:rPr>
                <w:rFonts w:ascii="Tahoma" w:hAnsi="Tahoma" w:cs="Tahoma"/>
                <w:sz w:val="18"/>
                <w:szCs w:val="18"/>
              </w:rPr>
              <w:t>RL</w:t>
            </w:r>
          </w:p>
        </w:tc>
        <w:tc>
          <w:tcPr>
            <w:tcW w:w="3686" w:type="dxa"/>
            <w:shd w:val="clear" w:color="auto" w:fill="auto"/>
            <w:vAlign w:val="center"/>
          </w:tcPr>
          <w:p w14:paraId="1415F110" w14:textId="05C05305" w:rsidR="00376489" w:rsidRPr="00DB748C" w:rsidRDefault="00376489" w:rsidP="00376489">
            <w:pPr>
              <w:rPr>
                <w:rFonts w:ascii="Tahoma" w:hAnsi="Tahoma" w:cs="Tahoma"/>
                <w:sz w:val="18"/>
                <w:szCs w:val="18"/>
              </w:rPr>
            </w:pPr>
            <w:r w:rsidRPr="00DB748C">
              <w:rPr>
                <w:rFonts w:ascii="Tahoma" w:hAnsi="Tahoma" w:cs="Tahoma"/>
                <w:sz w:val="18"/>
                <w:szCs w:val="18"/>
              </w:rPr>
              <w:t>BANDAGEM PÓS COLETA DE SANGUE. ESTÉRIL, ROLO COM 500 UNIDADES.</w:t>
            </w:r>
          </w:p>
        </w:tc>
        <w:tc>
          <w:tcPr>
            <w:tcW w:w="1134" w:type="dxa"/>
            <w:vAlign w:val="center"/>
          </w:tcPr>
          <w:p w14:paraId="748555A6" w14:textId="276F80E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12,15</w:t>
            </w:r>
          </w:p>
        </w:tc>
        <w:tc>
          <w:tcPr>
            <w:tcW w:w="850" w:type="dxa"/>
            <w:vAlign w:val="center"/>
          </w:tcPr>
          <w:p w14:paraId="3A33A436" w14:textId="7BB226D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607,50</w:t>
            </w:r>
          </w:p>
        </w:tc>
      </w:tr>
      <w:tr w:rsidR="00376489" w14:paraId="56EFF520" w14:textId="77777777" w:rsidTr="00376489">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C6BAB2" w14:textId="77777777" w:rsidR="00376489" w:rsidRPr="00FF0618" w:rsidRDefault="00376489" w:rsidP="00376489">
            <w:pPr>
              <w:jc w:val="center"/>
              <w:rPr>
                <w:rFonts w:ascii="Tahoma" w:eastAsia="Arial Unicode MS" w:hAnsi="Tahoma" w:cs="Tahoma"/>
                <w:bCs/>
                <w:sz w:val="18"/>
                <w:szCs w:val="18"/>
              </w:rPr>
            </w:pPr>
            <w:r>
              <w:rPr>
                <w:rFonts w:ascii="Tahoma" w:eastAsia="Arial Unicode MS" w:hAnsi="Tahoma" w:cs="Tahoma"/>
                <w:bCs/>
                <w:sz w:val="18"/>
                <w:szCs w:val="18"/>
              </w:rPr>
              <w:t>20</w:t>
            </w:r>
          </w:p>
        </w:tc>
        <w:tc>
          <w:tcPr>
            <w:tcW w:w="987" w:type="dxa"/>
            <w:tcBorders>
              <w:top w:val="single" w:sz="4" w:space="0" w:color="auto"/>
              <w:left w:val="single" w:sz="4" w:space="0" w:color="auto"/>
              <w:bottom w:val="single" w:sz="4" w:space="0" w:color="auto"/>
              <w:right w:val="single" w:sz="4" w:space="0" w:color="auto"/>
            </w:tcBorders>
            <w:vAlign w:val="center"/>
          </w:tcPr>
          <w:p w14:paraId="1097F2D3" w14:textId="42DA3BFB" w:rsidR="00376489" w:rsidRPr="00376489" w:rsidRDefault="00376489" w:rsidP="00376489">
            <w:pPr>
              <w:jc w:val="center"/>
              <w:rPr>
                <w:rFonts w:ascii="Tahoma" w:eastAsia="Arial Unicode MS" w:hAnsi="Tahoma" w:cs="Tahoma"/>
                <w:b/>
                <w:bCs/>
                <w:sz w:val="20"/>
                <w:szCs w:val="20"/>
              </w:rPr>
            </w:pPr>
            <w:r w:rsidRPr="00376489">
              <w:rPr>
                <w:rFonts w:ascii="Arial" w:hAnsi="Arial" w:cs="Arial"/>
                <w:sz w:val="20"/>
                <w:szCs w:val="20"/>
              </w:rPr>
              <w:t>5</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907A68D" w14:textId="3E3D94F9" w:rsidR="00376489" w:rsidRPr="00DB748C" w:rsidRDefault="00376489" w:rsidP="00376489">
            <w:pPr>
              <w:jc w:val="center"/>
              <w:rPr>
                <w:rFonts w:ascii="Tahoma" w:eastAsia="Arial Unicode MS" w:hAnsi="Tahoma" w:cs="Tahoma"/>
                <w:bCs/>
                <w:sz w:val="18"/>
                <w:szCs w:val="18"/>
              </w:rPr>
            </w:pPr>
            <w:r w:rsidRPr="00DB748C">
              <w:rPr>
                <w:rFonts w:ascii="Tahoma" w:hAnsi="Tahoma" w:cs="Tahoma"/>
                <w:sz w:val="18"/>
                <w:szCs w:val="18"/>
              </w:rPr>
              <w:t>FR</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BF311A0" w14:textId="5B88EA19" w:rsidR="00376489" w:rsidRPr="00DB748C" w:rsidRDefault="00376489" w:rsidP="00376489">
            <w:pPr>
              <w:jc w:val="both"/>
              <w:rPr>
                <w:rFonts w:ascii="Tahoma" w:eastAsia="Arial Unicode MS" w:hAnsi="Tahoma" w:cs="Tahoma"/>
                <w:bCs/>
                <w:sz w:val="18"/>
                <w:szCs w:val="18"/>
              </w:rPr>
            </w:pPr>
            <w:r w:rsidRPr="00DB748C">
              <w:rPr>
                <w:rFonts w:ascii="Tahoma" w:hAnsi="Tahoma" w:cs="Tahoma"/>
                <w:sz w:val="18"/>
                <w:szCs w:val="18"/>
              </w:rPr>
              <w:t>BENZINA RETIFICADA, 99%, FRASCO COM 1 LITRO.</w:t>
            </w:r>
          </w:p>
        </w:tc>
        <w:tc>
          <w:tcPr>
            <w:tcW w:w="1134" w:type="dxa"/>
            <w:tcBorders>
              <w:top w:val="single" w:sz="4" w:space="0" w:color="auto"/>
              <w:left w:val="single" w:sz="4" w:space="0" w:color="auto"/>
              <w:bottom w:val="single" w:sz="4" w:space="0" w:color="auto"/>
              <w:right w:val="single" w:sz="4" w:space="0" w:color="auto"/>
            </w:tcBorders>
            <w:vAlign w:val="center"/>
          </w:tcPr>
          <w:p w14:paraId="7072961E" w14:textId="7C88F40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42,48</w:t>
            </w:r>
          </w:p>
        </w:tc>
        <w:tc>
          <w:tcPr>
            <w:tcW w:w="850" w:type="dxa"/>
            <w:tcBorders>
              <w:top w:val="single" w:sz="4" w:space="0" w:color="auto"/>
              <w:left w:val="single" w:sz="4" w:space="0" w:color="auto"/>
              <w:bottom w:val="single" w:sz="4" w:space="0" w:color="auto"/>
              <w:right w:val="single" w:sz="4" w:space="0" w:color="auto"/>
            </w:tcBorders>
            <w:vAlign w:val="center"/>
          </w:tcPr>
          <w:p w14:paraId="76F60377" w14:textId="2D06760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212,40</w:t>
            </w:r>
          </w:p>
        </w:tc>
      </w:tr>
      <w:tr w:rsidR="00376489" w14:paraId="20A41BB2" w14:textId="77777777" w:rsidTr="00376489">
        <w:trPr>
          <w:jc w:val="center"/>
        </w:trPr>
        <w:tc>
          <w:tcPr>
            <w:tcW w:w="851" w:type="dxa"/>
            <w:shd w:val="clear" w:color="auto" w:fill="auto"/>
            <w:vAlign w:val="center"/>
          </w:tcPr>
          <w:p w14:paraId="4E9BA112" w14:textId="77777777" w:rsidR="00376489" w:rsidRPr="00C63C31" w:rsidRDefault="00376489" w:rsidP="00376489">
            <w:pPr>
              <w:jc w:val="center"/>
              <w:rPr>
                <w:rFonts w:ascii="Tahoma" w:hAnsi="Tahoma" w:cs="Tahoma"/>
                <w:sz w:val="16"/>
                <w:szCs w:val="16"/>
              </w:rPr>
            </w:pPr>
            <w:r w:rsidRPr="00C63C31">
              <w:rPr>
                <w:rFonts w:ascii="Tahoma" w:hAnsi="Tahoma" w:cs="Tahoma"/>
                <w:sz w:val="16"/>
                <w:szCs w:val="16"/>
              </w:rPr>
              <w:t>2</w:t>
            </w:r>
            <w:r>
              <w:rPr>
                <w:rFonts w:ascii="Tahoma" w:hAnsi="Tahoma" w:cs="Tahoma"/>
                <w:sz w:val="16"/>
                <w:szCs w:val="16"/>
              </w:rPr>
              <w:t>1</w:t>
            </w:r>
          </w:p>
        </w:tc>
        <w:tc>
          <w:tcPr>
            <w:tcW w:w="987" w:type="dxa"/>
            <w:vAlign w:val="center"/>
          </w:tcPr>
          <w:p w14:paraId="532E9A10" w14:textId="493BD96F" w:rsidR="00376489" w:rsidRPr="00376489" w:rsidRDefault="00376489" w:rsidP="00376489">
            <w:pPr>
              <w:jc w:val="center"/>
              <w:rPr>
                <w:rFonts w:ascii="Tahoma" w:hAnsi="Tahoma" w:cs="Tahoma"/>
                <w:b/>
                <w:sz w:val="20"/>
                <w:szCs w:val="20"/>
              </w:rPr>
            </w:pPr>
            <w:r w:rsidRPr="00376489">
              <w:rPr>
                <w:rFonts w:ascii="Arial" w:hAnsi="Arial" w:cs="Arial"/>
                <w:sz w:val="20"/>
                <w:szCs w:val="20"/>
              </w:rPr>
              <w:t>15</w:t>
            </w:r>
          </w:p>
        </w:tc>
        <w:tc>
          <w:tcPr>
            <w:tcW w:w="997" w:type="dxa"/>
            <w:shd w:val="clear" w:color="auto" w:fill="auto"/>
            <w:vAlign w:val="center"/>
          </w:tcPr>
          <w:p w14:paraId="79EB532D" w14:textId="2E89B28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2848448" w14:textId="739298AA" w:rsidR="00376489" w:rsidRPr="00DB748C" w:rsidRDefault="00376489" w:rsidP="00376489">
            <w:pPr>
              <w:jc w:val="both"/>
              <w:rPr>
                <w:rFonts w:ascii="Tahoma" w:hAnsi="Tahoma" w:cs="Tahoma"/>
                <w:b/>
                <w:bCs/>
                <w:sz w:val="18"/>
                <w:szCs w:val="18"/>
              </w:rPr>
            </w:pPr>
            <w:r w:rsidRPr="00DB748C">
              <w:rPr>
                <w:rFonts w:ascii="Tahoma" w:hAnsi="Tahoma" w:cs="Tahoma"/>
                <w:sz w:val="18"/>
                <w:szCs w:val="18"/>
              </w:rPr>
              <w:t>BULBO (PÊRA) DE BORRACHA, Nº 01, 25ML UTILIZADO PARA IRRIGAÇÃO E DRENAGEM DE CAVIDADES. BULBO CONFECCIONADO INTEIRAMENTE EM BORRACHA NATURAL, Nº 01.</w:t>
            </w:r>
          </w:p>
        </w:tc>
        <w:tc>
          <w:tcPr>
            <w:tcW w:w="1134" w:type="dxa"/>
            <w:vAlign w:val="center"/>
          </w:tcPr>
          <w:p w14:paraId="0243EEC0" w14:textId="6BE9C68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22,99</w:t>
            </w:r>
          </w:p>
        </w:tc>
        <w:tc>
          <w:tcPr>
            <w:tcW w:w="850" w:type="dxa"/>
            <w:vAlign w:val="center"/>
          </w:tcPr>
          <w:p w14:paraId="032AEBC8" w14:textId="0271EB6F" w:rsidR="00376489" w:rsidRPr="00376489" w:rsidRDefault="00376489" w:rsidP="00376489">
            <w:pPr>
              <w:jc w:val="center"/>
              <w:rPr>
                <w:rFonts w:ascii="Tahoma" w:hAnsi="Tahoma" w:cs="Tahoma"/>
                <w:sz w:val="20"/>
                <w:szCs w:val="20"/>
              </w:rPr>
            </w:pPr>
            <w:r w:rsidRPr="00376489">
              <w:rPr>
                <w:rFonts w:ascii="Tahoma" w:hAnsi="Tahoma" w:cs="Tahoma"/>
                <w:sz w:val="20"/>
                <w:szCs w:val="20"/>
              </w:rPr>
              <w:t>344,85</w:t>
            </w:r>
          </w:p>
        </w:tc>
      </w:tr>
      <w:tr w:rsidR="00376489" w14:paraId="36F2A6E3" w14:textId="77777777" w:rsidTr="00376489">
        <w:trPr>
          <w:jc w:val="center"/>
        </w:trPr>
        <w:tc>
          <w:tcPr>
            <w:tcW w:w="851" w:type="dxa"/>
            <w:shd w:val="clear" w:color="auto" w:fill="auto"/>
            <w:vAlign w:val="center"/>
          </w:tcPr>
          <w:p w14:paraId="52C74371"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22</w:t>
            </w:r>
          </w:p>
        </w:tc>
        <w:tc>
          <w:tcPr>
            <w:tcW w:w="987" w:type="dxa"/>
            <w:vAlign w:val="center"/>
          </w:tcPr>
          <w:p w14:paraId="509A821B" w14:textId="18115B95" w:rsidR="00376489" w:rsidRPr="00376489" w:rsidRDefault="00376489" w:rsidP="00376489">
            <w:pPr>
              <w:jc w:val="center"/>
              <w:rPr>
                <w:rFonts w:ascii="Tahoma" w:hAnsi="Tahoma" w:cs="Tahoma"/>
                <w:b/>
                <w:sz w:val="20"/>
                <w:szCs w:val="20"/>
              </w:rPr>
            </w:pPr>
            <w:r w:rsidRPr="00376489">
              <w:rPr>
                <w:rFonts w:ascii="Arial" w:hAnsi="Arial" w:cs="Arial"/>
                <w:sz w:val="20"/>
                <w:szCs w:val="20"/>
              </w:rPr>
              <w:t>10</w:t>
            </w:r>
          </w:p>
        </w:tc>
        <w:tc>
          <w:tcPr>
            <w:tcW w:w="997" w:type="dxa"/>
            <w:shd w:val="clear" w:color="auto" w:fill="auto"/>
            <w:vAlign w:val="center"/>
          </w:tcPr>
          <w:p w14:paraId="77874BEA" w14:textId="59F7B7BA"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1C783563" w14:textId="0F505216"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 xml:space="preserve">CAIXA PORTA LÂMINA, CAPACIDADE 50 </w:t>
            </w:r>
            <w:proofErr w:type="gramStart"/>
            <w:r w:rsidRPr="00DB748C">
              <w:rPr>
                <w:rFonts w:ascii="Tahoma" w:hAnsi="Tahoma" w:cs="Tahoma"/>
                <w:sz w:val="18"/>
                <w:szCs w:val="18"/>
              </w:rPr>
              <w:t>LAMINAS</w:t>
            </w:r>
            <w:proofErr w:type="gramEnd"/>
            <w:r w:rsidRPr="00DB748C">
              <w:rPr>
                <w:rFonts w:ascii="Tahoma" w:hAnsi="Tahoma" w:cs="Tahoma"/>
                <w:sz w:val="18"/>
                <w:szCs w:val="18"/>
              </w:rPr>
              <w:t xml:space="preserve">, TAMANHO PADRÃO 26 X 76 MM, FABRICADA EM POLIPROPILENO RÍGIDO. - </w:t>
            </w:r>
            <w:r w:rsidRPr="00DB748C">
              <w:rPr>
                <w:rFonts w:ascii="Tahoma" w:hAnsi="Tahoma" w:cs="Tahoma"/>
                <w:sz w:val="18"/>
                <w:szCs w:val="18"/>
              </w:rPr>
              <w:lastRenderedPageBreak/>
              <w:t>COM FENDA (RANHADURA) NUMERADA DE 1 A 50, - A TAMPA FIXA NA CAIXA POR DUAS DOBRADIÇAS PLÁSTICAS, COM FECHO DE PRESSÃO TIPO “SNAP CAP”.</w:t>
            </w:r>
          </w:p>
        </w:tc>
        <w:tc>
          <w:tcPr>
            <w:tcW w:w="1134" w:type="dxa"/>
            <w:vAlign w:val="center"/>
          </w:tcPr>
          <w:p w14:paraId="33583049" w14:textId="6761B26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10,38</w:t>
            </w:r>
          </w:p>
        </w:tc>
        <w:tc>
          <w:tcPr>
            <w:tcW w:w="850" w:type="dxa"/>
            <w:vAlign w:val="center"/>
          </w:tcPr>
          <w:p w14:paraId="59413DF4" w14:textId="2A05F24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103,80</w:t>
            </w:r>
          </w:p>
        </w:tc>
      </w:tr>
      <w:tr w:rsidR="00376489" w14:paraId="680F344E" w14:textId="77777777" w:rsidTr="00376489">
        <w:trPr>
          <w:jc w:val="center"/>
        </w:trPr>
        <w:tc>
          <w:tcPr>
            <w:tcW w:w="851" w:type="dxa"/>
            <w:shd w:val="clear" w:color="auto" w:fill="auto"/>
            <w:vAlign w:val="center"/>
          </w:tcPr>
          <w:p w14:paraId="15F925DD" w14:textId="77777777" w:rsidR="00376489" w:rsidRPr="00FF0618" w:rsidRDefault="00376489" w:rsidP="00376489">
            <w:pPr>
              <w:jc w:val="center"/>
              <w:rPr>
                <w:rFonts w:ascii="Tahoma" w:hAnsi="Tahoma" w:cs="Tahoma"/>
                <w:sz w:val="18"/>
                <w:szCs w:val="18"/>
              </w:rPr>
            </w:pPr>
            <w:r>
              <w:rPr>
                <w:rFonts w:ascii="Tahoma" w:hAnsi="Tahoma" w:cs="Tahoma"/>
                <w:sz w:val="18"/>
                <w:szCs w:val="18"/>
              </w:rPr>
              <w:t>23</w:t>
            </w:r>
          </w:p>
        </w:tc>
        <w:tc>
          <w:tcPr>
            <w:tcW w:w="987" w:type="dxa"/>
            <w:vAlign w:val="center"/>
          </w:tcPr>
          <w:p w14:paraId="4D4E80EE" w14:textId="6CF317F3"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14B85986" w14:textId="1769BE9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F4F17AF" w14:textId="4EC20504" w:rsidR="00376489" w:rsidRPr="00DB748C" w:rsidRDefault="00376489" w:rsidP="00376489">
            <w:pPr>
              <w:tabs>
                <w:tab w:val="left" w:pos="10080"/>
              </w:tabs>
              <w:jc w:val="both"/>
              <w:rPr>
                <w:rFonts w:ascii="Tahoma" w:hAnsi="Tahoma" w:cs="Tahoma"/>
                <w:b/>
                <w:sz w:val="18"/>
                <w:szCs w:val="18"/>
              </w:rPr>
            </w:pPr>
            <w:r w:rsidRPr="00DB748C">
              <w:rPr>
                <w:rFonts w:ascii="Tahoma" w:hAnsi="Tahoma" w:cs="Tahoma"/>
                <w:sz w:val="18"/>
                <w:szCs w:val="18"/>
              </w:rPr>
              <w:t xml:space="preserve">CATETER NASAL PARA OXIGÊNIO TIPO </w:t>
            </w:r>
            <w:proofErr w:type="gramStart"/>
            <w:r w:rsidRPr="00DB748C">
              <w:rPr>
                <w:rFonts w:ascii="Tahoma" w:hAnsi="Tahoma" w:cs="Tahoma"/>
                <w:sz w:val="18"/>
                <w:szCs w:val="18"/>
              </w:rPr>
              <w:t xml:space="preserve">ÓCULOS,   </w:t>
            </w:r>
            <w:proofErr w:type="gramEnd"/>
            <w:r w:rsidRPr="00DB748C">
              <w:rPr>
                <w:rFonts w:ascii="Tahoma" w:hAnsi="Tahoma" w:cs="Tahoma"/>
                <w:sz w:val="18"/>
                <w:szCs w:val="18"/>
              </w:rPr>
              <w:t>NÚMERO 12.  EMBALADO INDIVIDUALMENTE EM EMBALAGEM PLÁSTICA, ESTERILIZADO POR RADIAÇÃO GAMA; P.V.C. ATÓXICO SILICONADO; ESTÉRIL; ATÓXICA; APIROGÊNICO E DESCARTÁVEL (USO ÚNICO). COM REGISTRO NA ANVISA</w:t>
            </w:r>
          </w:p>
        </w:tc>
        <w:tc>
          <w:tcPr>
            <w:tcW w:w="1134" w:type="dxa"/>
            <w:vAlign w:val="center"/>
          </w:tcPr>
          <w:p w14:paraId="4A3CC756" w14:textId="412CB55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1,07</w:t>
            </w:r>
          </w:p>
        </w:tc>
        <w:tc>
          <w:tcPr>
            <w:tcW w:w="850" w:type="dxa"/>
            <w:vAlign w:val="center"/>
          </w:tcPr>
          <w:p w14:paraId="18B80E74" w14:textId="6B355D6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107,00</w:t>
            </w:r>
          </w:p>
        </w:tc>
      </w:tr>
      <w:tr w:rsidR="00376489" w:rsidRPr="006D609B" w14:paraId="0268A358" w14:textId="77777777" w:rsidTr="00376489">
        <w:trPr>
          <w:jc w:val="center"/>
        </w:trPr>
        <w:tc>
          <w:tcPr>
            <w:tcW w:w="851" w:type="dxa"/>
            <w:shd w:val="clear" w:color="auto" w:fill="auto"/>
            <w:vAlign w:val="center"/>
          </w:tcPr>
          <w:p w14:paraId="2A568F12" w14:textId="77777777" w:rsidR="00376489" w:rsidRPr="006D609B" w:rsidRDefault="00376489" w:rsidP="00376489">
            <w:pPr>
              <w:jc w:val="center"/>
              <w:rPr>
                <w:rFonts w:ascii="Tahoma" w:hAnsi="Tahoma" w:cs="Tahoma"/>
                <w:sz w:val="16"/>
                <w:szCs w:val="16"/>
              </w:rPr>
            </w:pPr>
            <w:r>
              <w:rPr>
                <w:rFonts w:ascii="Tahoma" w:hAnsi="Tahoma" w:cs="Tahoma"/>
                <w:sz w:val="16"/>
                <w:szCs w:val="16"/>
              </w:rPr>
              <w:t>24</w:t>
            </w:r>
          </w:p>
        </w:tc>
        <w:tc>
          <w:tcPr>
            <w:tcW w:w="987" w:type="dxa"/>
            <w:vAlign w:val="center"/>
          </w:tcPr>
          <w:p w14:paraId="58641945" w14:textId="44EAC7A7"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125ADD36" w14:textId="044759F3"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42E5137E" w14:textId="40527D8B" w:rsidR="00376489" w:rsidRPr="00DB748C" w:rsidRDefault="00376489" w:rsidP="00376489">
            <w:pPr>
              <w:jc w:val="both"/>
              <w:rPr>
                <w:rFonts w:ascii="Tahoma" w:hAnsi="Tahoma" w:cs="Tahoma"/>
                <w:b/>
                <w:bCs/>
                <w:sz w:val="18"/>
                <w:szCs w:val="18"/>
              </w:rPr>
            </w:pPr>
            <w:r w:rsidRPr="00DB748C">
              <w:rPr>
                <w:rFonts w:ascii="Tahoma" w:hAnsi="Tahoma" w:cs="Tahoma"/>
                <w:sz w:val="18"/>
                <w:szCs w:val="18"/>
              </w:rPr>
              <w:t>CHINELO DESCARTÁVEL ,100% EVA, ESPESSURA 2 MM, BRANCO, TAMANHO ÚNICO, PACOTE COM 10 PARES.</w:t>
            </w:r>
          </w:p>
        </w:tc>
        <w:tc>
          <w:tcPr>
            <w:tcW w:w="1134" w:type="dxa"/>
            <w:vAlign w:val="center"/>
          </w:tcPr>
          <w:p w14:paraId="7F3BBC97" w14:textId="794D75A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23,73</w:t>
            </w:r>
          </w:p>
        </w:tc>
        <w:tc>
          <w:tcPr>
            <w:tcW w:w="850" w:type="dxa"/>
            <w:vAlign w:val="center"/>
          </w:tcPr>
          <w:p w14:paraId="31BEDE73" w14:textId="2BA8B42F" w:rsidR="00376489" w:rsidRPr="00376489" w:rsidRDefault="00376489" w:rsidP="00376489">
            <w:pPr>
              <w:jc w:val="center"/>
              <w:rPr>
                <w:rFonts w:ascii="Tahoma" w:hAnsi="Tahoma" w:cs="Tahoma"/>
                <w:sz w:val="20"/>
                <w:szCs w:val="20"/>
              </w:rPr>
            </w:pPr>
            <w:r w:rsidRPr="00376489">
              <w:rPr>
                <w:rFonts w:ascii="Tahoma" w:hAnsi="Tahoma" w:cs="Tahoma"/>
                <w:sz w:val="20"/>
                <w:szCs w:val="20"/>
              </w:rPr>
              <w:t>1.186,50</w:t>
            </w:r>
          </w:p>
        </w:tc>
      </w:tr>
      <w:tr w:rsidR="00376489" w14:paraId="45F3BA89" w14:textId="77777777" w:rsidTr="00376489">
        <w:trPr>
          <w:jc w:val="center"/>
        </w:trPr>
        <w:tc>
          <w:tcPr>
            <w:tcW w:w="851" w:type="dxa"/>
            <w:shd w:val="clear" w:color="auto" w:fill="auto"/>
            <w:vAlign w:val="center"/>
          </w:tcPr>
          <w:p w14:paraId="034F17FA" w14:textId="77777777" w:rsidR="00376489" w:rsidRPr="00FF0618" w:rsidRDefault="00376489" w:rsidP="00376489">
            <w:pPr>
              <w:jc w:val="center"/>
              <w:rPr>
                <w:rFonts w:ascii="Tahoma" w:hAnsi="Tahoma" w:cs="Tahoma"/>
                <w:sz w:val="18"/>
                <w:szCs w:val="18"/>
              </w:rPr>
            </w:pPr>
            <w:r>
              <w:rPr>
                <w:rFonts w:ascii="Tahoma" w:hAnsi="Tahoma" w:cs="Tahoma"/>
                <w:sz w:val="18"/>
                <w:szCs w:val="18"/>
              </w:rPr>
              <w:t>25</w:t>
            </w:r>
          </w:p>
        </w:tc>
        <w:tc>
          <w:tcPr>
            <w:tcW w:w="987" w:type="dxa"/>
            <w:vAlign w:val="center"/>
          </w:tcPr>
          <w:p w14:paraId="5A1BAC2E" w14:textId="7DFA2D9A" w:rsidR="00376489" w:rsidRPr="00376489" w:rsidRDefault="00376489" w:rsidP="00376489">
            <w:pPr>
              <w:jc w:val="center"/>
              <w:rPr>
                <w:rFonts w:ascii="Tahoma" w:hAnsi="Tahoma" w:cs="Tahoma"/>
                <w:b/>
                <w:sz w:val="20"/>
                <w:szCs w:val="20"/>
              </w:rPr>
            </w:pPr>
            <w:r w:rsidRPr="00376489">
              <w:rPr>
                <w:rFonts w:ascii="Arial" w:hAnsi="Arial" w:cs="Arial"/>
                <w:sz w:val="20"/>
                <w:szCs w:val="20"/>
              </w:rPr>
              <w:t>4</w:t>
            </w:r>
          </w:p>
        </w:tc>
        <w:tc>
          <w:tcPr>
            <w:tcW w:w="997" w:type="dxa"/>
            <w:shd w:val="clear" w:color="auto" w:fill="auto"/>
            <w:vAlign w:val="center"/>
          </w:tcPr>
          <w:p w14:paraId="1370EAFE" w14:textId="37A7152A"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B9DC466" w14:textId="1FE3B3AB" w:rsidR="00376489" w:rsidRPr="00DB748C" w:rsidRDefault="00376489" w:rsidP="00376489">
            <w:pPr>
              <w:jc w:val="both"/>
              <w:rPr>
                <w:rFonts w:ascii="Tahoma" w:hAnsi="Tahoma" w:cs="Tahoma"/>
                <w:b/>
                <w:sz w:val="18"/>
                <w:szCs w:val="18"/>
              </w:rPr>
            </w:pPr>
            <w:r w:rsidRPr="00DB748C">
              <w:rPr>
                <w:rFonts w:ascii="Tahoma" w:hAnsi="Tahoma" w:cs="Tahoma"/>
                <w:sz w:val="18"/>
                <w:szCs w:val="18"/>
              </w:rPr>
              <w:t>CINTO TIRANTE ARANHA INFANTIL, UM TIRANTE PRINCIPAL NA COR PRETA, COM SISTEMA EM “V” E ALTURA REGULÁVEL, ADAPTÁVEL PARA PRANCHA RÍGIDA -3 TIRANTES TRANSVERSAIS E DIVERSAS CORES, COM ALTURA REGULÁVEL, FECHO DE REGULAGEM EM VELCRO E REGULADOR PLÁSTICO - CONFECCIONADO EM FITAS DE POLIAMIDA 100% PRETA E COLORIDAS COM APROXIMADAMENTE 48 MM DE LARGURA</w:t>
            </w:r>
          </w:p>
        </w:tc>
        <w:tc>
          <w:tcPr>
            <w:tcW w:w="1134" w:type="dxa"/>
            <w:vAlign w:val="center"/>
          </w:tcPr>
          <w:p w14:paraId="26459E05" w14:textId="0215416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64,31</w:t>
            </w:r>
          </w:p>
        </w:tc>
        <w:tc>
          <w:tcPr>
            <w:tcW w:w="850" w:type="dxa"/>
            <w:vAlign w:val="center"/>
          </w:tcPr>
          <w:p w14:paraId="57CBF145" w14:textId="047B979E"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257,24</w:t>
            </w:r>
          </w:p>
        </w:tc>
      </w:tr>
      <w:tr w:rsidR="00376489" w:rsidRPr="007540F3" w14:paraId="0D7D6C2D" w14:textId="77777777" w:rsidTr="00376489">
        <w:trPr>
          <w:jc w:val="center"/>
        </w:trPr>
        <w:tc>
          <w:tcPr>
            <w:tcW w:w="851" w:type="dxa"/>
            <w:shd w:val="clear" w:color="auto" w:fill="auto"/>
            <w:vAlign w:val="center"/>
          </w:tcPr>
          <w:p w14:paraId="3247E4C6"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26</w:t>
            </w:r>
          </w:p>
        </w:tc>
        <w:tc>
          <w:tcPr>
            <w:tcW w:w="987" w:type="dxa"/>
            <w:vAlign w:val="center"/>
          </w:tcPr>
          <w:p w14:paraId="658AB31A" w14:textId="01B46848" w:rsidR="00376489" w:rsidRPr="00376489" w:rsidRDefault="00376489" w:rsidP="00376489">
            <w:pPr>
              <w:jc w:val="center"/>
              <w:rPr>
                <w:rFonts w:ascii="Tahoma" w:hAnsi="Tahoma" w:cs="Tahoma"/>
                <w:b/>
                <w:sz w:val="20"/>
                <w:szCs w:val="20"/>
              </w:rPr>
            </w:pPr>
            <w:r w:rsidRPr="00376489">
              <w:rPr>
                <w:rFonts w:ascii="Arial" w:hAnsi="Arial" w:cs="Arial"/>
                <w:sz w:val="20"/>
                <w:szCs w:val="20"/>
              </w:rPr>
              <w:t>4</w:t>
            </w:r>
          </w:p>
        </w:tc>
        <w:tc>
          <w:tcPr>
            <w:tcW w:w="997" w:type="dxa"/>
            <w:shd w:val="clear" w:color="auto" w:fill="auto"/>
            <w:vAlign w:val="center"/>
          </w:tcPr>
          <w:p w14:paraId="721B1801" w14:textId="7D705E91"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612F6225" w14:textId="5AE8CA66"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CINTO TIRANTE ARANHA MODELO ADULTO, CONFECCIONADO EM TIRAS DE POLIAMIDA 100%, PRETA E COLORIDA EM 50 MM DE LARGURA: UM TIRANTE PRINCIPAL DE COR PRETA, COM SISTEMA EM “V” E ALTURA REGULÁVEL, ADAPTÁVEL PARA PRANCHA RÍGIDA; TRÊS TIRANTES TRANSVERSAIS EM DIFERENTES CORES, REGULÁVEL EM SUAS ALTURAS EM VELCRO E REGULADOR PLÁSTICO. CORES DOS CINTOS TRANSVERSAIS: - SUPERIOR – VERDE, - MEIO – VERMELHO, - INFERIOR – AMARELO FECHO DE REGULAGEM EM VELCRO E REGULADOR DE PLÁSTICO PRETO, PARA COLOCAÇÃO EM PRANCHA RÍGIDA, ONDE FIXARÁ A VÍTIMA A SER SOCORRIDA.</w:t>
            </w:r>
          </w:p>
        </w:tc>
        <w:tc>
          <w:tcPr>
            <w:tcW w:w="1134" w:type="dxa"/>
            <w:vAlign w:val="center"/>
          </w:tcPr>
          <w:p w14:paraId="1554C7AF" w14:textId="1474318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59,65</w:t>
            </w:r>
          </w:p>
        </w:tc>
        <w:tc>
          <w:tcPr>
            <w:tcW w:w="850" w:type="dxa"/>
            <w:vAlign w:val="center"/>
          </w:tcPr>
          <w:p w14:paraId="707D2EE8" w14:textId="489D3AE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238,60</w:t>
            </w:r>
          </w:p>
        </w:tc>
      </w:tr>
      <w:tr w:rsidR="00376489" w:rsidRPr="007540F3" w14:paraId="3519F906" w14:textId="77777777" w:rsidTr="00376489">
        <w:trPr>
          <w:jc w:val="center"/>
        </w:trPr>
        <w:tc>
          <w:tcPr>
            <w:tcW w:w="851" w:type="dxa"/>
            <w:shd w:val="clear" w:color="auto" w:fill="auto"/>
            <w:vAlign w:val="center"/>
          </w:tcPr>
          <w:p w14:paraId="1FABB16C"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27</w:t>
            </w:r>
          </w:p>
        </w:tc>
        <w:tc>
          <w:tcPr>
            <w:tcW w:w="987" w:type="dxa"/>
            <w:vAlign w:val="center"/>
          </w:tcPr>
          <w:p w14:paraId="1D38064B" w14:textId="01114509"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6F95A94B" w14:textId="2FA99049"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5B8C8274" w14:textId="17110335"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CLAMP UMBILICAL. ESTÉRIL, DESCARTÁVEL, EMBALAGEM INDIVIDUAL, EMBALADO EM PAPEL GRAU CIRÚRGICO. COM REGISTRO NA ANVISA</w:t>
            </w:r>
          </w:p>
        </w:tc>
        <w:tc>
          <w:tcPr>
            <w:tcW w:w="1134" w:type="dxa"/>
            <w:vAlign w:val="center"/>
          </w:tcPr>
          <w:p w14:paraId="0E8960DB" w14:textId="52E8F72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0,45</w:t>
            </w:r>
          </w:p>
        </w:tc>
        <w:tc>
          <w:tcPr>
            <w:tcW w:w="850" w:type="dxa"/>
            <w:vAlign w:val="center"/>
          </w:tcPr>
          <w:p w14:paraId="47557944" w14:textId="4E5EB63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9,00</w:t>
            </w:r>
          </w:p>
        </w:tc>
      </w:tr>
      <w:tr w:rsidR="00376489" w:rsidRPr="007540F3" w14:paraId="160BF432" w14:textId="77777777" w:rsidTr="00376489">
        <w:trPr>
          <w:jc w:val="center"/>
        </w:trPr>
        <w:tc>
          <w:tcPr>
            <w:tcW w:w="851" w:type="dxa"/>
            <w:shd w:val="clear" w:color="auto" w:fill="auto"/>
            <w:vAlign w:val="center"/>
          </w:tcPr>
          <w:p w14:paraId="4073346B"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28</w:t>
            </w:r>
          </w:p>
        </w:tc>
        <w:tc>
          <w:tcPr>
            <w:tcW w:w="987" w:type="dxa"/>
            <w:vAlign w:val="center"/>
          </w:tcPr>
          <w:p w14:paraId="48F3A4B9" w14:textId="0E922A90"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33F58FAD" w14:textId="02B4D50F"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FR</w:t>
            </w:r>
          </w:p>
        </w:tc>
        <w:tc>
          <w:tcPr>
            <w:tcW w:w="3686" w:type="dxa"/>
            <w:shd w:val="clear" w:color="auto" w:fill="auto"/>
            <w:vAlign w:val="center"/>
          </w:tcPr>
          <w:p w14:paraId="6E95AB13" w14:textId="6E5E5AE4"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CLOREXIDINA SOLUÇÃO AQUOSA 0,2%, FRASCO ALMOTOLIA DE 100 ML. COM DATA DA FABRICAÇÃO NÃO SUPERIOR A 06 MESES. COM REGISTRO NA ANVISA</w:t>
            </w:r>
          </w:p>
        </w:tc>
        <w:tc>
          <w:tcPr>
            <w:tcW w:w="1134" w:type="dxa"/>
            <w:vAlign w:val="center"/>
          </w:tcPr>
          <w:p w14:paraId="2E279F75" w14:textId="2281190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2,35</w:t>
            </w:r>
          </w:p>
        </w:tc>
        <w:tc>
          <w:tcPr>
            <w:tcW w:w="850" w:type="dxa"/>
            <w:vAlign w:val="center"/>
          </w:tcPr>
          <w:p w14:paraId="411D2472" w14:textId="4DAABC9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235,00</w:t>
            </w:r>
          </w:p>
        </w:tc>
      </w:tr>
      <w:tr w:rsidR="00376489" w14:paraId="4E003B04" w14:textId="77777777" w:rsidTr="00376489">
        <w:trPr>
          <w:jc w:val="center"/>
        </w:trPr>
        <w:tc>
          <w:tcPr>
            <w:tcW w:w="851" w:type="dxa"/>
            <w:shd w:val="clear" w:color="auto" w:fill="auto"/>
            <w:vAlign w:val="center"/>
          </w:tcPr>
          <w:p w14:paraId="63A3E047"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29</w:t>
            </w:r>
          </w:p>
        </w:tc>
        <w:tc>
          <w:tcPr>
            <w:tcW w:w="987" w:type="dxa"/>
            <w:vAlign w:val="center"/>
          </w:tcPr>
          <w:p w14:paraId="015CD047" w14:textId="18779AF2" w:rsidR="00376489" w:rsidRPr="00376489" w:rsidRDefault="00376489" w:rsidP="00376489">
            <w:pPr>
              <w:jc w:val="center"/>
              <w:rPr>
                <w:rFonts w:ascii="Tahoma" w:hAnsi="Tahoma" w:cs="Tahoma"/>
                <w:b/>
                <w:sz w:val="20"/>
                <w:szCs w:val="20"/>
              </w:rPr>
            </w:pPr>
            <w:r w:rsidRPr="00376489">
              <w:rPr>
                <w:rFonts w:ascii="Arial" w:hAnsi="Arial" w:cs="Arial"/>
                <w:sz w:val="20"/>
                <w:szCs w:val="20"/>
              </w:rPr>
              <w:t>30</w:t>
            </w:r>
          </w:p>
        </w:tc>
        <w:tc>
          <w:tcPr>
            <w:tcW w:w="997" w:type="dxa"/>
            <w:shd w:val="clear" w:color="auto" w:fill="auto"/>
            <w:vAlign w:val="center"/>
          </w:tcPr>
          <w:p w14:paraId="4A9C1B1D" w14:textId="34D1D0BF"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61C90498" w14:textId="7041F9CA"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 xml:space="preserve">COLAR CERVICAL, TAMANHO G - GRANDE, CONFECCIONADO EM MATERIAL INJETADO (POLIETILENO DE ALTA DENSIDADE) E EVA COM APOIO MENTONIANO, ABERTURA </w:t>
            </w:r>
            <w:r w:rsidRPr="00DB748C">
              <w:rPr>
                <w:rFonts w:ascii="Tahoma" w:hAnsi="Tahoma" w:cs="Tahoma"/>
                <w:sz w:val="18"/>
                <w:szCs w:val="18"/>
              </w:rPr>
              <w:lastRenderedPageBreak/>
              <w:t>FRONTAL PARA ACESSO A TRAQUEIA, NA PARTE POSTERIOR POSSUI ABERTURA PARA PALPAÇÃO E VENTILAÇÃO DA NUCA, FECHAMENTO EM VELCRO – 50 MM. COM REGISTRO NA ANVISA</w:t>
            </w:r>
          </w:p>
        </w:tc>
        <w:tc>
          <w:tcPr>
            <w:tcW w:w="1134" w:type="dxa"/>
            <w:vAlign w:val="center"/>
          </w:tcPr>
          <w:p w14:paraId="6F1E4A8B" w14:textId="2A1302B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12,97</w:t>
            </w:r>
          </w:p>
        </w:tc>
        <w:tc>
          <w:tcPr>
            <w:tcW w:w="850" w:type="dxa"/>
            <w:vAlign w:val="center"/>
          </w:tcPr>
          <w:p w14:paraId="781EBB31" w14:textId="365D0AD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389,10</w:t>
            </w:r>
          </w:p>
        </w:tc>
      </w:tr>
      <w:tr w:rsidR="00376489" w14:paraId="2845D723" w14:textId="77777777" w:rsidTr="00376489">
        <w:trPr>
          <w:trHeight w:val="1430"/>
          <w:jc w:val="center"/>
        </w:trPr>
        <w:tc>
          <w:tcPr>
            <w:tcW w:w="851" w:type="dxa"/>
            <w:shd w:val="clear" w:color="auto" w:fill="auto"/>
            <w:vAlign w:val="center"/>
          </w:tcPr>
          <w:p w14:paraId="79E4D7CD" w14:textId="77777777" w:rsidR="00376489" w:rsidRPr="00FF0618" w:rsidRDefault="00376489" w:rsidP="00376489">
            <w:pPr>
              <w:jc w:val="center"/>
              <w:rPr>
                <w:rFonts w:ascii="Tahoma" w:hAnsi="Tahoma" w:cs="Tahoma"/>
                <w:sz w:val="18"/>
                <w:szCs w:val="18"/>
              </w:rPr>
            </w:pPr>
            <w:r>
              <w:rPr>
                <w:rFonts w:ascii="Tahoma" w:hAnsi="Tahoma" w:cs="Tahoma"/>
                <w:sz w:val="18"/>
                <w:szCs w:val="18"/>
              </w:rPr>
              <w:t>30</w:t>
            </w:r>
          </w:p>
        </w:tc>
        <w:tc>
          <w:tcPr>
            <w:tcW w:w="987" w:type="dxa"/>
            <w:vAlign w:val="center"/>
          </w:tcPr>
          <w:p w14:paraId="30F0D37B" w14:textId="3F7FE4F3"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040EB039" w14:textId="2E18A26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28B226B" w14:textId="021A67F1" w:rsidR="00376489" w:rsidRPr="00DB748C" w:rsidRDefault="00376489" w:rsidP="00376489">
            <w:pPr>
              <w:spacing w:after="160" w:line="259" w:lineRule="auto"/>
              <w:jc w:val="both"/>
              <w:rPr>
                <w:rFonts w:ascii="Tahoma" w:hAnsi="Tahoma" w:cs="Tahoma"/>
                <w:b/>
                <w:sz w:val="18"/>
                <w:szCs w:val="18"/>
              </w:rPr>
            </w:pPr>
            <w:r w:rsidRPr="00DB748C">
              <w:rPr>
                <w:rFonts w:ascii="Tahoma" w:hAnsi="Tahoma" w:cs="Tahoma"/>
                <w:sz w:val="18"/>
                <w:szCs w:val="18"/>
              </w:rPr>
              <w:t>COLAR CERVICAL, TAMANHO GG, CONFECCIONADO EM MATERIAL INJETADO (POLIETILENO DE ALTA DENSIDADE) E EVA COM APOIO MENTONIANO, ABERTURA FRONTAL PARA ACESSO A TRAQUEIA, NA PARTE POSTERIOR POSSUI ABERTURA PARA PALPAÇÃO E VENTILAÇÃO DA NUCA, FECHAMENTO EM VELCRO – 50 MM. COM REGISTRO NA ANVISA</w:t>
            </w:r>
          </w:p>
        </w:tc>
        <w:tc>
          <w:tcPr>
            <w:tcW w:w="1134" w:type="dxa"/>
            <w:vAlign w:val="center"/>
          </w:tcPr>
          <w:p w14:paraId="151691F2" w14:textId="2A75AF7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12,97</w:t>
            </w:r>
          </w:p>
        </w:tc>
        <w:tc>
          <w:tcPr>
            <w:tcW w:w="850" w:type="dxa"/>
            <w:vAlign w:val="center"/>
          </w:tcPr>
          <w:p w14:paraId="1DE9AAB0" w14:textId="7FD8A45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259,40</w:t>
            </w:r>
          </w:p>
        </w:tc>
      </w:tr>
      <w:tr w:rsidR="00376489" w14:paraId="663A1170" w14:textId="77777777" w:rsidTr="00376489">
        <w:trPr>
          <w:jc w:val="center"/>
        </w:trPr>
        <w:tc>
          <w:tcPr>
            <w:tcW w:w="851" w:type="dxa"/>
            <w:shd w:val="clear" w:color="auto" w:fill="auto"/>
            <w:vAlign w:val="center"/>
          </w:tcPr>
          <w:p w14:paraId="1A5B3235"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31</w:t>
            </w:r>
          </w:p>
        </w:tc>
        <w:tc>
          <w:tcPr>
            <w:tcW w:w="987" w:type="dxa"/>
            <w:vAlign w:val="center"/>
          </w:tcPr>
          <w:p w14:paraId="40751491" w14:textId="287F22AA"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587E6B55" w14:textId="4A122FF6"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04E889BA" w14:textId="36C6DF0A"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COLAR CERVICAL, TAMANHO INFANTIL, CONFECCIONADO EM MATERIAL INJETADO (POLIETILENO DE ALTA DENSIDADE) E EVA COM APOIO MENTONIANO, ABERTURA FRONTAL PARA ACESSO A TRAQUEIA, NA PARTE POSTERIOR POSSUI ABERTURA PARA PALPAÇÃO E VENTILAÇÃO DA NUCA, FECHAMENTO EM VELCRO – 50 MM. COM REGISTRO NA ANVISA</w:t>
            </w:r>
          </w:p>
        </w:tc>
        <w:tc>
          <w:tcPr>
            <w:tcW w:w="1134" w:type="dxa"/>
            <w:vAlign w:val="center"/>
          </w:tcPr>
          <w:p w14:paraId="3EFA4326" w14:textId="3525AE7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12,97</w:t>
            </w:r>
          </w:p>
        </w:tc>
        <w:tc>
          <w:tcPr>
            <w:tcW w:w="850" w:type="dxa"/>
            <w:vAlign w:val="center"/>
          </w:tcPr>
          <w:p w14:paraId="21EEEE56" w14:textId="01A2033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259,40</w:t>
            </w:r>
          </w:p>
        </w:tc>
      </w:tr>
      <w:tr w:rsidR="00376489" w14:paraId="661C9167" w14:textId="77777777" w:rsidTr="00376489">
        <w:trPr>
          <w:trHeight w:val="1416"/>
          <w:jc w:val="center"/>
        </w:trPr>
        <w:tc>
          <w:tcPr>
            <w:tcW w:w="851" w:type="dxa"/>
            <w:shd w:val="clear" w:color="auto" w:fill="auto"/>
            <w:vAlign w:val="center"/>
          </w:tcPr>
          <w:p w14:paraId="5CBBD85E" w14:textId="77777777" w:rsidR="00376489" w:rsidRPr="00FF0618" w:rsidRDefault="00376489" w:rsidP="00376489">
            <w:pPr>
              <w:jc w:val="center"/>
              <w:rPr>
                <w:rFonts w:ascii="Tahoma" w:hAnsi="Tahoma" w:cs="Tahoma"/>
                <w:sz w:val="18"/>
                <w:szCs w:val="18"/>
              </w:rPr>
            </w:pPr>
            <w:r>
              <w:rPr>
                <w:rFonts w:ascii="Tahoma" w:hAnsi="Tahoma" w:cs="Tahoma"/>
                <w:sz w:val="18"/>
                <w:szCs w:val="18"/>
              </w:rPr>
              <w:t>32</w:t>
            </w:r>
          </w:p>
        </w:tc>
        <w:tc>
          <w:tcPr>
            <w:tcW w:w="987" w:type="dxa"/>
            <w:vAlign w:val="center"/>
          </w:tcPr>
          <w:p w14:paraId="106D30B9" w14:textId="30619E63" w:rsidR="00376489" w:rsidRPr="00376489" w:rsidRDefault="00376489" w:rsidP="00376489">
            <w:pPr>
              <w:jc w:val="center"/>
              <w:rPr>
                <w:rFonts w:ascii="Tahoma" w:hAnsi="Tahoma" w:cs="Tahoma"/>
                <w:b/>
                <w:sz w:val="20"/>
                <w:szCs w:val="20"/>
              </w:rPr>
            </w:pPr>
            <w:r w:rsidRPr="00376489">
              <w:rPr>
                <w:rFonts w:ascii="Arial" w:hAnsi="Arial" w:cs="Arial"/>
                <w:sz w:val="20"/>
                <w:szCs w:val="20"/>
              </w:rPr>
              <w:t>30</w:t>
            </w:r>
          </w:p>
        </w:tc>
        <w:tc>
          <w:tcPr>
            <w:tcW w:w="997" w:type="dxa"/>
            <w:shd w:val="clear" w:color="auto" w:fill="auto"/>
            <w:vAlign w:val="center"/>
          </w:tcPr>
          <w:p w14:paraId="1AAEF7F9" w14:textId="066757F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56BB92A" w14:textId="45A6E763" w:rsidR="00376489" w:rsidRPr="00DB748C" w:rsidRDefault="00376489" w:rsidP="00376489">
            <w:pPr>
              <w:spacing w:line="259" w:lineRule="auto"/>
              <w:jc w:val="both"/>
              <w:rPr>
                <w:rFonts w:ascii="Tahoma" w:hAnsi="Tahoma" w:cs="Tahoma"/>
                <w:b/>
                <w:sz w:val="18"/>
                <w:szCs w:val="18"/>
              </w:rPr>
            </w:pPr>
            <w:r w:rsidRPr="00DB748C">
              <w:rPr>
                <w:rFonts w:ascii="Tahoma" w:hAnsi="Tahoma" w:cs="Tahoma"/>
                <w:sz w:val="18"/>
                <w:szCs w:val="18"/>
              </w:rPr>
              <w:t>COLAR CERVICAL, TAMANHO M - MÉDIO, CONFECCIONADO EM MATERIAL INJETADO (POLIETILENO DE ALTA DENSIDADE) E EVA COM APOIO MENTONIANO, ABERTURA FRONTAL PARA ACESSO A TRAQUEIA, NA PARTE POSTERIOR POSSUI ABERTURA PARA PALPAÇÃO E VENTILAÇÃO DA NUCA, FECHAMENTO EM VELCRO – 50 MM. COM REGISTRO NA ANVISA</w:t>
            </w:r>
          </w:p>
        </w:tc>
        <w:tc>
          <w:tcPr>
            <w:tcW w:w="1134" w:type="dxa"/>
            <w:vAlign w:val="center"/>
          </w:tcPr>
          <w:p w14:paraId="57870FF2" w14:textId="3F62FB0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12,98</w:t>
            </w:r>
          </w:p>
        </w:tc>
        <w:tc>
          <w:tcPr>
            <w:tcW w:w="850" w:type="dxa"/>
            <w:vAlign w:val="center"/>
          </w:tcPr>
          <w:p w14:paraId="737B8EA7" w14:textId="5343FF8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389,40</w:t>
            </w:r>
          </w:p>
        </w:tc>
      </w:tr>
      <w:tr w:rsidR="00376489" w14:paraId="6C531D42" w14:textId="77777777" w:rsidTr="00376489">
        <w:trPr>
          <w:jc w:val="center"/>
        </w:trPr>
        <w:tc>
          <w:tcPr>
            <w:tcW w:w="851" w:type="dxa"/>
            <w:shd w:val="clear" w:color="auto" w:fill="auto"/>
            <w:vAlign w:val="center"/>
          </w:tcPr>
          <w:p w14:paraId="71031C9E" w14:textId="77777777" w:rsidR="00376489" w:rsidRPr="00FF0618" w:rsidRDefault="00376489" w:rsidP="00376489">
            <w:pPr>
              <w:jc w:val="center"/>
              <w:rPr>
                <w:rFonts w:ascii="Tahoma" w:hAnsi="Tahoma" w:cs="Tahoma"/>
                <w:sz w:val="18"/>
                <w:szCs w:val="18"/>
              </w:rPr>
            </w:pPr>
            <w:r>
              <w:rPr>
                <w:rFonts w:ascii="Tahoma" w:hAnsi="Tahoma" w:cs="Tahoma"/>
                <w:sz w:val="18"/>
                <w:szCs w:val="18"/>
              </w:rPr>
              <w:t>33</w:t>
            </w:r>
          </w:p>
        </w:tc>
        <w:tc>
          <w:tcPr>
            <w:tcW w:w="987" w:type="dxa"/>
            <w:vAlign w:val="center"/>
          </w:tcPr>
          <w:p w14:paraId="4C64C799" w14:textId="2C061282" w:rsidR="00376489" w:rsidRPr="00376489" w:rsidRDefault="00376489" w:rsidP="00376489">
            <w:pPr>
              <w:jc w:val="center"/>
              <w:rPr>
                <w:rFonts w:ascii="Tahoma" w:hAnsi="Tahoma" w:cs="Tahoma"/>
                <w:b/>
                <w:sz w:val="20"/>
                <w:szCs w:val="20"/>
              </w:rPr>
            </w:pPr>
            <w:r w:rsidRPr="00376489">
              <w:rPr>
                <w:rFonts w:ascii="Arial" w:hAnsi="Arial" w:cs="Arial"/>
                <w:sz w:val="20"/>
                <w:szCs w:val="20"/>
              </w:rPr>
              <w:t>30</w:t>
            </w:r>
          </w:p>
        </w:tc>
        <w:tc>
          <w:tcPr>
            <w:tcW w:w="997" w:type="dxa"/>
            <w:shd w:val="clear" w:color="auto" w:fill="auto"/>
            <w:vAlign w:val="center"/>
          </w:tcPr>
          <w:p w14:paraId="530868DD" w14:textId="2F07AB70"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4ABC273" w14:textId="5448C5CC" w:rsidR="00376489" w:rsidRPr="00DB748C" w:rsidRDefault="00376489" w:rsidP="00376489">
            <w:pPr>
              <w:spacing w:line="259" w:lineRule="auto"/>
              <w:jc w:val="both"/>
              <w:rPr>
                <w:rFonts w:ascii="Tahoma" w:hAnsi="Tahoma" w:cs="Tahoma"/>
                <w:b/>
                <w:sz w:val="18"/>
                <w:szCs w:val="18"/>
              </w:rPr>
            </w:pPr>
            <w:r w:rsidRPr="00DB748C">
              <w:rPr>
                <w:rFonts w:ascii="Tahoma" w:hAnsi="Tahoma" w:cs="Tahoma"/>
                <w:sz w:val="18"/>
                <w:szCs w:val="18"/>
              </w:rPr>
              <w:t>COLAR CERVICAL, TAMANHO P - PEQUENO, CONFECCIONADO EM MATERIAL INJETADO (POLIETILENO DE ALTA DENSIDADE) E EVA COM APOIO MENTONIANO, ABERTURA FRONTAL PARA ACESSO A TRAQUEIA, NA PARTE POSTERIOR POSSUI ABERTURA PARA PALPAÇÃO E VENTILAÇÃO DA NUCA, FECHAMENTO EM VELCRO – 50 MM. COM REGISTRO NA ANVISA</w:t>
            </w:r>
          </w:p>
        </w:tc>
        <w:tc>
          <w:tcPr>
            <w:tcW w:w="1134" w:type="dxa"/>
            <w:vAlign w:val="center"/>
          </w:tcPr>
          <w:p w14:paraId="1FECD89D" w14:textId="72AF8D4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12,98</w:t>
            </w:r>
          </w:p>
        </w:tc>
        <w:tc>
          <w:tcPr>
            <w:tcW w:w="850" w:type="dxa"/>
            <w:vAlign w:val="center"/>
          </w:tcPr>
          <w:p w14:paraId="5C3EB282" w14:textId="53CBBA74"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389,40</w:t>
            </w:r>
          </w:p>
        </w:tc>
      </w:tr>
      <w:tr w:rsidR="00376489" w14:paraId="6520033A" w14:textId="77777777" w:rsidTr="00376489">
        <w:trPr>
          <w:jc w:val="center"/>
        </w:trPr>
        <w:tc>
          <w:tcPr>
            <w:tcW w:w="851" w:type="dxa"/>
            <w:shd w:val="clear" w:color="auto" w:fill="auto"/>
            <w:vAlign w:val="center"/>
          </w:tcPr>
          <w:p w14:paraId="4B966CBB" w14:textId="77777777" w:rsidR="00376489" w:rsidRPr="00FF0618" w:rsidRDefault="00376489" w:rsidP="00376489">
            <w:pPr>
              <w:jc w:val="center"/>
              <w:rPr>
                <w:rFonts w:ascii="Tahoma" w:hAnsi="Tahoma" w:cs="Tahoma"/>
                <w:sz w:val="18"/>
                <w:szCs w:val="18"/>
              </w:rPr>
            </w:pPr>
            <w:r>
              <w:rPr>
                <w:rFonts w:ascii="Tahoma" w:hAnsi="Tahoma" w:cs="Tahoma"/>
                <w:sz w:val="18"/>
                <w:szCs w:val="18"/>
              </w:rPr>
              <w:t>34</w:t>
            </w:r>
          </w:p>
        </w:tc>
        <w:tc>
          <w:tcPr>
            <w:tcW w:w="987" w:type="dxa"/>
            <w:vAlign w:val="center"/>
          </w:tcPr>
          <w:p w14:paraId="21A32B8E" w14:textId="0000D734"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0339A086" w14:textId="06D90259"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4CFD62C" w14:textId="4E3BBEA3" w:rsidR="00376489" w:rsidRPr="00DB748C" w:rsidRDefault="00376489" w:rsidP="00376489">
            <w:pPr>
              <w:spacing w:line="259" w:lineRule="auto"/>
              <w:jc w:val="both"/>
              <w:rPr>
                <w:rFonts w:ascii="Tahoma" w:hAnsi="Tahoma" w:cs="Tahoma"/>
                <w:b/>
                <w:sz w:val="18"/>
                <w:szCs w:val="18"/>
              </w:rPr>
            </w:pPr>
            <w:r w:rsidRPr="00DB748C">
              <w:rPr>
                <w:rFonts w:ascii="Tahoma" w:hAnsi="Tahoma" w:cs="Tahoma"/>
                <w:sz w:val="18"/>
                <w:szCs w:val="18"/>
              </w:rPr>
              <w:t>COLAR CERVICAL, TAMANHO PP, CONFECCIONADO EM MATERIAL INJETADO (POLIETILENO DE ALTA DENSIDADE) E EVA COM APOIO MENTONIANO, ABERTURA FRONTAL PARA ACESSO A TRAQUEIA, NA PARTE POSTERIOR POSSUI ABERTURA PARA PALPAÇÃO E VENTILAÇÃO DA NUCA, FECHAMENTO EM VELCRO – 50 MM. COM REGISTRO NA ANVISA</w:t>
            </w:r>
          </w:p>
        </w:tc>
        <w:tc>
          <w:tcPr>
            <w:tcW w:w="1134" w:type="dxa"/>
            <w:vAlign w:val="center"/>
          </w:tcPr>
          <w:p w14:paraId="074C2D87" w14:textId="49BCD01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12,98</w:t>
            </w:r>
          </w:p>
        </w:tc>
        <w:tc>
          <w:tcPr>
            <w:tcW w:w="850" w:type="dxa"/>
            <w:vAlign w:val="center"/>
          </w:tcPr>
          <w:p w14:paraId="107B4C05" w14:textId="6B87643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259,60</w:t>
            </w:r>
          </w:p>
        </w:tc>
      </w:tr>
      <w:tr w:rsidR="00376489" w:rsidRPr="009D2AE6" w14:paraId="6B201BB7" w14:textId="77777777" w:rsidTr="00376489">
        <w:trPr>
          <w:jc w:val="center"/>
        </w:trPr>
        <w:tc>
          <w:tcPr>
            <w:tcW w:w="851" w:type="dxa"/>
            <w:shd w:val="clear" w:color="auto" w:fill="auto"/>
            <w:vAlign w:val="center"/>
          </w:tcPr>
          <w:p w14:paraId="1828B6BE" w14:textId="77777777" w:rsidR="00376489" w:rsidRPr="009D2AE6" w:rsidRDefault="00376489" w:rsidP="00376489">
            <w:pPr>
              <w:jc w:val="center"/>
              <w:rPr>
                <w:rFonts w:ascii="Tahoma" w:hAnsi="Tahoma" w:cs="Tahoma"/>
                <w:sz w:val="18"/>
                <w:szCs w:val="18"/>
              </w:rPr>
            </w:pPr>
            <w:r>
              <w:rPr>
                <w:rFonts w:ascii="Tahoma" w:hAnsi="Tahoma" w:cs="Tahoma"/>
                <w:sz w:val="18"/>
                <w:szCs w:val="18"/>
              </w:rPr>
              <w:lastRenderedPageBreak/>
              <w:t>35</w:t>
            </w:r>
          </w:p>
        </w:tc>
        <w:tc>
          <w:tcPr>
            <w:tcW w:w="987" w:type="dxa"/>
            <w:vAlign w:val="center"/>
          </w:tcPr>
          <w:p w14:paraId="798A66B1" w14:textId="3B4C8E6D"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6792AF6B" w14:textId="650D56C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EF1FD5F" w14:textId="4BC792F2" w:rsidR="00376489" w:rsidRPr="00DB748C" w:rsidRDefault="00376489" w:rsidP="00376489">
            <w:pPr>
              <w:jc w:val="both"/>
              <w:rPr>
                <w:rFonts w:ascii="Tahoma" w:hAnsi="Tahoma" w:cs="Tahoma"/>
                <w:sz w:val="18"/>
                <w:szCs w:val="18"/>
              </w:rPr>
            </w:pPr>
            <w:r w:rsidRPr="00DB748C">
              <w:rPr>
                <w:rFonts w:ascii="Tahoma" w:hAnsi="Tahoma" w:cs="Tahoma"/>
                <w:sz w:val="18"/>
                <w:szCs w:val="18"/>
              </w:rPr>
              <w:t>COLETOR DE MATERIAL PERFURO CORTANTE, CAPACIDADE 13 LITROS. COM REGISTRO NA ANVISA</w:t>
            </w:r>
          </w:p>
        </w:tc>
        <w:tc>
          <w:tcPr>
            <w:tcW w:w="1134" w:type="dxa"/>
            <w:vAlign w:val="center"/>
          </w:tcPr>
          <w:p w14:paraId="013A2EC2" w14:textId="441D2AE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5,32</w:t>
            </w:r>
          </w:p>
        </w:tc>
        <w:tc>
          <w:tcPr>
            <w:tcW w:w="850" w:type="dxa"/>
            <w:vAlign w:val="center"/>
          </w:tcPr>
          <w:p w14:paraId="30208877" w14:textId="2E031F42" w:rsidR="00376489" w:rsidRPr="00376489" w:rsidRDefault="00376489" w:rsidP="00376489">
            <w:pPr>
              <w:jc w:val="center"/>
              <w:rPr>
                <w:rFonts w:ascii="Tahoma" w:hAnsi="Tahoma" w:cs="Tahoma"/>
                <w:b/>
                <w:sz w:val="20"/>
                <w:szCs w:val="20"/>
              </w:rPr>
            </w:pPr>
            <w:r w:rsidRPr="00376489">
              <w:rPr>
                <w:rFonts w:ascii="Tahoma" w:hAnsi="Tahoma" w:cs="Tahoma"/>
                <w:sz w:val="20"/>
                <w:szCs w:val="20"/>
              </w:rPr>
              <w:t>532,00</w:t>
            </w:r>
          </w:p>
        </w:tc>
      </w:tr>
      <w:tr w:rsidR="00376489" w:rsidRPr="009D2AE6" w14:paraId="08396E5F" w14:textId="77777777" w:rsidTr="00376489">
        <w:trPr>
          <w:jc w:val="center"/>
        </w:trPr>
        <w:tc>
          <w:tcPr>
            <w:tcW w:w="851" w:type="dxa"/>
            <w:shd w:val="clear" w:color="auto" w:fill="auto"/>
            <w:vAlign w:val="center"/>
          </w:tcPr>
          <w:p w14:paraId="49D422B2" w14:textId="77777777" w:rsidR="00376489" w:rsidRPr="009D2AE6" w:rsidRDefault="00376489" w:rsidP="00376489">
            <w:pPr>
              <w:jc w:val="center"/>
              <w:rPr>
                <w:rFonts w:ascii="Tahoma" w:hAnsi="Tahoma" w:cs="Tahoma"/>
                <w:sz w:val="16"/>
                <w:szCs w:val="16"/>
              </w:rPr>
            </w:pPr>
            <w:r>
              <w:rPr>
                <w:rFonts w:ascii="Tahoma" w:hAnsi="Tahoma" w:cs="Tahoma"/>
                <w:sz w:val="16"/>
                <w:szCs w:val="16"/>
              </w:rPr>
              <w:t>36</w:t>
            </w:r>
          </w:p>
        </w:tc>
        <w:tc>
          <w:tcPr>
            <w:tcW w:w="987" w:type="dxa"/>
            <w:vAlign w:val="center"/>
          </w:tcPr>
          <w:p w14:paraId="0BDF049C" w14:textId="0300CFB5"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475F19AD" w14:textId="425D28A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F1A081D" w14:textId="0AED673D" w:rsidR="00376489" w:rsidRPr="00DB748C" w:rsidRDefault="00376489" w:rsidP="00376489">
            <w:pPr>
              <w:jc w:val="both"/>
              <w:rPr>
                <w:rFonts w:ascii="Tahoma" w:hAnsi="Tahoma" w:cs="Tahoma"/>
                <w:b/>
                <w:bCs/>
                <w:sz w:val="18"/>
                <w:szCs w:val="18"/>
              </w:rPr>
            </w:pPr>
            <w:r w:rsidRPr="00DB748C">
              <w:rPr>
                <w:rFonts w:ascii="Tahoma" w:hAnsi="Tahoma" w:cs="Tahoma"/>
                <w:sz w:val="18"/>
                <w:szCs w:val="18"/>
              </w:rPr>
              <w:t>COLETOR DE MATERIAL PERFURO CORTANTE, CAPACIDADE 7 LITROS. COM REGISTRO NA ANVISA</w:t>
            </w:r>
          </w:p>
        </w:tc>
        <w:tc>
          <w:tcPr>
            <w:tcW w:w="1134" w:type="dxa"/>
            <w:vAlign w:val="center"/>
          </w:tcPr>
          <w:p w14:paraId="14A0DA48" w14:textId="48D2E3D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3,96</w:t>
            </w:r>
          </w:p>
        </w:tc>
        <w:tc>
          <w:tcPr>
            <w:tcW w:w="850" w:type="dxa"/>
            <w:vAlign w:val="center"/>
          </w:tcPr>
          <w:p w14:paraId="79E2ADFB" w14:textId="5D7AB5A5" w:rsidR="00376489" w:rsidRPr="00376489" w:rsidRDefault="00376489" w:rsidP="00376489">
            <w:pPr>
              <w:jc w:val="center"/>
              <w:rPr>
                <w:rFonts w:ascii="Tahoma" w:hAnsi="Tahoma" w:cs="Tahoma"/>
                <w:sz w:val="20"/>
                <w:szCs w:val="20"/>
              </w:rPr>
            </w:pPr>
            <w:r w:rsidRPr="00376489">
              <w:rPr>
                <w:rFonts w:ascii="Tahoma" w:hAnsi="Tahoma" w:cs="Tahoma"/>
                <w:sz w:val="20"/>
                <w:szCs w:val="20"/>
              </w:rPr>
              <w:t>396,00</w:t>
            </w:r>
          </w:p>
        </w:tc>
      </w:tr>
      <w:tr w:rsidR="00376489" w14:paraId="7AEF1E35" w14:textId="77777777" w:rsidTr="00376489">
        <w:trPr>
          <w:trHeight w:val="1475"/>
          <w:jc w:val="center"/>
        </w:trPr>
        <w:tc>
          <w:tcPr>
            <w:tcW w:w="851" w:type="dxa"/>
            <w:shd w:val="clear" w:color="auto" w:fill="auto"/>
            <w:vAlign w:val="center"/>
          </w:tcPr>
          <w:p w14:paraId="1E4BF37A"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37</w:t>
            </w:r>
          </w:p>
        </w:tc>
        <w:tc>
          <w:tcPr>
            <w:tcW w:w="987" w:type="dxa"/>
            <w:vAlign w:val="center"/>
          </w:tcPr>
          <w:p w14:paraId="47F1776E" w14:textId="512D076E"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500</w:t>
            </w:r>
          </w:p>
        </w:tc>
        <w:tc>
          <w:tcPr>
            <w:tcW w:w="997" w:type="dxa"/>
            <w:shd w:val="clear" w:color="auto" w:fill="auto"/>
            <w:vAlign w:val="center"/>
          </w:tcPr>
          <w:p w14:paraId="3A7D5DD7" w14:textId="509E3719"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7685C609" w14:textId="60B48CCD" w:rsidR="00376489" w:rsidRPr="00DB748C" w:rsidRDefault="00376489" w:rsidP="00376489">
            <w:pPr>
              <w:tabs>
                <w:tab w:val="left" w:pos="10080"/>
              </w:tabs>
              <w:spacing w:after="160" w:line="259" w:lineRule="auto"/>
              <w:jc w:val="both"/>
              <w:rPr>
                <w:rFonts w:ascii="Tahoma" w:eastAsia="Calibri" w:hAnsi="Tahoma" w:cs="Tahoma"/>
                <w:sz w:val="18"/>
                <w:szCs w:val="18"/>
              </w:rPr>
            </w:pPr>
            <w:r w:rsidRPr="00DB748C">
              <w:rPr>
                <w:rFonts w:ascii="Tahoma" w:hAnsi="Tahoma" w:cs="Tahoma"/>
                <w:sz w:val="18"/>
                <w:szCs w:val="18"/>
              </w:rPr>
              <w:t>COLETOR UNIVERSAL DE URINA, FEZES, ESCARRO, CAPACIDADE 80 ML, FABRICADO EM POLIETILENO TRANSPARENTE, TAMPA VERMELHA, FABRICADA EM POLIETILENO DE ALTA DENSIDADE, APRESENTA VEDAÇÃO TIPO ROSCA. EMBALAGEM INDIVIDUAL ESTÉRIL. COM REGISTRO NA ANVISA</w:t>
            </w:r>
          </w:p>
        </w:tc>
        <w:tc>
          <w:tcPr>
            <w:tcW w:w="1134" w:type="dxa"/>
            <w:vAlign w:val="center"/>
          </w:tcPr>
          <w:p w14:paraId="1D62B777" w14:textId="47976A4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0,35</w:t>
            </w:r>
          </w:p>
        </w:tc>
        <w:tc>
          <w:tcPr>
            <w:tcW w:w="850" w:type="dxa"/>
            <w:vAlign w:val="center"/>
          </w:tcPr>
          <w:p w14:paraId="6F25099F" w14:textId="16D5493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175,00</w:t>
            </w:r>
          </w:p>
        </w:tc>
      </w:tr>
      <w:tr w:rsidR="00376489" w:rsidRPr="007540F3" w14:paraId="01E422B2" w14:textId="77777777" w:rsidTr="00376489">
        <w:trPr>
          <w:jc w:val="center"/>
        </w:trPr>
        <w:tc>
          <w:tcPr>
            <w:tcW w:w="851" w:type="dxa"/>
            <w:shd w:val="clear" w:color="auto" w:fill="auto"/>
            <w:vAlign w:val="center"/>
          </w:tcPr>
          <w:p w14:paraId="4266C46D"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38</w:t>
            </w:r>
          </w:p>
        </w:tc>
        <w:tc>
          <w:tcPr>
            <w:tcW w:w="987" w:type="dxa"/>
            <w:vAlign w:val="center"/>
          </w:tcPr>
          <w:p w14:paraId="5BD423C5" w14:textId="4782D50A"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0515E862" w14:textId="098A82B2"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PAC</w:t>
            </w:r>
          </w:p>
        </w:tc>
        <w:tc>
          <w:tcPr>
            <w:tcW w:w="3686" w:type="dxa"/>
            <w:shd w:val="clear" w:color="auto" w:fill="auto"/>
            <w:vAlign w:val="center"/>
          </w:tcPr>
          <w:p w14:paraId="3480AF46" w14:textId="21C4A18F"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COMPRESSA CIRÚRGICA, MEDINDO 45 X 50 CM, CONFECCIONADA COM FIO 100% ALGODÃO, SEM FIO RADIOPACO, EMBALAGENS COM 50 UNIDADES CADA. COM REGISTRO NA ANVISA</w:t>
            </w:r>
          </w:p>
        </w:tc>
        <w:tc>
          <w:tcPr>
            <w:tcW w:w="1134" w:type="dxa"/>
            <w:vAlign w:val="center"/>
          </w:tcPr>
          <w:p w14:paraId="347BCD75" w14:textId="0F667C8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60,90</w:t>
            </w:r>
          </w:p>
        </w:tc>
        <w:tc>
          <w:tcPr>
            <w:tcW w:w="850" w:type="dxa"/>
            <w:vAlign w:val="center"/>
          </w:tcPr>
          <w:p w14:paraId="0C85BE59" w14:textId="69C40DB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3.045,00</w:t>
            </w:r>
          </w:p>
        </w:tc>
      </w:tr>
      <w:tr w:rsidR="00376489" w14:paraId="0A448BD9" w14:textId="77777777" w:rsidTr="00376489">
        <w:trPr>
          <w:jc w:val="center"/>
        </w:trPr>
        <w:tc>
          <w:tcPr>
            <w:tcW w:w="851" w:type="dxa"/>
            <w:shd w:val="clear" w:color="auto" w:fill="auto"/>
            <w:vAlign w:val="center"/>
          </w:tcPr>
          <w:p w14:paraId="2813A948" w14:textId="77777777" w:rsidR="00376489" w:rsidRPr="00FF0618" w:rsidRDefault="00376489" w:rsidP="00376489">
            <w:pPr>
              <w:jc w:val="center"/>
              <w:rPr>
                <w:rFonts w:ascii="Tahoma" w:hAnsi="Tahoma" w:cs="Tahoma"/>
                <w:sz w:val="18"/>
                <w:szCs w:val="18"/>
              </w:rPr>
            </w:pPr>
            <w:r>
              <w:rPr>
                <w:rFonts w:ascii="Tahoma" w:hAnsi="Tahoma" w:cs="Tahoma"/>
                <w:sz w:val="18"/>
                <w:szCs w:val="18"/>
              </w:rPr>
              <w:t>39</w:t>
            </w:r>
          </w:p>
        </w:tc>
        <w:tc>
          <w:tcPr>
            <w:tcW w:w="987" w:type="dxa"/>
            <w:vAlign w:val="center"/>
          </w:tcPr>
          <w:p w14:paraId="1A546AAF" w14:textId="0133B575" w:rsidR="00376489" w:rsidRPr="00376489" w:rsidRDefault="00376489" w:rsidP="00376489">
            <w:pPr>
              <w:jc w:val="center"/>
              <w:rPr>
                <w:rFonts w:ascii="Tahoma" w:hAnsi="Tahoma" w:cs="Tahoma"/>
                <w:b/>
                <w:sz w:val="20"/>
                <w:szCs w:val="20"/>
              </w:rPr>
            </w:pPr>
            <w:r w:rsidRPr="00376489">
              <w:rPr>
                <w:rFonts w:ascii="Arial" w:hAnsi="Arial" w:cs="Arial"/>
                <w:sz w:val="20"/>
                <w:szCs w:val="20"/>
              </w:rPr>
              <w:t>5.000</w:t>
            </w:r>
          </w:p>
        </w:tc>
        <w:tc>
          <w:tcPr>
            <w:tcW w:w="997" w:type="dxa"/>
            <w:shd w:val="clear" w:color="auto" w:fill="auto"/>
            <w:vAlign w:val="center"/>
          </w:tcPr>
          <w:p w14:paraId="06B74CBF" w14:textId="0F76BBF3"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69E7747F" w14:textId="59151A50" w:rsidR="00376489" w:rsidRPr="00DB748C" w:rsidRDefault="00376489" w:rsidP="00376489">
            <w:pPr>
              <w:jc w:val="both"/>
              <w:rPr>
                <w:rFonts w:ascii="Tahoma" w:hAnsi="Tahoma" w:cs="Tahoma"/>
                <w:sz w:val="18"/>
                <w:szCs w:val="18"/>
              </w:rPr>
            </w:pPr>
            <w:r w:rsidRPr="00DB748C">
              <w:rPr>
                <w:rFonts w:ascii="Tahoma" w:hAnsi="Tahoma" w:cs="Tahoma"/>
                <w:sz w:val="18"/>
                <w:szCs w:val="18"/>
              </w:rPr>
              <w:t>COMPRESSA DE GAZE MEDINDO 10 X 10 CM,13 FIOS, CINCO DOBRAS, 8 CAMADAS, 100% ALGODÃO, PACOTE COM 10 UNIDADES, ESTERILIZADAS, COM DATA DA ESTERILIZAÇÃO NO ANO DA LICITAÇÃO. COM REGISTRO NA ANVISA</w:t>
            </w:r>
          </w:p>
        </w:tc>
        <w:tc>
          <w:tcPr>
            <w:tcW w:w="1134" w:type="dxa"/>
            <w:vAlign w:val="center"/>
          </w:tcPr>
          <w:p w14:paraId="4756D94A" w14:textId="214E70E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1,28</w:t>
            </w:r>
          </w:p>
        </w:tc>
        <w:tc>
          <w:tcPr>
            <w:tcW w:w="850" w:type="dxa"/>
            <w:vAlign w:val="center"/>
          </w:tcPr>
          <w:p w14:paraId="69DACF03" w14:textId="594D544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6.400,00</w:t>
            </w:r>
          </w:p>
        </w:tc>
      </w:tr>
      <w:tr w:rsidR="00376489" w14:paraId="656657D4" w14:textId="77777777" w:rsidTr="00376489">
        <w:trPr>
          <w:jc w:val="center"/>
        </w:trPr>
        <w:tc>
          <w:tcPr>
            <w:tcW w:w="851" w:type="dxa"/>
            <w:shd w:val="clear" w:color="auto" w:fill="auto"/>
            <w:vAlign w:val="center"/>
          </w:tcPr>
          <w:p w14:paraId="02B5AA93" w14:textId="77777777" w:rsidR="00376489" w:rsidRPr="00FF0618" w:rsidRDefault="00376489" w:rsidP="00376489">
            <w:pPr>
              <w:jc w:val="center"/>
              <w:rPr>
                <w:rFonts w:ascii="Tahoma" w:hAnsi="Tahoma" w:cs="Tahoma"/>
                <w:sz w:val="18"/>
                <w:szCs w:val="18"/>
              </w:rPr>
            </w:pPr>
            <w:r>
              <w:rPr>
                <w:rFonts w:ascii="Tahoma" w:hAnsi="Tahoma" w:cs="Tahoma"/>
                <w:sz w:val="18"/>
                <w:szCs w:val="18"/>
              </w:rPr>
              <w:t>40</w:t>
            </w:r>
          </w:p>
        </w:tc>
        <w:tc>
          <w:tcPr>
            <w:tcW w:w="987" w:type="dxa"/>
            <w:vAlign w:val="center"/>
          </w:tcPr>
          <w:p w14:paraId="583FA579" w14:textId="37C4EE4B" w:rsidR="00376489" w:rsidRPr="00376489" w:rsidRDefault="00376489" w:rsidP="00376489">
            <w:pPr>
              <w:jc w:val="center"/>
              <w:rPr>
                <w:rFonts w:ascii="Tahoma" w:hAnsi="Tahoma" w:cs="Tahoma"/>
                <w:b/>
                <w:sz w:val="20"/>
                <w:szCs w:val="20"/>
              </w:rPr>
            </w:pPr>
            <w:r w:rsidRPr="00376489">
              <w:rPr>
                <w:rFonts w:ascii="Arial" w:hAnsi="Arial" w:cs="Arial"/>
                <w:sz w:val="20"/>
                <w:szCs w:val="20"/>
              </w:rPr>
              <w:t>15.000</w:t>
            </w:r>
          </w:p>
        </w:tc>
        <w:tc>
          <w:tcPr>
            <w:tcW w:w="997" w:type="dxa"/>
            <w:shd w:val="clear" w:color="auto" w:fill="auto"/>
            <w:vAlign w:val="center"/>
          </w:tcPr>
          <w:p w14:paraId="33057B7E" w14:textId="199F6261"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F9229E7" w14:textId="6D2DD382" w:rsidR="00F24853" w:rsidRPr="00F24853" w:rsidRDefault="00F24853" w:rsidP="00F24853">
            <w:pPr>
              <w:jc w:val="both"/>
              <w:rPr>
                <w:rFonts w:ascii="Tahoma" w:eastAsia="Calibri" w:hAnsi="Tahoma" w:cs="Tahoma"/>
                <w:bCs/>
                <w:sz w:val="18"/>
                <w:szCs w:val="18"/>
              </w:rPr>
            </w:pPr>
            <w:r w:rsidRPr="00F24853">
              <w:rPr>
                <w:rFonts w:ascii="Tahoma" w:hAnsi="Tahoma" w:cs="Tahoma"/>
                <w:bCs/>
                <w:sz w:val="18"/>
                <w:szCs w:val="18"/>
              </w:rPr>
              <w:t>COMPRESSA DE GASE MEDINDO 7,5 X 7,5 CM,13 FIOS, CINCO DOBRAS, 8 CAMADAS, 100% ALGODÃO, PACOTE COM 10 UNIDADES, ESTERILIZADAS, COM DATA DA ESTERILIZAÇÃO NO ANO DA LICITAÇÃO.</w:t>
            </w:r>
            <w:r w:rsidRPr="00F24853">
              <w:rPr>
                <w:rFonts w:ascii="Tahoma" w:eastAsia="Calibri" w:hAnsi="Tahoma" w:cs="Tahoma"/>
                <w:bCs/>
                <w:sz w:val="18"/>
                <w:szCs w:val="18"/>
              </w:rPr>
              <w:t>COM REGISTRO NA ANVISA</w:t>
            </w:r>
          </w:p>
          <w:p w14:paraId="097332C4" w14:textId="62472A07" w:rsidR="00376489" w:rsidRPr="00DB748C" w:rsidRDefault="00376489" w:rsidP="00376489">
            <w:pPr>
              <w:jc w:val="both"/>
              <w:rPr>
                <w:rFonts w:ascii="Tahoma" w:hAnsi="Tahoma" w:cs="Tahoma"/>
                <w:sz w:val="18"/>
                <w:szCs w:val="18"/>
              </w:rPr>
            </w:pPr>
          </w:p>
        </w:tc>
        <w:tc>
          <w:tcPr>
            <w:tcW w:w="1134" w:type="dxa"/>
            <w:vAlign w:val="center"/>
          </w:tcPr>
          <w:p w14:paraId="7D49B2F3" w14:textId="06A83C1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0,53</w:t>
            </w:r>
          </w:p>
        </w:tc>
        <w:tc>
          <w:tcPr>
            <w:tcW w:w="850" w:type="dxa"/>
            <w:vAlign w:val="center"/>
          </w:tcPr>
          <w:p w14:paraId="0F63093E" w14:textId="7F16B6B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7.950,00</w:t>
            </w:r>
          </w:p>
        </w:tc>
      </w:tr>
      <w:tr w:rsidR="00376489" w14:paraId="3BC75318" w14:textId="77777777" w:rsidTr="00376489">
        <w:trPr>
          <w:jc w:val="center"/>
        </w:trPr>
        <w:tc>
          <w:tcPr>
            <w:tcW w:w="851" w:type="dxa"/>
            <w:shd w:val="clear" w:color="auto" w:fill="auto"/>
            <w:vAlign w:val="center"/>
          </w:tcPr>
          <w:p w14:paraId="224444B9" w14:textId="77777777" w:rsidR="00376489" w:rsidRPr="00FF0618" w:rsidRDefault="00376489" w:rsidP="00376489">
            <w:pPr>
              <w:jc w:val="center"/>
              <w:rPr>
                <w:rFonts w:ascii="Tahoma" w:hAnsi="Tahoma" w:cs="Tahoma"/>
                <w:sz w:val="18"/>
                <w:szCs w:val="18"/>
              </w:rPr>
            </w:pPr>
            <w:r>
              <w:rPr>
                <w:rFonts w:ascii="Tahoma" w:hAnsi="Tahoma" w:cs="Tahoma"/>
                <w:sz w:val="18"/>
                <w:szCs w:val="18"/>
              </w:rPr>
              <w:t>41</w:t>
            </w:r>
          </w:p>
        </w:tc>
        <w:tc>
          <w:tcPr>
            <w:tcW w:w="987" w:type="dxa"/>
            <w:vAlign w:val="center"/>
          </w:tcPr>
          <w:p w14:paraId="737A7D1E" w14:textId="18F69435" w:rsidR="00376489" w:rsidRPr="00376489" w:rsidRDefault="00376489" w:rsidP="00376489">
            <w:pPr>
              <w:spacing w:line="259" w:lineRule="auto"/>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0363A2F9" w14:textId="6994F811"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206FE248" w14:textId="12FDA50E" w:rsidR="00376489" w:rsidRPr="00DB748C" w:rsidRDefault="00376489" w:rsidP="00376489">
            <w:pPr>
              <w:rPr>
                <w:rFonts w:ascii="Tahoma" w:hAnsi="Tahoma" w:cs="Tahoma"/>
                <w:sz w:val="18"/>
                <w:szCs w:val="18"/>
              </w:rPr>
            </w:pPr>
            <w:r w:rsidRPr="00DB748C">
              <w:rPr>
                <w:rFonts w:ascii="Tahoma" w:hAnsi="Tahoma" w:cs="Tahoma"/>
                <w:sz w:val="18"/>
                <w:szCs w:val="18"/>
              </w:rPr>
              <w:t>COMPRESSA DE GASE MEDINDO 7,5X7,5 CM,13 FIOS, CINCO DOBRAS, 8 CAMADAS, 100% ALGODÃO, PACOTE COM 500 UNIDADES.COM REGISTRO NA ANVISA</w:t>
            </w:r>
          </w:p>
        </w:tc>
        <w:tc>
          <w:tcPr>
            <w:tcW w:w="1134" w:type="dxa"/>
            <w:vAlign w:val="center"/>
          </w:tcPr>
          <w:p w14:paraId="20C83E30" w14:textId="256D762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20,86</w:t>
            </w:r>
          </w:p>
        </w:tc>
        <w:tc>
          <w:tcPr>
            <w:tcW w:w="850" w:type="dxa"/>
            <w:vAlign w:val="center"/>
          </w:tcPr>
          <w:p w14:paraId="3D06751B" w14:textId="735BB6E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2.086,00</w:t>
            </w:r>
          </w:p>
        </w:tc>
      </w:tr>
      <w:tr w:rsidR="00376489" w14:paraId="380E1997" w14:textId="77777777" w:rsidTr="00376489">
        <w:trPr>
          <w:jc w:val="center"/>
        </w:trPr>
        <w:tc>
          <w:tcPr>
            <w:tcW w:w="851" w:type="dxa"/>
            <w:shd w:val="clear" w:color="auto" w:fill="auto"/>
            <w:vAlign w:val="center"/>
          </w:tcPr>
          <w:p w14:paraId="68CB81BA" w14:textId="77777777" w:rsidR="00376489" w:rsidRPr="00FF0618" w:rsidRDefault="00376489" w:rsidP="00376489">
            <w:pPr>
              <w:jc w:val="center"/>
              <w:rPr>
                <w:rFonts w:ascii="Tahoma" w:hAnsi="Tahoma" w:cs="Tahoma"/>
                <w:sz w:val="18"/>
                <w:szCs w:val="18"/>
              </w:rPr>
            </w:pPr>
            <w:r>
              <w:rPr>
                <w:rFonts w:ascii="Tahoma" w:hAnsi="Tahoma" w:cs="Tahoma"/>
                <w:sz w:val="18"/>
                <w:szCs w:val="18"/>
              </w:rPr>
              <w:t>42</w:t>
            </w:r>
          </w:p>
        </w:tc>
        <w:tc>
          <w:tcPr>
            <w:tcW w:w="987" w:type="dxa"/>
            <w:vAlign w:val="center"/>
          </w:tcPr>
          <w:p w14:paraId="66E03200" w14:textId="46A075D8"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4F4827EB" w14:textId="27B1CDBF"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E3052EA" w14:textId="6B2EF30C"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 xml:space="preserve">CURATIVO HIDROPOLÍMERO DE ESPUMA DE POLIURETANO, ESTÉRIL, COM MEMBRANA DE PERMEABILIDADE SELETIVA, BORDAS BISELADAS E SISTEMA TRANCA-FLUIDO. TAMANHO 15X15 CM. COM REGISTRO NA ANVISA.  </w:t>
            </w:r>
          </w:p>
        </w:tc>
        <w:tc>
          <w:tcPr>
            <w:tcW w:w="1134" w:type="dxa"/>
            <w:vAlign w:val="center"/>
          </w:tcPr>
          <w:p w14:paraId="25C90625" w14:textId="2085716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37,68</w:t>
            </w:r>
          </w:p>
        </w:tc>
        <w:tc>
          <w:tcPr>
            <w:tcW w:w="850" w:type="dxa"/>
            <w:vAlign w:val="center"/>
          </w:tcPr>
          <w:p w14:paraId="2BFD8618" w14:textId="3A5B2A3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3.768,00</w:t>
            </w:r>
          </w:p>
        </w:tc>
      </w:tr>
      <w:tr w:rsidR="00376489" w14:paraId="15312A7E" w14:textId="77777777" w:rsidTr="00376489">
        <w:trPr>
          <w:jc w:val="center"/>
        </w:trPr>
        <w:tc>
          <w:tcPr>
            <w:tcW w:w="851" w:type="dxa"/>
            <w:shd w:val="clear" w:color="auto" w:fill="auto"/>
            <w:vAlign w:val="center"/>
          </w:tcPr>
          <w:p w14:paraId="0FF88BA7" w14:textId="77777777" w:rsidR="00376489" w:rsidRPr="00FF0618" w:rsidRDefault="00376489" w:rsidP="00376489">
            <w:pPr>
              <w:jc w:val="center"/>
              <w:rPr>
                <w:rFonts w:ascii="Tahoma" w:hAnsi="Tahoma" w:cs="Tahoma"/>
                <w:sz w:val="18"/>
                <w:szCs w:val="18"/>
              </w:rPr>
            </w:pPr>
            <w:r>
              <w:rPr>
                <w:rFonts w:ascii="Tahoma" w:hAnsi="Tahoma" w:cs="Tahoma"/>
                <w:sz w:val="18"/>
                <w:szCs w:val="18"/>
              </w:rPr>
              <w:t>43</w:t>
            </w:r>
          </w:p>
        </w:tc>
        <w:tc>
          <w:tcPr>
            <w:tcW w:w="987" w:type="dxa"/>
            <w:vAlign w:val="center"/>
          </w:tcPr>
          <w:p w14:paraId="713872AE" w14:textId="14D5A8FA"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4F077389" w14:textId="032F0B5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564CF18" w14:textId="3ED21B49"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 xml:space="preserve">CURATIVO COMPOSTO POR UMA CAMADA AUTO ADESIVA PERFURADA DE SILICONE PARA AJUSTE SUAVE E ESPUMA DE POLIURETANO TRIDIMENSIONAL (3D), ANTIBACTERIANO, IMPREGNADO COM PRATA, ESTÉRIL, COM CAPACIDADE ABSORÇÃO SUPERIOR E VERTICAIS, SISTEMA TRANCA FLUIDO E CAMADA LOCK AWAY. TAMANHO 7,5 X 7,5 CM. COM REGISTRO NA ANVISA. </w:t>
            </w:r>
          </w:p>
        </w:tc>
        <w:tc>
          <w:tcPr>
            <w:tcW w:w="1134" w:type="dxa"/>
            <w:vAlign w:val="center"/>
          </w:tcPr>
          <w:p w14:paraId="38F60829" w14:textId="5670797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49,09</w:t>
            </w:r>
          </w:p>
        </w:tc>
        <w:tc>
          <w:tcPr>
            <w:tcW w:w="850" w:type="dxa"/>
            <w:vAlign w:val="center"/>
          </w:tcPr>
          <w:p w14:paraId="51A3D50D" w14:textId="33F0CE7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4.909,00</w:t>
            </w:r>
          </w:p>
        </w:tc>
      </w:tr>
      <w:tr w:rsidR="00376489" w14:paraId="7C326EC5" w14:textId="77777777" w:rsidTr="00376489">
        <w:trPr>
          <w:jc w:val="center"/>
        </w:trPr>
        <w:tc>
          <w:tcPr>
            <w:tcW w:w="851" w:type="dxa"/>
            <w:shd w:val="clear" w:color="auto" w:fill="auto"/>
            <w:vAlign w:val="center"/>
          </w:tcPr>
          <w:p w14:paraId="1A37E44A" w14:textId="77777777" w:rsidR="00376489" w:rsidRPr="00FF0618" w:rsidRDefault="00376489" w:rsidP="00376489">
            <w:pPr>
              <w:jc w:val="center"/>
              <w:rPr>
                <w:rFonts w:ascii="Tahoma" w:hAnsi="Tahoma" w:cs="Tahoma"/>
                <w:sz w:val="18"/>
                <w:szCs w:val="18"/>
              </w:rPr>
            </w:pPr>
            <w:r>
              <w:rPr>
                <w:rFonts w:ascii="Tahoma" w:hAnsi="Tahoma" w:cs="Tahoma"/>
                <w:sz w:val="18"/>
                <w:szCs w:val="18"/>
              </w:rPr>
              <w:lastRenderedPageBreak/>
              <w:t>44</w:t>
            </w:r>
          </w:p>
        </w:tc>
        <w:tc>
          <w:tcPr>
            <w:tcW w:w="987" w:type="dxa"/>
            <w:vAlign w:val="center"/>
          </w:tcPr>
          <w:p w14:paraId="60776D0D" w14:textId="63C03990"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7232C719" w14:textId="1D6D98D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8DB0C1A" w14:textId="108D2801"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CURATIVO HIDROPOLÍMERO DE ESPUMA DE POLIURETANO, ESTÉRIL, COM MEMBRANA DE PERMEABILIDADE SELETIVA, BORDAS BISELADAS E SISTEMA TRANCA-FLUIDO. TAMANHO 10 X 10CM. COM REGISTRO NA ANVISA.</w:t>
            </w:r>
          </w:p>
        </w:tc>
        <w:tc>
          <w:tcPr>
            <w:tcW w:w="1134" w:type="dxa"/>
            <w:vAlign w:val="center"/>
          </w:tcPr>
          <w:p w14:paraId="08186278" w14:textId="382E0F0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23,62</w:t>
            </w:r>
          </w:p>
        </w:tc>
        <w:tc>
          <w:tcPr>
            <w:tcW w:w="850" w:type="dxa"/>
            <w:vAlign w:val="center"/>
          </w:tcPr>
          <w:p w14:paraId="2A8645D9" w14:textId="5A02C71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2.362,00</w:t>
            </w:r>
          </w:p>
        </w:tc>
      </w:tr>
      <w:tr w:rsidR="00376489" w14:paraId="0642BFCE" w14:textId="77777777" w:rsidTr="00376489">
        <w:trPr>
          <w:trHeight w:val="155"/>
          <w:jc w:val="center"/>
        </w:trPr>
        <w:tc>
          <w:tcPr>
            <w:tcW w:w="851" w:type="dxa"/>
            <w:shd w:val="clear" w:color="auto" w:fill="auto"/>
            <w:vAlign w:val="center"/>
          </w:tcPr>
          <w:p w14:paraId="35D06CB6" w14:textId="77777777" w:rsidR="00376489" w:rsidRPr="00FF0618" w:rsidRDefault="00376489" w:rsidP="00376489">
            <w:pPr>
              <w:jc w:val="center"/>
              <w:rPr>
                <w:rFonts w:ascii="Tahoma" w:hAnsi="Tahoma" w:cs="Tahoma"/>
                <w:sz w:val="18"/>
                <w:szCs w:val="18"/>
              </w:rPr>
            </w:pPr>
            <w:r>
              <w:rPr>
                <w:rFonts w:ascii="Tahoma" w:hAnsi="Tahoma" w:cs="Tahoma"/>
                <w:sz w:val="18"/>
                <w:szCs w:val="18"/>
              </w:rPr>
              <w:t>45</w:t>
            </w:r>
          </w:p>
        </w:tc>
        <w:tc>
          <w:tcPr>
            <w:tcW w:w="987" w:type="dxa"/>
            <w:vAlign w:val="center"/>
          </w:tcPr>
          <w:p w14:paraId="5DF9B7A1" w14:textId="606D32BC"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1D9DC745" w14:textId="1244752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6C524C5" w14:textId="674FE569"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CURATIVO COMPOSTO POR UMA CAMADA AUTO ADESIVA PERFURADA DE SILICONE PARA AJUSTE SUAVE E ESPUMA DE POLIURETANO TRIDIMENSIONAL (3D), ANTIBACTERIANO, IMPREGNADO COM PRATA, ESTÉRIL, COM CAPACIDADE ABSORÇÃO SUPERIOR E VERTICAL, SISTEMA TRANCA FLUIDO E CAMADA LOCK AWAY. TAMANHO 10 X 10 CM. COM REGISTRO NA ANVISA.</w:t>
            </w:r>
          </w:p>
        </w:tc>
        <w:tc>
          <w:tcPr>
            <w:tcW w:w="1134" w:type="dxa"/>
            <w:vAlign w:val="center"/>
          </w:tcPr>
          <w:p w14:paraId="0899D541" w14:textId="379DD2B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45,00</w:t>
            </w:r>
          </w:p>
        </w:tc>
        <w:tc>
          <w:tcPr>
            <w:tcW w:w="850" w:type="dxa"/>
            <w:vAlign w:val="center"/>
          </w:tcPr>
          <w:p w14:paraId="1096DA56" w14:textId="3CA9AA3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4.500,00</w:t>
            </w:r>
          </w:p>
        </w:tc>
      </w:tr>
      <w:tr w:rsidR="00376489" w14:paraId="742F6E33" w14:textId="77777777" w:rsidTr="00376489">
        <w:trPr>
          <w:jc w:val="center"/>
        </w:trPr>
        <w:tc>
          <w:tcPr>
            <w:tcW w:w="851" w:type="dxa"/>
            <w:shd w:val="clear" w:color="auto" w:fill="auto"/>
            <w:vAlign w:val="center"/>
          </w:tcPr>
          <w:p w14:paraId="49C4FBE8" w14:textId="77777777" w:rsidR="00376489" w:rsidRPr="00FF0618" w:rsidRDefault="00376489" w:rsidP="00376489">
            <w:pPr>
              <w:jc w:val="center"/>
              <w:rPr>
                <w:rFonts w:ascii="Tahoma" w:hAnsi="Tahoma" w:cs="Tahoma"/>
                <w:sz w:val="18"/>
                <w:szCs w:val="18"/>
              </w:rPr>
            </w:pPr>
            <w:r>
              <w:rPr>
                <w:rFonts w:ascii="Tahoma" w:hAnsi="Tahoma" w:cs="Tahoma"/>
                <w:sz w:val="18"/>
                <w:szCs w:val="18"/>
              </w:rPr>
              <w:t>46</w:t>
            </w:r>
          </w:p>
        </w:tc>
        <w:tc>
          <w:tcPr>
            <w:tcW w:w="987" w:type="dxa"/>
            <w:vAlign w:val="center"/>
          </w:tcPr>
          <w:p w14:paraId="25D52667" w14:textId="584045F0"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29799F11" w14:textId="7F20D178"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9D81802" w14:textId="2910F11D"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 xml:space="preserve">CURATIVO COMPOSTO POR UMA CAMADA AUTO ADESIVA PERFURADA DE SILICONE PARA AJUSTE SUAVE E ESPUMA DE POLIURETANO TRIDIMENSIONAL (3D), ANTIBACTERIANO, IMPREGNADO COM PRATA, ESTÉRIL, COM CAPACIDADE ABSORÇÃO SUPERIOR E VERTICAIS, SISTEMA TRANCA FLUIDO E CAMADA LOCK AWAY. TAMANHO15X15CM. COM REGISTRO NA ANVISA. </w:t>
            </w:r>
          </w:p>
        </w:tc>
        <w:tc>
          <w:tcPr>
            <w:tcW w:w="1134" w:type="dxa"/>
            <w:vAlign w:val="center"/>
          </w:tcPr>
          <w:p w14:paraId="3C60CFD6" w14:textId="53F4FEB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45,00</w:t>
            </w:r>
          </w:p>
        </w:tc>
        <w:tc>
          <w:tcPr>
            <w:tcW w:w="850" w:type="dxa"/>
            <w:vAlign w:val="center"/>
          </w:tcPr>
          <w:p w14:paraId="69120AA6" w14:textId="78DC856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4.500,00</w:t>
            </w:r>
          </w:p>
        </w:tc>
      </w:tr>
      <w:tr w:rsidR="00376489" w14:paraId="63F90520" w14:textId="77777777" w:rsidTr="00376489">
        <w:trPr>
          <w:trHeight w:val="1659"/>
          <w:jc w:val="center"/>
        </w:trPr>
        <w:tc>
          <w:tcPr>
            <w:tcW w:w="851" w:type="dxa"/>
            <w:shd w:val="clear" w:color="auto" w:fill="auto"/>
            <w:vAlign w:val="center"/>
          </w:tcPr>
          <w:p w14:paraId="5AA389F2"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47</w:t>
            </w:r>
          </w:p>
        </w:tc>
        <w:tc>
          <w:tcPr>
            <w:tcW w:w="987" w:type="dxa"/>
            <w:vAlign w:val="center"/>
          </w:tcPr>
          <w:p w14:paraId="0D636CCA" w14:textId="34C7FAC1" w:rsidR="00376489" w:rsidRPr="00376489" w:rsidRDefault="00376489" w:rsidP="00376489">
            <w:pPr>
              <w:tabs>
                <w:tab w:val="left" w:pos="10080"/>
              </w:tabs>
              <w:spacing w:after="160" w:line="259" w:lineRule="auto"/>
              <w:jc w:val="center"/>
              <w:rPr>
                <w:rFonts w:ascii="Tahoma" w:eastAsia="Calibri" w:hAnsi="Tahoma" w:cs="Tahoma"/>
                <w:b/>
                <w:sz w:val="20"/>
                <w:szCs w:val="20"/>
              </w:rPr>
            </w:pPr>
            <w:r w:rsidRPr="00376489">
              <w:rPr>
                <w:rFonts w:ascii="Arial" w:hAnsi="Arial" w:cs="Arial"/>
                <w:sz w:val="20"/>
                <w:szCs w:val="20"/>
              </w:rPr>
              <w:t>100</w:t>
            </w:r>
          </w:p>
        </w:tc>
        <w:tc>
          <w:tcPr>
            <w:tcW w:w="997" w:type="dxa"/>
            <w:shd w:val="clear" w:color="auto" w:fill="auto"/>
            <w:vAlign w:val="center"/>
          </w:tcPr>
          <w:p w14:paraId="6470510F" w14:textId="09FEBD94" w:rsidR="00376489" w:rsidRPr="00DB748C" w:rsidRDefault="00376489" w:rsidP="00376489">
            <w:pPr>
              <w:tabs>
                <w:tab w:val="left" w:pos="10080"/>
              </w:tabs>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43E295B9" w14:textId="0CBB9AA7" w:rsidR="00376489" w:rsidRPr="00DB748C" w:rsidRDefault="00376489" w:rsidP="00376489">
            <w:pPr>
              <w:tabs>
                <w:tab w:val="left" w:pos="10080"/>
              </w:tabs>
              <w:spacing w:after="160" w:line="259" w:lineRule="auto"/>
              <w:jc w:val="both"/>
              <w:rPr>
                <w:rFonts w:ascii="Tahoma" w:eastAsia="Calibri" w:hAnsi="Tahoma" w:cs="Tahoma"/>
                <w:sz w:val="18"/>
                <w:szCs w:val="18"/>
              </w:rPr>
            </w:pPr>
            <w:r w:rsidRPr="00DB748C">
              <w:rPr>
                <w:rFonts w:ascii="Tahoma" w:hAnsi="Tahoma" w:cs="Tahoma"/>
                <w:sz w:val="18"/>
                <w:szCs w:val="18"/>
              </w:rPr>
              <w:t>CURATIVO DE ESPUMA DE POLIURETANO COM PRATA, NÃO ADERENTE, IDEAL PARA FERIDAS EXSUDATIVAS COM INFECÇÃO OU RISCO DELA, COMO ÚLCERAS E QUEIMADURAS. COM TECNOLOGIA 3D, ADAPTA-SE AO LEITO DA FERIDA, ABSORVENDO EXSUDATO E LIBERANDO PRATA DE FORMA CONTÍNUA POR ATÉ 7 DIAS, PROMOVENDO CICATRIZAÇÃO RÁPIDA E SEGURA. COM SISTEMA TRANCA-FLUIDO 10X10CM. COM REGISTRO NA ANVISA</w:t>
            </w:r>
          </w:p>
        </w:tc>
        <w:tc>
          <w:tcPr>
            <w:tcW w:w="1134" w:type="dxa"/>
            <w:vAlign w:val="center"/>
          </w:tcPr>
          <w:p w14:paraId="3FB3D474" w14:textId="3EF7835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58,10</w:t>
            </w:r>
          </w:p>
        </w:tc>
        <w:tc>
          <w:tcPr>
            <w:tcW w:w="850" w:type="dxa"/>
            <w:vAlign w:val="center"/>
          </w:tcPr>
          <w:p w14:paraId="70EA34D0" w14:textId="3877357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5.810,00</w:t>
            </w:r>
          </w:p>
        </w:tc>
      </w:tr>
      <w:tr w:rsidR="00376489" w14:paraId="71A74452" w14:textId="77777777" w:rsidTr="00376489">
        <w:trPr>
          <w:trHeight w:val="3623"/>
          <w:jc w:val="center"/>
        </w:trPr>
        <w:tc>
          <w:tcPr>
            <w:tcW w:w="851" w:type="dxa"/>
            <w:shd w:val="clear" w:color="auto" w:fill="auto"/>
            <w:vAlign w:val="center"/>
          </w:tcPr>
          <w:p w14:paraId="63467650"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lastRenderedPageBreak/>
              <w:t>48</w:t>
            </w:r>
          </w:p>
        </w:tc>
        <w:tc>
          <w:tcPr>
            <w:tcW w:w="987" w:type="dxa"/>
            <w:vAlign w:val="center"/>
          </w:tcPr>
          <w:p w14:paraId="580F7179" w14:textId="76EB8D89" w:rsidR="00376489" w:rsidRPr="00376489" w:rsidRDefault="00376489" w:rsidP="00376489">
            <w:pPr>
              <w:spacing w:after="160" w:line="259" w:lineRule="auto"/>
              <w:jc w:val="center"/>
              <w:rPr>
                <w:rFonts w:ascii="Tahoma" w:eastAsia="Arial Unicode MS" w:hAnsi="Tahoma" w:cs="Tahoma"/>
                <w:b/>
                <w:sz w:val="20"/>
                <w:szCs w:val="20"/>
              </w:rPr>
            </w:pPr>
            <w:r w:rsidRPr="00376489">
              <w:rPr>
                <w:rFonts w:ascii="Arial" w:hAnsi="Arial" w:cs="Arial"/>
                <w:sz w:val="20"/>
                <w:szCs w:val="20"/>
              </w:rPr>
              <w:t>100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26D99787" w14:textId="1428C1E0" w:rsidR="00376489" w:rsidRPr="00DB748C" w:rsidRDefault="00376489" w:rsidP="00376489">
            <w:pPr>
              <w:spacing w:after="160" w:line="259" w:lineRule="auto"/>
              <w:jc w:val="center"/>
              <w:rPr>
                <w:rFonts w:ascii="Tahoma" w:eastAsia="Arial Unicode MS" w:hAnsi="Tahoma" w:cs="Tahoma"/>
                <w:bCs/>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496E386" w14:textId="0851F3CA" w:rsidR="00376489" w:rsidRPr="00172F71" w:rsidRDefault="00F24853" w:rsidP="00376489">
            <w:pPr>
              <w:spacing w:after="160" w:line="259" w:lineRule="auto"/>
              <w:jc w:val="both"/>
              <w:rPr>
                <w:rFonts w:ascii="Tahoma" w:eastAsia="Arial Unicode MS" w:hAnsi="Tahoma" w:cs="Tahoma"/>
                <w:bCs/>
                <w:sz w:val="18"/>
                <w:szCs w:val="18"/>
              </w:rPr>
            </w:pPr>
            <w:r w:rsidRPr="00172F71">
              <w:rPr>
                <w:rFonts w:ascii="Tahoma" w:hAnsi="Tahoma" w:cs="Tahoma"/>
                <w:bCs/>
                <w:sz w:val="18"/>
                <w:szCs w:val="18"/>
              </w:rPr>
              <w:t>CURATIVO DE ESPUMA DE POLIURETANO COM PRATA, NÂO ADERENTE, IDEAL PARA FERIDAS EXSUDATIVAS COM INFECÇÃO OU RISCO DELA, COMO ÚLCERAS E QUEIMADURAS. COM TECNOLOGIA 3D, ADAPTA-SE AO LEITO DA FERIDA, ABSORVENDO EXSUDATO E LIBERANDO PRATA DE FORMA CONTÍNUA POR ATÉ 7 DIAS, PROMOVENDO CICATRIZAÇÃO RÁPIDA E SEGURA. COM SISTEMA TRANCA-FLUIDO 15X15CM.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2FAC7F5C" w14:textId="504AF64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47,00</w:t>
            </w:r>
          </w:p>
        </w:tc>
        <w:tc>
          <w:tcPr>
            <w:tcW w:w="850" w:type="dxa"/>
            <w:tcBorders>
              <w:top w:val="single" w:sz="4" w:space="0" w:color="auto"/>
              <w:left w:val="single" w:sz="4" w:space="0" w:color="auto"/>
              <w:bottom w:val="single" w:sz="4" w:space="0" w:color="auto"/>
              <w:right w:val="single" w:sz="4" w:space="0" w:color="auto"/>
            </w:tcBorders>
            <w:vAlign w:val="center"/>
          </w:tcPr>
          <w:p w14:paraId="079EC990" w14:textId="66D7497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4.700,00</w:t>
            </w:r>
          </w:p>
        </w:tc>
      </w:tr>
      <w:tr w:rsidR="00376489" w14:paraId="735CB055" w14:textId="77777777" w:rsidTr="00376489">
        <w:trPr>
          <w:jc w:val="center"/>
        </w:trPr>
        <w:tc>
          <w:tcPr>
            <w:tcW w:w="851" w:type="dxa"/>
            <w:shd w:val="clear" w:color="auto" w:fill="auto"/>
            <w:vAlign w:val="center"/>
          </w:tcPr>
          <w:p w14:paraId="38F4E1AB"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49</w:t>
            </w:r>
          </w:p>
        </w:tc>
        <w:tc>
          <w:tcPr>
            <w:tcW w:w="987" w:type="dxa"/>
            <w:vAlign w:val="center"/>
          </w:tcPr>
          <w:p w14:paraId="6971BDD0" w14:textId="45A1AF4A" w:rsidR="00376489" w:rsidRPr="00376489" w:rsidRDefault="00376489" w:rsidP="00376489">
            <w:pPr>
              <w:spacing w:after="160" w:line="259" w:lineRule="auto"/>
              <w:jc w:val="center"/>
              <w:rPr>
                <w:rFonts w:ascii="Tahoma" w:eastAsia="Arial Unicode MS" w:hAnsi="Tahoma" w:cs="Tahoma"/>
                <w:b/>
                <w:sz w:val="20"/>
                <w:szCs w:val="20"/>
              </w:rPr>
            </w:pPr>
            <w:r w:rsidRPr="00376489">
              <w:rPr>
                <w:rFonts w:ascii="Arial" w:hAnsi="Arial" w:cs="Arial"/>
                <w:sz w:val="20"/>
                <w:szCs w:val="20"/>
              </w:rPr>
              <w:t>100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10410482" w14:textId="4539FB38" w:rsidR="00376489" w:rsidRPr="00DB748C" w:rsidRDefault="00376489" w:rsidP="00376489">
            <w:pPr>
              <w:spacing w:after="160" w:line="259" w:lineRule="auto"/>
              <w:jc w:val="center"/>
              <w:rPr>
                <w:rFonts w:ascii="Tahoma" w:eastAsia="Arial Unicode MS" w:hAnsi="Tahoma" w:cs="Tahoma"/>
                <w:bCs/>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9569ECF" w14:textId="5C675B33" w:rsidR="00376489" w:rsidRPr="00DB748C" w:rsidRDefault="00376489" w:rsidP="00376489">
            <w:pPr>
              <w:spacing w:after="160" w:line="259" w:lineRule="auto"/>
              <w:jc w:val="both"/>
              <w:rPr>
                <w:rFonts w:ascii="Tahoma" w:eastAsia="Arial Unicode MS" w:hAnsi="Tahoma" w:cs="Tahoma"/>
                <w:bCs/>
                <w:sz w:val="18"/>
                <w:szCs w:val="18"/>
              </w:rPr>
            </w:pPr>
            <w:r w:rsidRPr="00DB748C">
              <w:rPr>
                <w:rFonts w:ascii="Tahoma" w:hAnsi="Tahoma" w:cs="Tahoma"/>
                <w:sz w:val="18"/>
                <w:szCs w:val="18"/>
              </w:rPr>
              <w:t xml:space="preserve">CURATIVO ALGINATO DE CÁLCIO COM PRATA COBERTURA DE HIDROFIBRA DE CARBOXIMETILCELULOSE (CMC), ALGINATO DE CÁLCIO E POR UM COMPLEXO DE PRATA IÔNICA QUE LIBERA ÍONS DE PRATA NA PRESENÇA DE EXSUDATO PROPORCIONANDO UMA CICATRIZAÇÃO MAIS RÁPIDO DE FERIDAS EXSUDATIVAS E INFECTADAS. COM REGISTRO NA </w:t>
            </w:r>
            <w:proofErr w:type="gramStart"/>
            <w:r w:rsidRPr="00DB748C">
              <w:rPr>
                <w:rFonts w:ascii="Tahoma" w:hAnsi="Tahoma" w:cs="Tahoma"/>
                <w:sz w:val="18"/>
                <w:szCs w:val="18"/>
              </w:rPr>
              <w:t>ANVISA  CARACTERÍSTICAS</w:t>
            </w:r>
            <w:proofErr w:type="gramEnd"/>
            <w:r w:rsidRPr="00DB748C">
              <w:rPr>
                <w:rFonts w:ascii="Tahoma" w:hAnsi="Tahoma" w:cs="Tahoma"/>
                <w:sz w:val="18"/>
                <w:szCs w:val="18"/>
              </w:rPr>
              <w:t xml:space="preserve"> DO PRODUTO:  • TAMANHO TOTAL: 15 X 15CM;  • COM ÍONS DE PRATA;  • POSSUI ALGINATO DE CÁLCIO;  • PARA USO EXTERNO;  • USO ÚNICO E DESCARTÁVEL;  • PRODUTO ESTÉRIL; </w:t>
            </w:r>
          </w:p>
        </w:tc>
        <w:tc>
          <w:tcPr>
            <w:tcW w:w="1134" w:type="dxa"/>
            <w:tcBorders>
              <w:top w:val="single" w:sz="4" w:space="0" w:color="auto"/>
              <w:left w:val="single" w:sz="4" w:space="0" w:color="auto"/>
              <w:bottom w:val="single" w:sz="4" w:space="0" w:color="auto"/>
              <w:right w:val="single" w:sz="4" w:space="0" w:color="auto"/>
            </w:tcBorders>
            <w:vAlign w:val="center"/>
          </w:tcPr>
          <w:p w14:paraId="42F7ADE3" w14:textId="6C2AA9E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40,83</w:t>
            </w:r>
          </w:p>
        </w:tc>
        <w:tc>
          <w:tcPr>
            <w:tcW w:w="850" w:type="dxa"/>
            <w:tcBorders>
              <w:top w:val="single" w:sz="4" w:space="0" w:color="auto"/>
              <w:left w:val="single" w:sz="4" w:space="0" w:color="auto"/>
              <w:bottom w:val="single" w:sz="4" w:space="0" w:color="auto"/>
              <w:right w:val="single" w:sz="4" w:space="0" w:color="auto"/>
            </w:tcBorders>
            <w:vAlign w:val="center"/>
          </w:tcPr>
          <w:p w14:paraId="32D6BEA6" w14:textId="3BC5FCC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4.083,00</w:t>
            </w:r>
          </w:p>
        </w:tc>
      </w:tr>
      <w:tr w:rsidR="00376489" w14:paraId="6F2B7CB5" w14:textId="77777777" w:rsidTr="00376489">
        <w:trPr>
          <w:jc w:val="center"/>
        </w:trPr>
        <w:tc>
          <w:tcPr>
            <w:tcW w:w="851" w:type="dxa"/>
            <w:shd w:val="clear" w:color="auto" w:fill="auto"/>
            <w:vAlign w:val="center"/>
          </w:tcPr>
          <w:p w14:paraId="45E59867"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50</w:t>
            </w:r>
          </w:p>
        </w:tc>
        <w:tc>
          <w:tcPr>
            <w:tcW w:w="987" w:type="dxa"/>
            <w:vAlign w:val="center"/>
          </w:tcPr>
          <w:p w14:paraId="4AE79D7C" w14:textId="66CE80B9" w:rsidR="00376489" w:rsidRPr="00376489" w:rsidRDefault="00376489" w:rsidP="00376489">
            <w:pPr>
              <w:spacing w:after="160" w:line="259" w:lineRule="auto"/>
              <w:jc w:val="center"/>
              <w:rPr>
                <w:rFonts w:ascii="Tahoma" w:eastAsia="Arial Unicode MS" w:hAnsi="Tahoma" w:cs="Tahoma"/>
                <w:b/>
                <w:bCs/>
                <w:sz w:val="20"/>
                <w:szCs w:val="20"/>
              </w:rPr>
            </w:pPr>
            <w:r w:rsidRPr="00376489">
              <w:rPr>
                <w:rFonts w:ascii="Arial" w:hAnsi="Arial" w:cs="Arial"/>
                <w:sz w:val="20"/>
                <w:szCs w:val="20"/>
              </w:rPr>
              <w:t>100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FB5A968" w14:textId="042294CA" w:rsidR="00376489" w:rsidRPr="00DB748C" w:rsidRDefault="00376489" w:rsidP="00376489">
            <w:pPr>
              <w:spacing w:after="160" w:line="259" w:lineRule="auto"/>
              <w:jc w:val="center"/>
              <w:rPr>
                <w:rFonts w:ascii="Tahoma" w:eastAsia="Arial Unicode MS" w:hAnsi="Tahoma" w:cs="Tahoma"/>
                <w:bCs/>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730F6F0" w14:textId="3DB2B404" w:rsidR="00376489" w:rsidRPr="00DB748C" w:rsidRDefault="00376489" w:rsidP="00376489">
            <w:pPr>
              <w:spacing w:after="160" w:line="259" w:lineRule="auto"/>
              <w:jc w:val="both"/>
              <w:rPr>
                <w:rFonts w:ascii="Tahoma" w:eastAsia="Arial Unicode MS" w:hAnsi="Tahoma" w:cs="Tahoma"/>
                <w:bCs/>
                <w:sz w:val="18"/>
                <w:szCs w:val="18"/>
              </w:rPr>
            </w:pPr>
            <w:r w:rsidRPr="00DB748C">
              <w:rPr>
                <w:rFonts w:ascii="Tahoma" w:hAnsi="Tahoma" w:cs="Tahoma"/>
                <w:sz w:val="18"/>
                <w:szCs w:val="18"/>
              </w:rPr>
              <w:t xml:space="preserve">CURATIVO ALGINATO DE CÁLCIO, 10X10 CM, ABSORVENTE PARA FERIDAS DE MODERADA A ALTAMENTE EXSUDATIVAS DE DIFERENTES TAMANHOS, FORMAS OU PROFUNDIDADES. COMPOSIÇÃO: 85% ALGINATO DE CÁLCIO E 15% DE CARBOXIMETILCELULOSE (CMC). COM REGISTRO NA ANVISA. </w:t>
            </w:r>
          </w:p>
        </w:tc>
        <w:tc>
          <w:tcPr>
            <w:tcW w:w="1134" w:type="dxa"/>
            <w:tcBorders>
              <w:top w:val="single" w:sz="4" w:space="0" w:color="auto"/>
              <w:left w:val="single" w:sz="4" w:space="0" w:color="auto"/>
              <w:bottom w:val="single" w:sz="4" w:space="0" w:color="auto"/>
              <w:right w:val="single" w:sz="4" w:space="0" w:color="auto"/>
            </w:tcBorders>
            <w:vAlign w:val="center"/>
          </w:tcPr>
          <w:p w14:paraId="2FC23282" w14:textId="357F5F1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12,60</w:t>
            </w:r>
          </w:p>
        </w:tc>
        <w:tc>
          <w:tcPr>
            <w:tcW w:w="850" w:type="dxa"/>
            <w:tcBorders>
              <w:top w:val="single" w:sz="4" w:space="0" w:color="auto"/>
              <w:left w:val="single" w:sz="4" w:space="0" w:color="auto"/>
              <w:bottom w:val="single" w:sz="4" w:space="0" w:color="auto"/>
              <w:right w:val="single" w:sz="4" w:space="0" w:color="auto"/>
            </w:tcBorders>
            <w:vAlign w:val="center"/>
          </w:tcPr>
          <w:p w14:paraId="48188177" w14:textId="726FFEC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1.260,00</w:t>
            </w:r>
          </w:p>
        </w:tc>
      </w:tr>
      <w:tr w:rsidR="00376489" w:rsidRPr="007540F3" w14:paraId="76AD3E3C" w14:textId="77777777" w:rsidTr="00376489">
        <w:trPr>
          <w:jc w:val="center"/>
        </w:trPr>
        <w:tc>
          <w:tcPr>
            <w:tcW w:w="851" w:type="dxa"/>
            <w:shd w:val="clear" w:color="auto" w:fill="auto"/>
            <w:vAlign w:val="center"/>
          </w:tcPr>
          <w:p w14:paraId="725C1AB8"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51</w:t>
            </w:r>
          </w:p>
        </w:tc>
        <w:tc>
          <w:tcPr>
            <w:tcW w:w="987" w:type="dxa"/>
            <w:vAlign w:val="center"/>
          </w:tcPr>
          <w:p w14:paraId="101323C3" w14:textId="1B2D270E"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2E31AE55" w14:textId="0BB0E4DC"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0174FFF2" w14:textId="1C487283"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CURATIVO DE ESPUMA DE POLIURETANO, NÃO ADERENTE, IDEAL PARA FERIDAS EXSUDATIVAS COM INFECÇÃO OU RISCO DELA, COMO ÚLCERAS E QUEIMADURAS. COM TECNOLOGIA 3D, ADAPTA-SE AO LEITO DA FERIDA, ABSORVENDO EXSUDATO E LIBERANDO PRATA DE FORMA CONTÍNUA POR ATÉ 7 DIAS, PROMOVENDO CICATRIZAÇÃO RÁPIDA E SEGURA. COM SISTEMA TRANCA-FLUIDO 10X10CM. COM REGISTRO NA ANVISA</w:t>
            </w:r>
          </w:p>
        </w:tc>
        <w:tc>
          <w:tcPr>
            <w:tcW w:w="1134" w:type="dxa"/>
            <w:vAlign w:val="center"/>
          </w:tcPr>
          <w:p w14:paraId="0735D9ED" w14:textId="4D8DD0B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56,90</w:t>
            </w:r>
          </w:p>
        </w:tc>
        <w:tc>
          <w:tcPr>
            <w:tcW w:w="850" w:type="dxa"/>
            <w:vAlign w:val="center"/>
          </w:tcPr>
          <w:p w14:paraId="37F615C0" w14:textId="548CCDC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2.845,00</w:t>
            </w:r>
          </w:p>
        </w:tc>
      </w:tr>
      <w:tr w:rsidR="00376489" w14:paraId="647F9025" w14:textId="77777777" w:rsidTr="00376489">
        <w:trPr>
          <w:trHeight w:val="528"/>
          <w:jc w:val="center"/>
        </w:trPr>
        <w:tc>
          <w:tcPr>
            <w:tcW w:w="851" w:type="dxa"/>
            <w:shd w:val="clear" w:color="auto" w:fill="auto"/>
            <w:vAlign w:val="center"/>
          </w:tcPr>
          <w:p w14:paraId="6F398293" w14:textId="77777777" w:rsidR="00376489" w:rsidRPr="00FF0618" w:rsidRDefault="00376489" w:rsidP="00376489">
            <w:pPr>
              <w:jc w:val="center"/>
              <w:rPr>
                <w:rFonts w:ascii="Tahoma" w:hAnsi="Tahoma" w:cs="Tahoma"/>
                <w:sz w:val="18"/>
                <w:szCs w:val="18"/>
              </w:rPr>
            </w:pPr>
            <w:r>
              <w:rPr>
                <w:rFonts w:ascii="Tahoma" w:hAnsi="Tahoma" w:cs="Tahoma"/>
                <w:sz w:val="18"/>
                <w:szCs w:val="18"/>
              </w:rPr>
              <w:lastRenderedPageBreak/>
              <w:t>52</w:t>
            </w:r>
          </w:p>
        </w:tc>
        <w:tc>
          <w:tcPr>
            <w:tcW w:w="987" w:type="dxa"/>
            <w:vAlign w:val="center"/>
          </w:tcPr>
          <w:p w14:paraId="11D9CDD7" w14:textId="2E400281"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6D375506" w14:textId="225DD3F9"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EC5BB9D" w14:textId="0499BCC5"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CURATIVO DE ESPUMA DE POLIURETANO, NÃO ADERENTE, IDEAL PARA FERIDAS EXSUDATIVAS COM INFECÇÃO OU RISCO DELA, COMO ÚLCERAS E QUEIMADURAS. COM TECNOLOGIA 3D, ADAPTA-SE AO LEITO DA FERIDA, ABSORVENDO EXSUDATO E LIBERANDO PRATA DE FORMA CONTÍNUA POR ATÉ 7 DIAS, PROMOVENDO CICATRIZAÇÃO RÁPIDA E SEGURA. COM SISTEMA TRANCA-FLUIDO 15X15CM. COM REGISTRO NA ANVISA</w:t>
            </w:r>
          </w:p>
        </w:tc>
        <w:tc>
          <w:tcPr>
            <w:tcW w:w="1134" w:type="dxa"/>
            <w:vAlign w:val="center"/>
          </w:tcPr>
          <w:p w14:paraId="6E4641CC" w14:textId="38BF283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75,90</w:t>
            </w:r>
          </w:p>
        </w:tc>
        <w:tc>
          <w:tcPr>
            <w:tcW w:w="850" w:type="dxa"/>
            <w:vAlign w:val="center"/>
          </w:tcPr>
          <w:p w14:paraId="18573456" w14:textId="187635B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3.795,00</w:t>
            </w:r>
          </w:p>
        </w:tc>
      </w:tr>
      <w:tr w:rsidR="00376489" w:rsidRPr="007540F3" w14:paraId="5B82EC78" w14:textId="77777777" w:rsidTr="00376489">
        <w:trPr>
          <w:jc w:val="center"/>
        </w:trPr>
        <w:tc>
          <w:tcPr>
            <w:tcW w:w="851" w:type="dxa"/>
            <w:shd w:val="clear" w:color="auto" w:fill="auto"/>
            <w:vAlign w:val="center"/>
          </w:tcPr>
          <w:p w14:paraId="0CC9D188"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53</w:t>
            </w:r>
          </w:p>
        </w:tc>
        <w:tc>
          <w:tcPr>
            <w:tcW w:w="987" w:type="dxa"/>
            <w:vAlign w:val="center"/>
          </w:tcPr>
          <w:p w14:paraId="67D703A1" w14:textId="68ACCE1A" w:rsidR="00376489" w:rsidRPr="00376489" w:rsidRDefault="00376489" w:rsidP="00376489">
            <w:pPr>
              <w:jc w:val="center"/>
              <w:rPr>
                <w:rFonts w:ascii="Tahoma" w:hAnsi="Tahoma" w:cs="Tahoma"/>
                <w:b/>
                <w:sz w:val="20"/>
                <w:szCs w:val="20"/>
              </w:rPr>
            </w:pPr>
            <w:r w:rsidRPr="00376489">
              <w:rPr>
                <w:rFonts w:ascii="Arial" w:hAnsi="Arial" w:cs="Arial"/>
                <w:sz w:val="20"/>
                <w:szCs w:val="20"/>
              </w:rPr>
              <w:t>10</w:t>
            </w:r>
          </w:p>
        </w:tc>
        <w:tc>
          <w:tcPr>
            <w:tcW w:w="997" w:type="dxa"/>
            <w:shd w:val="clear" w:color="auto" w:fill="auto"/>
            <w:vAlign w:val="center"/>
          </w:tcPr>
          <w:p w14:paraId="5973FB2F" w14:textId="18EB85B8"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GAL</w:t>
            </w:r>
          </w:p>
        </w:tc>
        <w:tc>
          <w:tcPr>
            <w:tcW w:w="3686" w:type="dxa"/>
            <w:shd w:val="clear" w:color="auto" w:fill="auto"/>
            <w:vAlign w:val="center"/>
          </w:tcPr>
          <w:p w14:paraId="51782273" w14:textId="1E75A782"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DETERGENTE A BASE DE ENZIMAS: (QUATRO ENZIMAS: PROTEASE, LIPASE, AMILASE, CARBOHIDRASE). UTILIZADO NAS OPERAÇÕES DE LIMPEZA, REMOVENDO RESÍDUOS ORGÂNICOS (FEZES, SANGUE) EM MATERIAIS MÉDICOS HOSPITALARES, ODONTOLÓGICOS E EQUIPAMENTOS. NÃO OXIDANTE, COM AÇÃO BACTERIOSTÁTICA, GALÃO COM 5 LITROS. COM REGISTRO NA ANVISA</w:t>
            </w:r>
          </w:p>
        </w:tc>
        <w:tc>
          <w:tcPr>
            <w:tcW w:w="1134" w:type="dxa"/>
            <w:vAlign w:val="center"/>
          </w:tcPr>
          <w:p w14:paraId="72C23063" w14:textId="09F7C41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90,56</w:t>
            </w:r>
          </w:p>
        </w:tc>
        <w:tc>
          <w:tcPr>
            <w:tcW w:w="850" w:type="dxa"/>
            <w:vAlign w:val="center"/>
          </w:tcPr>
          <w:p w14:paraId="1EC73682" w14:textId="012A5D9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905,60</w:t>
            </w:r>
          </w:p>
        </w:tc>
      </w:tr>
      <w:tr w:rsidR="00376489" w14:paraId="57EEA982" w14:textId="77777777" w:rsidTr="00376489">
        <w:trPr>
          <w:jc w:val="center"/>
        </w:trPr>
        <w:tc>
          <w:tcPr>
            <w:tcW w:w="851" w:type="dxa"/>
            <w:shd w:val="clear" w:color="auto" w:fill="auto"/>
            <w:vAlign w:val="center"/>
          </w:tcPr>
          <w:p w14:paraId="48B6B03A"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54</w:t>
            </w:r>
          </w:p>
        </w:tc>
        <w:tc>
          <w:tcPr>
            <w:tcW w:w="987" w:type="dxa"/>
            <w:vAlign w:val="center"/>
          </w:tcPr>
          <w:p w14:paraId="77928AD7" w14:textId="486BA0F9" w:rsidR="00376489" w:rsidRPr="00376489" w:rsidRDefault="00376489" w:rsidP="00376489">
            <w:pPr>
              <w:spacing w:after="160" w:line="259" w:lineRule="auto"/>
              <w:jc w:val="center"/>
              <w:rPr>
                <w:rFonts w:ascii="Tahoma" w:eastAsia="Arial Unicode MS" w:hAnsi="Tahoma" w:cs="Tahoma"/>
                <w:b/>
                <w:bCs/>
                <w:sz w:val="20"/>
                <w:szCs w:val="20"/>
              </w:rPr>
            </w:pPr>
            <w:r w:rsidRPr="00376489">
              <w:rPr>
                <w:rFonts w:ascii="Arial" w:hAnsi="Arial" w:cs="Arial"/>
                <w:sz w:val="20"/>
                <w:szCs w:val="20"/>
              </w:rPr>
              <w:t>40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6E68B116" w14:textId="22A7DA87" w:rsidR="00376489" w:rsidRPr="00DB748C" w:rsidRDefault="00376489" w:rsidP="00376489">
            <w:pPr>
              <w:spacing w:after="160" w:line="259" w:lineRule="auto"/>
              <w:jc w:val="center"/>
              <w:rPr>
                <w:rFonts w:ascii="Tahoma" w:eastAsia="Arial Unicode MS" w:hAnsi="Tahoma" w:cs="Tahoma"/>
                <w:bCs/>
                <w:color w:val="000000"/>
                <w:sz w:val="18"/>
                <w:szCs w:val="18"/>
              </w:rPr>
            </w:pPr>
            <w:r w:rsidRPr="00DB748C">
              <w:rPr>
                <w:rFonts w:ascii="Tahoma" w:hAnsi="Tahoma" w:cs="Tahoma"/>
                <w:sz w:val="18"/>
                <w:szCs w:val="18"/>
              </w:rPr>
              <w:t>CX</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7E780D" w14:textId="1935C36E" w:rsidR="00376489" w:rsidRPr="00DB748C" w:rsidRDefault="00376489" w:rsidP="00376489">
            <w:pPr>
              <w:keepNext/>
              <w:jc w:val="both"/>
              <w:outlineLvl w:val="2"/>
              <w:rPr>
                <w:rFonts w:ascii="Tahoma" w:eastAsia="Arial Unicode MS" w:hAnsi="Tahoma" w:cs="Tahoma"/>
                <w:b/>
                <w:color w:val="000000"/>
                <w:sz w:val="18"/>
                <w:szCs w:val="18"/>
              </w:rPr>
            </w:pPr>
            <w:r w:rsidRPr="00DB748C">
              <w:rPr>
                <w:rFonts w:ascii="Tahoma" w:hAnsi="Tahoma" w:cs="Tahoma"/>
                <w:sz w:val="18"/>
                <w:szCs w:val="18"/>
              </w:rPr>
              <w:t>ENVELOPE AUTO SELANTE FABRICADO EM PAPEL GRAU CIRÚRGICO E FILME LAMINADO DE POLIÉSTER E POLIPROPILENO. RECOMENDADO PARA UTILIZAÇÃO EM AUTOCLAVE DE VAPOR SATURADO. DESENVOLVIDO PARA GARANTIR A BARREIRA BACTERIOLÓGICA NECESSÁRIA PARA OBTENÇÃO DA ESTERILIZAÇÃO DO PRODUTO. POSSUI PRÁTICO E RÁPIDO SISTEMA DE FECHAMENTO ATRAVÉS DE FITA DUPLA FACE E MARCAÇÃO ORIENTADORA DE DOBRA PARA FECHAMENTO CORRETO QUE DISPENSA USO DE SELADORA. POSSUI INDICADOR QUÍMICO QUE MUDA DE COR APÓS ENTRAR EM CONTATO COM AGENTE ESTERILIZANTE NOS PROCESSOS DE VAPOR SATURADO OU OXIDO DE ETILENO. SELAGEM TRIPLA, SENTIDO DE ABERTURA NO ENVELOPE.  MEDIDAS APROXIMADAS 15X25XM</w:t>
            </w:r>
            <w:r w:rsidR="00876210">
              <w:rPr>
                <w:rFonts w:ascii="Tahoma" w:hAnsi="Tahoma" w:cs="Tahoma"/>
                <w:sz w:val="18"/>
                <w:szCs w:val="18"/>
              </w:rPr>
              <w:t xml:space="preserve"> COM REGISTRO NA </w:t>
            </w:r>
            <w:proofErr w:type="gramStart"/>
            <w:r w:rsidR="00876210">
              <w:rPr>
                <w:rFonts w:ascii="Tahoma" w:hAnsi="Tahoma" w:cs="Tahoma"/>
                <w:sz w:val="18"/>
                <w:szCs w:val="18"/>
              </w:rPr>
              <w:t>ANVISA;.</w:t>
            </w:r>
            <w:proofErr w:type="gramEnd"/>
            <w:r w:rsidR="00876210">
              <w:rPr>
                <w:rFonts w:ascii="Tahoma" w:hAnsi="Tahoma" w:cs="Tahoma"/>
                <w:sz w:val="18"/>
                <w:szCs w:val="18"/>
              </w:rPr>
              <w:t xml:space="preserve"> EMBALAGEM COM 100 UNIDADES.</w:t>
            </w:r>
          </w:p>
        </w:tc>
        <w:tc>
          <w:tcPr>
            <w:tcW w:w="1134" w:type="dxa"/>
            <w:tcBorders>
              <w:top w:val="single" w:sz="4" w:space="0" w:color="auto"/>
              <w:left w:val="single" w:sz="4" w:space="0" w:color="auto"/>
              <w:bottom w:val="single" w:sz="4" w:space="0" w:color="auto"/>
              <w:right w:val="single" w:sz="4" w:space="0" w:color="auto"/>
            </w:tcBorders>
            <w:vAlign w:val="center"/>
          </w:tcPr>
          <w:p w14:paraId="27135576" w14:textId="5154CB9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69,90</w:t>
            </w:r>
          </w:p>
        </w:tc>
        <w:tc>
          <w:tcPr>
            <w:tcW w:w="850" w:type="dxa"/>
            <w:tcBorders>
              <w:top w:val="single" w:sz="4" w:space="0" w:color="auto"/>
              <w:left w:val="single" w:sz="4" w:space="0" w:color="auto"/>
              <w:bottom w:val="single" w:sz="4" w:space="0" w:color="auto"/>
              <w:right w:val="single" w:sz="4" w:space="0" w:color="auto"/>
            </w:tcBorders>
            <w:vAlign w:val="center"/>
          </w:tcPr>
          <w:p w14:paraId="2BC24C1C" w14:textId="3D1304A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2.796,00</w:t>
            </w:r>
          </w:p>
        </w:tc>
      </w:tr>
      <w:tr w:rsidR="00376489" w14:paraId="7F0CBFAC" w14:textId="77777777" w:rsidTr="00376489">
        <w:trPr>
          <w:jc w:val="center"/>
        </w:trPr>
        <w:tc>
          <w:tcPr>
            <w:tcW w:w="851" w:type="dxa"/>
            <w:shd w:val="clear" w:color="auto" w:fill="auto"/>
            <w:vAlign w:val="center"/>
          </w:tcPr>
          <w:p w14:paraId="79E9CA2C" w14:textId="77777777" w:rsidR="00376489" w:rsidRPr="00FF0618" w:rsidRDefault="00376489" w:rsidP="00376489">
            <w:pPr>
              <w:jc w:val="center"/>
              <w:rPr>
                <w:rFonts w:ascii="Tahoma" w:hAnsi="Tahoma" w:cs="Tahoma"/>
                <w:sz w:val="18"/>
                <w:szCs w:val="18"/>
              </w:rPr>
            </w:pPr>
            <w:r>
              <w:rPr>
                <w:rFonts w:ascii="Tahoma" w:hAnsi="Tahoma" w:cs="Tahoma"/>
                <w:sz w:val="18"/>
                <w:szCs w:val="18"/>
              </w:rPr>
              <w:t>55</w:t>
            </w:r>
          </w:p>
        </w:tc>
        <w:tc>
          <w:tcPr>
            <w:tcW w:w="987" w:type="dxa"/>
            <w:vAlign w:val="center"/>
          </w:tcPr>
          <w:p w14:paraId="354B428A" w14:textId="640B4F04"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61881FCA" w14:textId="25AAEC00"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13FD57CE" w14:textId="292C8E59"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 xml:space="preserve">ENVELOPE AUTO SELANTE, SELAGEM TRIPLA, MEDIDAS: 9 CM X 26 CM. PACOTE COM 200 UNIDADES.COM REGISTRO NA </w:t>
            </w:r>
            <w:proofErr w:type="gramStart"/>
            <w:r w:rsidRPr="00DB748C">
              <w:rPr>
                <w:rFonts w:ascii="Tahoma" w:hAnsi="Tahoma" w:cs="Tahoma"/>
                <w:sz w:val="18"/>
                <w:szCs w:val="18"/>
              </w:rPr>
              <w:t>ANVISA  FABRICADO</w:t>
            </w:r>
            <w:proofErr w:type="gramEnd"/>
            <w:r w:rsidRPr="00DB748C">
              <w:rPr>
                <w:rFonts w:ascii="Tahoma" w:hAnsi="Tahoma" w:cs="Tahoma"/>
                <w:sz w:val="18"/>
                <w:szCs w:val="18"/>
              </w:rPr>
              <w:t xml:space="preserve"> EM PAPEL GRAU CIRÚRGICO E FILME LAMINADO DE POLIESTER E POLIPROPILENO. PARA UTILIZAÇÃO EM AUTOCLAVE DE VAPOR SATURADO. DESENVOLVIDO PARA GARANTIR A BARREIRA BACTERIOLÓGICA NECESSÁRIA PARA OBTENÇÃO DA ESTERILIZAÇÃO DO PRODUTO. SISTEMA DE FECHAMENTO ATRAVÉS DE FITA DUPLA </w:t>
            </w:r>
            <w:r w:rsidRPr="00DB748C">
              <w:rPr>
                <w:rFonts w:ascii="Tahoma" w:hAnsi="Tahoma" w:cs="Tahoma"/>
                <w:sz w:val="18"/>
                <w:szCs w:val="18"/>
              </w:rPr>
              <w:lastRenderedPageBreak/>
              <w:t xml:space="preserve">FACE E MARCAÇÃO ORIENTADORA DE DOBRA PARA FECHAMENTO CORRETO QUE DISPENSA USO DE SELADORA.COM INDICADOR QUIMICO QUE MUDA DE COR APÓS ENTRAR EM CONTATO COM AGENTE ESTERILIZANTE NOS PROCESSOS DE VAPOR SATURADO OU OXIDO DE ETILENO. SELAGEM TRIPLA, SENTIDO DE ABERTURA NO ENVELOPE.  </w:t>
            </w:r>
          </w:p>
        </w:tc>
        <w:tc>
          <w:tcPr>
            <w:tcW w:w="1134" w:type="dxa"/>
            <w:vAlign w:val="center"/>
          </w:tcPr>
          <w:p w14:paraId="16B73C7C" w14:textId="1DA61A5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36,75</w:t>
            </w:r>
          </w:p>
        </w:tc>
        <w:tc>
          <w:tcPr>
            <w:tcW w:w="850" w:type="dxa"/>
            <w:vAlign w:val="center"/>
          </w:tcPr>
          <w:p w14:paraId="0E982D41" w14:textId="084E3542"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735,00</w:t>
            </w:r>
          </w:p>
        </w:tc>
      </w:tr>
      <w:tr w:rsidR="00376489" w:rsidRPr="007540F3" w14:paraId="01551091" w14:textId="77777777" w:rsidTr="00376489">
        <w:trPr>
          <w:jc w:val="center"/>
        </w:trPr>
        <w:tc>
          <w:tcPr>
            <w:tcW w:w="851" w:type="dxa"/>
            <w:shd w:val="clear" w:color="auto" w:fill="auto"/>
            <w:vAlign w:val="center"/>
          </w:tcPr>
          <w:p w14:paraId="27221801"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56</w:t>
            </w:r>
          </w:p>
        </w:tc>
        <w:tc>
          <w:tcPr>
            <w:tcW w:w="987" w:type="dxa"/>
            <w:vAlign w:val="center"/>
          </w:tcPr>
          <w:p w14:paraId="1330022E" w14:textId="20E32F23" w:rsidR="00376489" w:rsidRPr="00376489" w:rsidRDefault="00376489" w:rsidP="00376489">
            <w:pPr>
              <w:jc w:val="center"/>
              <w:rPr>
                <w:rFonts w:ascii="Tahoma" w:hAnsi="Tahoma" w:cs="Tahoma"/>
                <w:b/>
                <w:sz w:val="20"/>
                <w:szCs w:val="20"/>
              </w:rPr>
            </w:pPr>
            <w:r w:rsidRPr="00376489">
              <w:rPr>
                <w:rFonts w:ascii="Arial" w:hAnsi="Arial" w:cs="Arial"/>
                <w:sz w:val="20"/>
                <w:szCs w:val="20"/>
              </w:rPr>
              <w:t>15</w:t>
            </w:r>
          </w:p>
        </w:tc>
        <w:tc>
          <w:tcPr>
            <w:tcW w:w="997" w:type="dxa"/>
            <w:shd w:val="clear" w:color="auto" w:fill="auto"/>
            <w:vAlign w:val="center"/>
          </w:tcPr>
          <w:p w14:paraId="29D779BD" w14:textId="2D5DB7B6"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PAC</w:t>
            </w:r>
          </w:p>
        </w:tc>
        <w:tc>
          <w:tcPr>
            <w:tcW w:w="3686" w:type="dxa"/>
            <w:shd w:val="clear" w:color="auto" w:fill="auto"/>
            <w:vAlign w:val="center"/>
          </w:tcPr>
          <w:p w14:paraId="4703EC81" w14:textId="7F5D909D"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ESCOVA CERVICAL, PACOTES COM 100 UNIDADES, COM REGISTRO NA ANVISA</w:t>
            </w:r>
          </w:p>
        </w:tc>
        <w:tc>
          <w:tcPr>
            <w:tcW w:w="1134" w:type="dxa"/>
            <w:vAlign w:val="center"/>
          </w:tcPr>
          <w:p w14:paraId="79BD38E2" w14:textId="3B5DE5C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28,77</w:t>
            </w:r>
          </w:p>
        </w:tc>
        <w:tc>
          <w:tcPr>
            <w:tcW w:w="850" w:type="dxa"/>
            <w:vAlign w:val="center"/>
          </w:tcPr>
          <w:p w14:paraId="6B3C3F4B" w14:textId="1C4554C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431,55</w:t>
            </w:r>
          </w:p>
        </w:tc>
      </w:tr>
      <w:tr w:rsidR="00376489" w14:paraId="2BE2DD79" w14:textId="77777777" w:rsidTr="00376489">
        <w:trPr>
          <w:jc w:val="center"/>
        </w:trPr>
        <w:tc>
          <w:tcPr>
            <w:tcW w:w="851" w:type="dxa"/>
            <w:shd w:val="clear" w:color="auto" w:fill="auto"/>
            <w:vAlign w:val="center"/>
          </w:tcPr>
          <w:p w14:paraId="376948F1" w14:textId="77777777" w:rsidR="00376489" w:rsidRPr="00FF0618" w:rsidRDefault="00376489" w:rsidP="00376489">
            <w:pPr>
              <w:jc w:val="center"/>
              <w:rPr>
                <w:rFonts w:ascii="Tahoma" w:hAnsi="Tahoma" w:cs="Tahoma"/>
                <w:sz w:val="18"/>
                <w:szCs w:val="18"/>
              </w:rPr>
            </w:pPr>
            <w:r>
              <w:rPr>
                <w:rFonts w:ascii="Tahoma" w:hAnsi="Tahoma" w:cs="Tahoma"/>
                <w:sz w:val="18"/>
                <w:szCs w:val="18"/>
              </w:rPr>
              <w:t>57</w:t>
            </w:r>
          </w:p>
        </w:tc>
        <w:tc>
          <w:tcPr>
            <w:tcW w:w="987" w:type="dxa"/>
            <w:vAlign w:val="center"/>
          </w:tcPr>
          <w:p w14:paraId="5A806683" w14:textId="46940DA8" w:rsidR="00376489" w:rsidRPr="00376489" w:rsidRDefault="00376489" w:rsidP="00376489">
            <w:pPr>
              <w:jc w:val="center"/>
              <w:rPr>
                <w:rFonts w:ascii="Tahoma" w:hAnsi="Tahoma" w:cs="Tahoma"/>
                <w:b/>
                <w:sz w:val="20"/>
                <w:szCs w:val="20"/>
              </w:rPr>
            </w:pPr>
            <w:r w:rsidRPr="00376489">
              <w:rPr>
                <w:rFonts w:ascii="Arial" w:hAnsi="Arial" w:cs="Arial"/>
                <w:sz w:val="20"/>
                <w:szCs w:val="20"/>
              </w:rPr>
              <w:t>30</w:t>
            </w:r>
          </w:p>
        </w:tc>
        <w:tc>
          <w:tcPr>
            <w:tcW w:w="997" w:type="dxa"/>
            <w:shd w:val="clear" w:color="auto" w:fill="auto"/>
            <w:vAlign w:val="center"/>
          </w:tcPr>
          <w:p w14:paraId="340DC037" w14:textId="4381CC8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8302BF1" w14:textId="65900353" w:rsidR="00376489" w:rsidRPr="00DB748C" w:rsidRDefault="00376489" w:rsidP="00376489">
            <w:pPr>
              <w:jc w:val="both"/>
              <w:rPr>
                <w:rFonts w:ascii="Tahoma" w:hAnsi="Tahoma" w:cs="Tahoma"/>
                <w:sz w:val="18"/>
                <w:szCs w:val="18"/>
              </w:rPr>
            </w:pPr>
            <w:r w:rsidRPr="00DB748C">
              <w:rPr>
                <w:rFonts w:ascii="Tahoma" w:hAnsi="Tahoma" w:cs="Tahoma"/>
                <w:sz w:val="18"/>
                <w:szCs w:val="18"/>
              </w:rPr>
              <w:t>ESFIGMOMANÔMETRO ANEROIDE, COM MANGUITO E PÊRA EM LÁTEX, BRAÇADEIRA CONFECCIONADA EM TECIDO ANTIALÉRGICO, COM FECHO DE VELCRO, MANÔMETRO DE ALTA RESISTÊNCIA DOTADA DE BLINDAGEM PROTETORA CONTRA DESREGULAREM OU CHOQUES. COM REGISTRO NA ANVISA</w:t>
            </w:r>
          </w:p>
        </w:tc>
        <w:tc>
          <w:tcPr>
            <w:tcW w:w="1134" w:type="dxa"/>
            <w:vAlign w:val="center"/>
          </w:tcPr>
          <w:p w14:paraId="27A997C1" w14:textId="2AD2C47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71,61</w:t>
            </w:r>
          </w:p>
        </w:tc>
        <w:tc>
          <w:tcPr>
            <w:tcW w:w="850" w:type="dxa"/>
            <w:vAlign w:val="center"/>
          </w:tcPr>
          <w:p w14:paraId="302F9138" w14:textId="72C8D9F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2.148,30</w:t>
            </w:r>
          </w:p>
        </w:tc>
      </w:tr>
      <w:tr w:rsidR="00376489" w14:paraId="081F100F" w14:textId="77777777" w:rsidTr="00376489">
        <w:trPr>
          <w:jc w:val="center"/>
        </w:trPr>
        <w:tc>
          <w:tcPr>
            <w:tcW w:w="851" w:type="dxa"/>
            <w:shd w:val="clear" w:color="auto" w:fill="auto"/>
            <w:vAlign w:val="center"/>
          </w:tcPr>
          <w:p w14:paraId="3957336A" w14:textId="77777777" w:rsidR="00376489" w:rsidRPr="00FF0618" w:rsidRDefault="00376489" w:rsidP="00376489">
            <w:pPr>
              <w:jc w:val="center"/>
              <w:rPr>
                <w:rFonts w:ascii="Tahoma" w:hAnsi="Tahoma" w:cs="Tahoma"/>
                <w:sz w:val="18"/>
                <w:szCs w:val="18"/>
              </w:rPr>
            </w:pPr>
            <w:r>
              <w:rPr>
                <w:rFonts w:ascii="Tahoma" w:hAnsi="Tahoma" w:cs="Tahoma"/>
                <w:sz w:val="18"/>
                <w:szCs w:val="18"/>
              </w:rPr>
              <w:t>58</w:t>
            </w:r>
          </w:p>
        </w:tc>
        <w:tc>
          <w:tcPr>
            <w:tcW w:w="987" w:type="dxa"/>
            <w:vAlign w:val="center"/>
          </w:tcPr>
          <w:p w14:paraId="3F3850E1" w14:textId="38DCCBDC"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2988366A" w14:textId="60DC6E6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99C448A" w14:textId="03844ACD" w:rsidR="00376489" w:rsidRPr="00DB748C" w:rsidRDefault="00376489" w:rsidP="00376489">
            <w:pPr>
              <w:spacing w:line="259" w:lineRule="auto"/>
              <w:jc w:val="both"/>
              <w:rPr>
                <w:rFonts w:ascii="Tahoma" w:hAnsi="Tahoma" w:cs="Tahoma"/>
                <w:b/>
                <w:sz w:val="18"/>
                <w:szCs w:val="18"/>
              </w:rPr>
            </w:pPr>
            <w:r w:rsidRPr="00DB748C">
              <w:rPr>
                <w:rFonts w:ascii="Tahoma" w:hAnsi="Tahoma" w:cs="Tahoma"/>
                <w:sz w:val="18"/>
                <w:szCs w:val="18"/>
              </w:rPr>
              <w:t>ESPARADRAPO IMPERMEÁVEL, BRANCO, 10CM X 4,5M COM TECIDO 100% ALGODÃO E RESINA ACRÍLICA IMPERMEABILIZANTE. COM REGISTRO NA ANVISA</w:t>
            </w:r>
          </w:p>
        </w:tc>
        <w:tc>
          <w:tcPr>
            <w:tcW w:w="1134" w:type="dxa"/>
            <w:vAlign w:val="center"/>
          </w:tcPr>
          <w:p w14:paraId="7BA7D391" w14:textId="1E5E711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8,72</w:t>
            </w:r>
          </w:p>
        </w:tc>
        <w:tc>
          <w:tcPr>
            <w:tcW w:w="850" w:type="dxa"/>
            <w:vAlign w:val="center"/>
          </w:tcPr>
          <w:p w14:paraId="706C5C55" w14:textId="28250DD2"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436,00</w:t>
            </w:r>
          </w:p>
        </w:tc>
      </w:tr>
      <w:tr w:rsidR="00376489" w:rsidRPr="007540F3" w14:paraId="29762F15" w14:textId="77777777" w:rsidTr="00376489">
        <w:trPr>
          <w:jc w:val="center"/>
        </w:trPr>
        <w:tc>
          <w:tcPr>
            <w:tcW w:w="851" w:type="dxa"/>
            <w:shd w:val="clear" w:color="auto" w:fill="auto"/>
            <w:vAlign w:val="center"/>
          </w:tcPr>
          <w:p w14:paraId="2AB7C792"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59</w:t>
            </w:r>
          </w:p>
        </w:tc>
        <w:tc>
          <w:tcPr>
            <w:tcW w:w="987" w:type="dxa"/>
            <w:vAlign w:val="center"/>
          </w:tcPr>
          <w:p w14:paraId="4A929FAC" w14:textId="09858AFF" w:rsidR="00376489" w:rsidRPr="00376489" w:rsidRDefault="00376489" w:rsidP="00376489">
            <w:pPr>
              <w:jc w:val="center"/>
              <w:rPr>
                <w:rFonts w:ascii="Tahoma" w:hAnsi="Tahoma" w:cs="Tahoma"/>
                <w:b/>
                <w:sz w:val="20"/>
                <w:szCs w:val="20"/>
              </w:rPr>
            </w:pPr>
            <w:r w:rsidRPr="00376489">
              <w:rPr>
                <w:rFonts w:ascii="Arial" w:hAnsi="Arial" w:cs="Arial"/>
                <w:sz w:val="20"/>
                <w:szCs w:val="20"/>
              </w:rPr>
              <w:t>400</w:t>
            </w:r>
          </w:p>
        </w:tc>
        <w:tc>
          <w:tcPr>
            <w:tcW w:w="997" w:type="dxa"/>
            <w:shd w:val="clear" w:color="auto" w:fill="auto"/>
            <w:vAlign w:val="center"/>
          </w:tcPr>
          <w:p w14:paraId="4FE6372D" w14:textId="053644BC"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4DDF9ECD" w14:textId="0DF7A4DC"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ESPÉCULO VAGINAL, TAMANHO MÉDIO (M)COM REGISTRO NA ANVISA</w:t>
            </w:r>
          </w:p>
        </w:tc>
        <w:tc>
          <w:tcPr>
            <w:tcW w:w="1134" w:type="dxa"/>
            <w:vAlign w:val="center"/>
          </w:tcPr>
          <w:p w14:paraId="0F7BAA9E" w14:textId="308FE6F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1,23</w:t>
            </w:r>
          </w:p>
        </w:tc>
        <w:tc>
          <w:tcPr>
            <w:tcW w:w="850" w:type="dxa"/>
            <w:vAlign w:val="center"/>
          </w:tcPr>
          <w:p w14:paraId="164D2AF8" w14:textId="1B9B612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492,00</w:t>
            </w:r>
          </w:p>
        </w:tc>
      </w:tr>
      <w:tr w:rsidR="00376489" w14:paraId="0D703FE1" w14:textId="77777777" w:rsidTr="00376489">
        <w:trPr>
          <w:jc w:val="center"/>
        </w:trPr>
        <w:tc>
          <w:tcPr>
            <w:tcW w:w="851" w:type="dxa"/>
            <w:shd w:val="clear" w:color="auto" w:fill="auto"/>
            <w:vAlign w:val="center"/>
          </w:tcPr>
          <w:p w14:paraId="35F8FAF1"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60</w:t>
            </w:r>
          </w:p>
        </w:tc>
        <w:tc>
          <w:tcPr>
            <w:tcW w:w="987" w:type="dxa"/>
            <w:vAlign w:val="center"/>
          </w:tcPr>
          <w:p w14:paraId="1F860E4B" w14:textId="63320478" w:rsidR="00376489" w:rsidRPr="00376489" w:rsidRDefault="00376489" w:rsidP="00376489">
            <w:pPr>
              <w:spacing w:after="160" w:line="259" w:lineRule="auto"/>
              <w:jc w:val="center"/>
              <w:rPr>
                <w:rFonts w:ascii="Tahoma" w:eastAsia="Arial Unicode MS" w:hAnsi="Tahoma" w:cs="Tahoma"/>
                <w:b/>
                <w:sz w:val="20"/>
                <w:szCs w:val="20"/>
              </w:rPr>
            </w:pPr>
            <w:r w:rsidRPr="00376489">
              <w:rPr>
                <w:rFonts w:ascii="Arial" w:hAnsi="Arial" w:cs="Arial"/>
                <w:sz w:val="20"/>
                <w:szCs w:val="20"/>
              </w:rPr>
              <w:t>500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630C36C" w14:textId="707C471D" w:rsidR="00376489" w:rsidRPr="00DB748C" w:rsidRDefault="00376489" w:rsidP="00376489">
            <w:pPr>
              <w:spacing w:after="160" w:line="259" w:lineRule="auto"/>
              <w:jc w:val="center"/>
              <w:rPr>
                <w:rFonts w:ascii="Tahoma" w:eastAsia="Arial Unicode MS" w:hAnsi="Tahoma" w:cs="Tahoma"/>
                <w:bCs/>
                <w:color w:val="000000"/>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7C5F846" w14:textId="6AC11067" w:rsidR="00376489" w:rsidRPr="00DB748C" w:rsidRDefault="00376489" w:rsidP="00376489">
            <w:pPr>
              <w:keepNext/>
              <w:jc w:val="both"/>
              <w:outlineLvl w:val="2"/>
              <w:rPr>
                <w:rFonts w:ascii="Tahoma" w:eastAsia="Calibri" w:hAnsi="Tahoma" w:cs="Tahoma"/>
                <w:sz w:val="18"/>
                <w:szCs w:val="18"/>
              </w:rPr>
            </w:pPr>
            <w:r w:rsidRPr="00DB748C">
              <w:rPr>
                <w:rFonts w:ascii="Tahoma" w:hAnsi="Tahoma" w:cs="Tahoma"/>
                <w:sz w:val="18"/>
                <w:szCs w:val="18"/>
              </w:rPr>
              <w:t>ESPÉCULO VAGINAL, TAMANHO PEQUENO (P).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76A9DD37" w14:textId="32E9DD9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1,16</w:t>
            </w:r>
          </w:p>
        </w:tc>
        <w:tc>
          <w:tcPr>
            <w:tcW w:w="850" w:type="dxa"/>
            <w:tcBorders>
              <w:top w:val="single" w:sz="4" w:space="0" w:color="auto"/>
              <w:left w:val="single" w:sz="4" w:space="0" w:color="auto"/>
              <w:bottom w:val="single" w:sz="4" w:space="0" w:color="auto"/>
              <w:right w:val="single" w:sz="4" w:space="0" w:color="auto"/>
            </w:tcBorders>
            <w:vAlign w:val="center"/>
          </w:tcPr>
          <w:p w14:paraId="6D98793E" w14:textId="50E6E94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580,00</w:t>
            </w:r>
          </w:p>
        </w:tc>
      </w:tr>
      <w:tr w:rsidR="00376489" w14:paraId="4773E153" w14:textId="77777777" w:rsidTr="00376489">
        <w:trPr>
          <w:jc w:val="center"/>
        </w:trPr>
        <w:tc>
          <w:tcPr>
            <w:tcW w:w="851" w:type="dxa"/>
            <w:shd w:val="clear" w:color="auto" w:fill="auto"/>
            <w:vAlign w:val="center"/>
          </w:tcPr>
          <w:p w14:paraId="264F540F"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61</w:t>
            </w:r>
          </w:p>
        </w:tc>
        <w:tc>
          <w:tcPr>
            <w:tcW w:w="987" w:type="dxa"/>
            <w:vAlign w:val="center"/>
          </w:tcPr>
          <w:p w14:paraId="2FC90290" w14:textId="10E25367" w:rsidR="00376489" w:rsidRPr="00376489" w:rsidRDefault="00376489" w:rsidP="00376489">
            <w:pPr>
              <w:spacing w:after="160" w:line="259" w:lineRule="auto"/>
              <w:jc w:val="center"/>
              <w:rPr>
                <w:rFonts w:ascii="Tahoma" w:eastAsia="Arial Unicode MS" w:hAnsi="Tahoma" w:cs="Tahoma"/>
                <w:b/>
                <w:bCs/>
                <w:sz w:val="20"/>
                <w:szCs w:val="20"/>
              </w:rPr>
            </w:pPr>
            <w:r w:rsidRPr="00376489">
              <w:rPr>
                <w:rFonts w:ascii="Arial" w:hAnsi="Arial" w:cs="Arial"/>
                <w:sz w:val="20"/>
                <w:szCs w:val="20"/>
              </w:rPr>
              <w:t>300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E54D487" w14:textId="0B9F3CC7" w:rsidR="00376489" w:rsidRPr="00DB748C" w:rsidRDefault="00376489" w:rsidP="00376489">
            <w:pPr>
              <w:spacing w:after="160" w:line="259" w:lineRule="auto"/>
              <w:jc w:val="center"/>
              <w:rPr>
                <w:rFonts w:ascii="Tahoma" w:eastAsia="Arial Unicode MS" w:hAnsi="Tahoma" w:cs="Tahoma"/>
                <w:bCs/>
                <w:color w:val="000000"/>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76A2A7E" w14:textId="76EB4D58" w:rsidR="00376489" w:rsidRPr="00DB748C" w:rsidRDefault="00376489" w:rsidP="00376489">
            <w:pPr>
              <w:keepNext/>
              <w:jc w:val="both"/>
              <w:outlineLvl w:val="2"/>
              <w:rPr>
                <w:rFonts w:ascii="Tahoma" w:eastAsia="Calibri" w:hAnsi="Tahoma" w:cs="Tahoma"/>
                <w:sz w:val="18"/>
                <w:szCs w:val="18"/>
              </w:rPr>
            </w:pPr>
            <w:r w:rsidRPr="00DB748C">
              <w:rPr>
                <w:rFonts w:ascii="Tahoma" w:hAnsi="Tahoma" w:cs="Tahoma"/>
                <w:sz w:val="18"/>
                <w:szCs w:val="18"/>
              </w:rPr>
              <w:t>ESPÉCULO VAGINAL, TAMANHO GRANDE (G).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41C7E45E" w14:textId="4591546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1,37</w:t>
            </w:r>
          </w:p>
        </w:tc>
        <w:tc>
          <w:tcPr>
            <w:tcW w:w="850" w:type="dxa"/>
            <w:tcBorders>
              <w:top w:val="single" w:sz="4" w:space="0" w:color="auto"/>
              <w:left w:val="single" w:sz="4" w:space="0" w:color="auto"/>
              <w:bottom w:val="single" w:sz="4" w:space="0" w:color="auto"/>
              <w:right w:val="single" w:sz="4" w:space="0" w:color="auto"/>
            </w:tcBorders>
            <w:vAlign w:val="center"/>
          </w:tcPr>
          <w:p w14:paraId="2C90BB72" w14:textId="736042BE"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411,00</w:t>
            </w:r>
          </w:p>
        </w:tc>
      </w:tr>
      <w:tr w:rsidR="00376489" w:rsidRPr="006D609B" w14:paraId="2BEA3104" w14:textId="77777777" w:rsidTr="00376489">
        <w:trPr>
          <w:jc w:val="center"/>
        </w:trPr>
        <w:tc>
          <w:tcPr>
            <w:tcW w:w="851" w:type="dxa"/>
            <w:shd w:val="clear" w:color="auto" w:fill="auto"/>
            <w:vAlign w:val="center"/>
          </w:tcPr>
          <w:p w14:paraId="43980FFC" w14:textId="77777777" w:rsidR="00376489" w:rsidRPr="006D609B"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62</w:t>
            </w:r>
          </w:p>
        </w:tc>
        <w:tc>
          <w:tcPr>
            <w:tcW w:w="987" w:type="dxa"/>
            <w:vAlign w:val="center"/>
          </w:tcPr>
          <w:p w14:paraId="7B7D3A1D" w14:textId="55A647CB" w:rsidR="00376489" w:rsidRPr="00376489" w:rsidRDefault="00376489" w:rsidP="00376489">
            <w:pPr>
              <w:spacing w:after="160" w:line="259" w:lineRule="auto"/>
              <w:jc w:val="center"/>
              <w:rPr>
                <w:rFonts w:ascii="Tahoma" w:eastAsia="Arial Unicode MS" w:hAnsi="Tahoma" w:cs="Tahoma"/>
                <w:b/>
                <w:bCs/>
                <w:sz w:val="20"/>
                <w:szCs w:val="20"/>
              </w:rPr>
            </w:pPr>
            <w:r w:rsidRPr="00376489">
              <w:rPr>
                <w:rFonts w:ascii="Arial" w:hAnsi="Arial" w:cs="Arial"/>
                <w:sz w:val="20"/>
                <w:szCs w:val="20"/>
              </w:rPr>
              <w:t>10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3DF3330" w14:textId="3C032BDE" w:rsidR="00376489" w:rsidRPr="00DB748C" w:rsidRDefault="00376489" w:rsidP="00376489">
            <w:pPr>
              <w:spacing w:after="160" w:line="259" w:lineRule="auto"/>
              <w:jc w:val="center"/>
              <w:rPr>
                <w:rFonts w:ascii="Tahoma" w:eastAsia="Arial Unicode MS" w:hAnsi="Tahoma" w:cs="Tahoma"/>
                <w:bCs/>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4BB66E5" w14:textId="60B6CA13" w:rsidR="00376489" w:rsidRPr="00DB748C" w:rsidRDefault="00376489" w:rsidP="00376489">
            <w:pPr>
              <w:keepNext/>
              <w:jc w:val="both"/>
              <w:outlineLvl w:val="2"/>
              <w:rPr>
                <w:rFonts w:ascii="Tahoma" w:eastAsia="Calibri" w:hAnsi="Tahoma" w:cs="Tahoma"/>
                <w:sz w:val="18"/>
                <w:szCs w:val="18"/>
              </w:rPr>
            </w:pPr>
            <w:r w:rsidRPr="00DB748C">
              <w:rPr>
                <w:rFonts w:ascii="Tahoma" w:hAnsi="Tahoma" w:cs="Tahoma"/>
                <w:sz w:val="18"/>
                <w:szCs w:val="18"/>
              </w:rPr>
              <w:t>ESTOJO DE INOX LISO, PARA ESTERILIZAÇÃO, MEDINDO APROXIMADAMENTE 30 X15 X6 CM.</w:t>
            </w:r>
          </w:p>
        </w:tc>
        <w:tc>
          <w:tcPr>
            <w:tcW w:w="1134" w:type="dxa"/>
            <w:tcBorders>
              <w:top w:val="single" w:sz="4" w:space="0" w:color="auto"/>
              <w:left w:val="single" w:sz="4" w:space="0" w:color="auto"/>
              <w:bottom w:val="single" w:sz="4" w:space="0" w:color="auto"/>
              <w:right w:val="single" w:sz="4" w:space="0" w:color="auto"/>
            </w:tcBorders>
            <w:vAlign w:val="center"/>
          </w:tcPr>
          <w:p w14:paraId="44D052ED" w14:textId="4EED63D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158,28</w:t>
            </w:r>
          </w:p>
        </w:tc>
        <w:tc>
          <w:tcPr>
            <w:tcW w:w="850" w:type="dxa"/>
            <w:tcBorders>
              <w:top w:val="single" w:sz="4" w:space="0" w:color="auto"/>
              <w:left w:val="single" w:sz="4" w:space="0" w:color="auto"/>
              <w:bottom w:val="single" w:sz="4" w:space="0" w:color="auto"/>
              <w:right w:val="single" w:sz="4" w:space="0" w:color="auto"/>
            </w:tcBorders>
            <w:vAlign w:val="center"/>
          </w:tcPr>
          <w:p w14:paraId="070A2997" w14:textId="041D0468" w:rsidR="00376489" w:rsidRPr="00376489" w:rsidRDefault="00376489" w:rsidP="00376489">
            <w:pPr>
              <w:jc w:val="center"/>
              <w:rPr>
                <w:rFonts w:ascii="Tahoma" w:hAnsi="Tahoma" w:cs="Tahoma"/>
                <w:sz w:val="20"/>
                <w:szCs w:val="20"/>
              </w:rPr>
            </w:pPr>
            <w:r w:rsidRPr="00376489">
              <w:rPr>
                <w:rFonts w:ascii="Tahoma" w:hAnsi="Tahoma" w:cs="Tahoma"/>
                <w:sz w:val="20"/>
                <w:szCs w:val="20"/>
              </w:rPr>
              <w:t>1.582,80</w:t>
            </w:r>
          </w:p>
        </w:tc>
      </w:tr>
      <w:tr w:rsidR="00376489" w:rsidRPr="006D609B" w14:paraId="55FDE765" w14:textId="77777777" w:rsidTr="00376489">
        <w:trPr>
          <w:jc w:val="center"/>
        </w:trPr>
        <w:tc>
          <w:tcPr>
            <w:tcW w:w="851" w:type="dxa"/>
            <w:shd w:val="clear" w:color="auto" w:fill="auto"/>
            <w:vAlign w:val="center"/>
          </w:tcPr>
          <w:p w14:paraId="526731E8" w14:textId="77777777" w:rsidR="00376489" w:rsidRPr="006D609B" w:rsidRDefault="00376489" w:rsidP="00376489">
            <w:pPr>
              <w:jc w:val="center"/>
              <w:rPr>
                <w:rFonts w:ascii="Tahoma" w:hAnsi="Tahoma" w:cs="Tahoma"/>
                <w:sz w:val="16"/>
                <w:szCs w:val="16"/>
              </w:rPr>
            </w:pPr>
            <w:r>
              <w:rPr>
                <w:rFonts w:ascii="Tahoma" w:hAnsi="Tahoma" w:cs="Tahoma"/>
                <w:sz w:val="16"/>
                <w:szCs w:val="16"/>
              </w:rPr>
              <w:t>63</w:t>
            </w:r>
          </w:p>
        </w:tc>
        <w:tc>
          <w:tcPr>
            <w:tcW w:w="987" w:type="dxa"/>
            <w:vAlign w:val="center"/>
          </w:tcPr>
          <w:p w14:paraId="31E16F76" w14:textId="671D2B7B"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7D82FBC0" w14:textId="5F73205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500EE23" w14:textId="5EAD1AA6" w:rsidR="00376489" w:rsidRPr="00DB748C" w:rsidRDefault="00376489" w:rsidP="00376489">
            <w:pPr>
              <w:jc w:val="both"/>
              <w:rPr>
                <w:rFonts w:ascii="Tahoma" w:hAnsi="Tahoma" w:cs="Tahoma"/>
                <w:b/>
                <w:bCs/>
                <w:sz w:val="18"/>
                <w:szCs w:val="18"/>
              </w:rPr>
            </w:pPr>
            <w:r w:rsidRPr="00DB748C">
              <w:rPr>
                <w:rFonts w:ascii="Tahoma" w:hAnsi="Tahoma" w:cs="Tahoma"/>
                <w:sz w:val="18"/>
                <w:szCs w:val="18"/>
              </w:rPr>
              <w:t>EXTENSOR FLEXÍVEL DESCARTÁVEL ESTÉRIL PARA DRENAGEM, SUCÇÃO, ASPIRAÇÃO E CONDUÇÃO DE LÍQUIDOS E GASES EM PROCEDIMENTOS. CONFECCIONADA EM PVC ESPECIAL, ATÓXICO, APIROGÊNICO, ISENTA DE EMENDAS. EMBALAGEM INDIVIDUAL. TAMANHO 1(UM) METRO. COM REGISTRO NA ANVISA</w:t>
            </w:r>
          </w:p>
        </w:tc>
        <w:tc>
          <w:tcPr>
            <w:tcW w:w="1134" w:type="dxa"/>
            <w:vAlign w:val="center"/>
          </w:tcPr>
          <w:p w14:paraId="6B716066" w14:textId="683ECB9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4,90</w:t>
            </w:r>
          </w:p>
        </w:tc>
        <w:tc>
          <w:tcPr>
            <w:tcW w:w="850" w:type="dxa"/>
            <w:vAlign w:val="center"/>
          </w:tcPr>
          <w:p w14:paraId="778C21E9" w14:textId="4C1465F2" w:rsidR="00376489" w:rsidRPr="00376489" w:rsidRDefault="00376489" w:rsidP="00376489">
            <w:pPr>
              <w:jc w:val="center"/>
              <w:rPr>
                <w:rFonts w:ascii="Tahoma" w:hAnsi="Tahoma" w:cs="Tahoma"/>
                <w:sz w:val="20"/>
                <w:szCs w:val="20"/>
              </w:rPr>
            </w:pPr>
            <w:r w:rsidRPr="00376489">
              <w:rPr>
                <w:rFonts w:ascii="Tahoma" w:hAnsi="Tahoma" w:cs="Tahoma"/>
                <w:sz w:val="20"/>
                <w:szCs w:val="20"/>
              </w:rPr>
              <w:t>490,00</w:t>
            </w:r>
          </w:p>
        </w:tc>
      </w:tr>
      <w:tr w:rsidR="00376489" w:rsidRPr="007540F3" w14:paraId="629EDD58" w14:textId="77777777" w:rsidTr="00376489">
        <w:trPr>
          <w:jc w:val="center"/>
        </w:trPr>
        <w:tc>
          <w:tcPr>
            <w:tcW w:w="851" w:type="dxa"/>
            <w:shd w:val="clear" w:color="auto" w:fill="auto"/>
            <w:vAlign w:val="center"/>
          </w:tcPr>
          <w:p w14:paraId="08A3025C"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64</w:t>
            </w:r>
          </w:p>
        </w:tc>
        <w:tc>
          <w:tcPr>
            <w:tcW w:w="987" w:type="dxa"/>
            <w:vAlign w:val="center"/>
          </w:tcPr>
          <w:p w14:paraId="659974FD" w14:textId="651A0DBC"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7F9BD382" w14:textId="31E4391C" w:rsidR="00376489" w:rsidRPr="00DB748C" w:rsidRDefault="00376489" w:rsidP="00376489">
            <w:pPr>
              <w:jc w:val="center"/>
              <w:rPr>
                <w:rFonts w:ascii="Tahoma" w:hAnsi="Tahoma" w:cs="Tahoma"/>
                <w:color w:val="FF0000"/>
                <w:sz w:val="18"/>
                <w:szCs w:val="18"/>
              </w:rPr>
            </w:pPr>
            <w:r w:rsidRPr="00DB748C">
              <w:rPr>
                <w:rFonts w:ascii="Tahoma" w:hAnsi="Tahoma" w:cs="Tahoma"/>
                <w:sz w:val="18"/>
                <w:szCs w:val="18"/>
              </w:rPr>
              <w:t>RL</w:t>
            </w:r>
          </w:p>
        </w:tc>
        <w:tc>
          <w:tcPr>
            <w:tcW w:w="3686" w:type="dxa"/>
            <w:shd w:val="clear" w:color="auto" w:fill="auto"/>
            <w:vAlign w:val="center"/>
          </w:tcPr>
          <w:p w14:paraId="180E29ED" w14:textId="1B6FA2BE"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FITA ADESIVA PARA AUTOCLAVE, COM MARCADOR PARA ESTERILIZAÇÃO, ROLO COM 3 METROS. COM REGISTRO NA ANVISA</w:t>
            </w:r>
          </w:p>
        </w:tc>
        <w:tc>
          <w:tcPr>
            <w:tcW w:w="1134" w:type="dxa"/>
            <w:vAlign w:val="center"/>
          </w:tcPr>
          <w:p w14:paraId="11EF082E" w14:textId="4597E0D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4,28</w:t>
            </w:r>
          </w:p>
        </w:tc>
        <w:tc>
          <w:tcPr>
            <w:tcW w:w="850" w:type="dxa"/>
            <w:vAlign w:val="center"/>
          </w:tcPr>
          <w:p w14:paraId="1A199612" w14:textId="6E98549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85,60</w:t>
            </w:r>
          </w:p>
        </w:tc>
      </w:tr>
      <w:tr w:rsidR="00376489" w:rsidRPr="007540F3" w14:paraId="54147E4D" w14:textId="77777777" w:rsidTr="00376489">
        <w:trPr>
          <w:jc w:val="center"/>
        </w:trPr>
        <w:tc>
          <w:tcPr>
            <w:tcW w:w="851" w:type="dxa"/>
            <w:shd w:val="clear" w:color="auto" w:fill="auto"/>
            <w:vAlign w:val="center"/>
          </w:tcPr>
          <w:p w14:paraId="039E6AA4"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65</w:t>
            </w:r>
          </w:p>
        </w:tc>
        <w:tc>
          <w:tcPr>
            <w:tcW w:w="987" w:type="dxa"/>
            <w:vAlign w:val="center"/>
          </w:tcPr>
          <w:p w14:paraId="22111DE6" w14:textId="338DCF65"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5F2EEDA1" w14:textId="24C3160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65F3233" w14:textId="6B303366"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FITA CIRÚRGICA MICROPOROSA, HIPOALERGÊNICA 10CM X 4,5M.  COM REGISTRO NA ANVISA</w:t>
            </w:r>
          </w:p>
        </w:tc>
        <w:tc>
          <w:tcPr>
            <w:tcW w:w="1134" w:type="dxa"/>
            <w:vAlign w:val="center"/>
          </w:tcPr>
          <w:p w14:paraId="30BE28C8" w14:textId="64F30F0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5,23</w:t>
            </w:r>
          </w:p>
        </w:tc>
        <w:tc>
          <w:tcPr>
            <w:tcW w:w="850" w:type="dxa"/>
            <w:vAlign w:val="center"/>
          </w:tcPr>
          <w:p w14:paraId="0A2F4FC9" w14:textId="5B958E6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261,50</w:t>
            </w:r>
          </w:p>
        </w:tc>
      </w:tr>
      <w:tr w:rsidR="00376489" w:rsidRPr="007540F3" w14:paraId="46E6B4B4" w14:textId="77777777" w:rsidTr="00376489">
        <w:trPr>
          <w:jc w:val="center"/>
        </w:trPr>
        <w:tc>
          <w:tcPr>
            <w:tcW w:w="851" w:type="dxa"/>
            <w:shd w:val="clear" w:color="auto" w:fill="auto"/>
            <w:vAlign w:val="center"/>
          </w:tcPr>
          <w:p w14:paraId="313E373A"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66</w:t>
            </w:r>
          </w:p>
        </w:tc>
        <w:tc>
          <w:tcPr>
            <w:tcW w:w="987" w:type="dxa"/>
            <w:vAlign w:val="center"/>
          </w:tcPr>
          <w:p w14:paraId="01BBB973" w14:textId="625A3752" w:rsidR="00376489" w:rsidRPr="00376489" w:rsidRDefault="00376489" w:rsidP="00376489">
            <w:pPr>
              <w:jc w:val="center"/>
              <w:rPr>
                <w:rFonts w:ascii="Tahoma" w:hAnsi="Tahoma" w:cs="Tahoma"/>
                <w:b/>
                <w:sz w:val="20"/>
                <w:szCs w:val="20"/>
              </w:rPr>
            </w:pPr>
            <w:r w:rsidRPr="00376489">
              <w:rPr>
                <w:rFonts w:ascii="Arial" w:hAnsi="Arial" w:cs="Arial"/>
                <w:sz w:val="20"/>
                <w:szCs w:val="20"/>
              </w:rPr>
              <w:t>120</w:t>
            </w:r>
          </w:p>
        </w:tc>
        <w:tc>
          <w:tcPr>
            <w:tcW w:w="997" w:type="dxa"/>
            <w:shd w:val="clear" w:color="auto" w:fill="auto"/>
            <w:vAlign w:val="center"/>
          </w:tcPr>
          <w:p w14:paraId="41EDFB9E" w14:textId="3330C6BE"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1DAA0F5" w14:textId="71453612"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FITA CIRURGICA MICROPOROSA, HIPOALERGENICA 2,5 CM X 10M - COM REGISTRO NA ANVISA</w:t>
            </w:r>
          </w:p>
        </w:tc>
        <w:tc>
          <w:tcPr>
            <w:tcW w:w="1134" w:type="dxa"/>
            <w:vAlign w:val="center"/>
          </w:tcPr>
          <w:p w14:paraId="757E32D1" w14:textId="138440F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2,36</w:t>
            </w:r>
          </w:p>
        </w:tc>
        <w:tc>
          <w:tcPr>
            <w:tcW w:w="850" w:type="dxa"/>
            <w:vAlign w:val="center"/>
          </w:tcPr>
          <w:p w14:paraId="05707936" w14:textId="53BBE9E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283,20</w:t>
            </w:r>
          </w:p>
        </w:tc>
      </w:tr>
      <w:tr w:rsidR="00376489" w:rsidRPr="007540F3" w14:paraId="73B9B286" w14:textId="77777777" w:rsidTr="00376489">
        <w:trPr>
          <w:jc w:val="center"/>
        </w:trPr>
        <w:tc>
          <w:tcPr>
            <w:tcW w:w="851" w:type="dxa"/>
            <w:shd w:val="clear" w:color="auto" w:fill="auto"/>
            <w:vAlign w:val="center"/>
          </w:tcPr>
          <w:p w14:paraId="1BAF3E0D"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67</w:t>
            </w:r>
          </w:p>
        </w:tc>
        <w:tc>
          <w:tcPr>
            <w:tcW w:w="987" w:type="dxa"/>
            <w:vAlign w:val="center"/>
          </w:tcPr>
          <w:p w14:paraId="63D3A77B" w14:textId="3A0938A1"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7D3A1D3F" w14:textId="07384295"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3980EA34" w14:textId="145F134A"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FITA CIRÚRGICA MICROPOROSA, HIPOALERGÊNICA 5CM X 4,5M. COM REGISTRO NA ANVISA</w:t>
            </w:r>
          </w:p>
        </w:tc>
        <w:tc>
          <w:tcPr>
            <w:tcW w:w="1134" w:type="dxa"/>
            <w:vAlign w:val="center"/>
          </w:tcPr>
          <w:p w14:paraId="6C9812FB" w14:textId="6B098EB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2,97</w:t>
            </w:r>
          </w:p>
        </w:tc>
        <w:tc>
          <w:tcPr>
            <w:tcW w:w="850" w:type="dxa"/>
            <w:vAlign w:val="center"/>
          </w:tcPr>
          <w:p w14:paraId="211D14F5" w14:textId="68B52B7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297,00</w:t>
            </w:r>
          </w:p>
        </w:tc>
      </w:tr>
      <w:tr w:rsidR="00376489" w:rsidRPr="00602650" w14:paraId="15B11125" w14:textId="77777777" w:rsidTr="00376489">
        <w:trPr>
          <w:jc w:val="center"/>
        </w:trPr>
        <w:tc>
          <w:tcPr>
            <w:tcW w:w="851" w:type="dxa"/>
            <w:shd w:val="clear" w:color="auto" w:fill="auto"/>
            <w:vAlign w:val="center"/>
          </w:tcPr>
          <w:p w14:paraId="3602AF5F"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lastRenderedPageBreak/>
              <w:t>68</w:t>
            </w:r>
          </w:p>
        </w:tc>
        <w:tc>
          <w:tcPr>
            <w:tcW w:w="987" w:type="dxa"/>
            <w:vAlign w:val="center"/>
          </w:tcPr>
          <w:p w14:paraId="597B8CC3" w14:textId="0ECE4B4A"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6E97A6F3" w14:textId="1E73CA7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AECAC0B" w14:textId="5B2ADCC5" w:rsidR="00376489" w:rsidRPr="00DB748C" w:rsidRDefault="00376489" w:rsidP="00376489">
            <w:pPr>
              <w:jc w:val="both"/>
              <w:rPr>
                <w:rFonts w:ascii="Tahoma" w:hAnsi="Tahoma" w:cs="Tahoma"/>
                <w:sz w:val="18"/>
                <w:szCs w:val="18"/>
              </w:rPr>
            </w:pPr>
            <w:r w:rsidRPr="00DB748C">
              <w:rPr>
                <w:rFonts w:ascii="Tahoma" w:hAnsi="Tahoma" w:cs="Tahoma"/>
                <w:sz w:val="18"/>
                <w:szCs w:val="18"/>
              </w:rPr>
              <w:t>FIXADOR CITOLÓGICO, SPRAY FRASCO COM 30 ML.</w:t>
            </w:r>
          </w:p>
        </w:tc>
        <w:tc>
          <w:tcPr>
            <w:tcW w:w="1134" w:type="dxa"/>
            <w:vAlign w:val="center"/>
          </w:tcPr>
          <w:p w14:paraId="77036A77" w14:textId="09507EF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9,11</w:t>
            </w:r>
          </w:p>
        </w:tc>
        <w:tc>
          <w:tcPr>
            <w:tcW w:w="850" w:type="dxa"/>
            <w:vAlign w:val="center"/>
          </w:tcPr>
          <w:p w14:paraId="5918563C" w14:textId="7023BFAA" w:rsidR="00376489" w:rsidRPr="00376489" w:rsidRDefault="00376489" w:rsidP="00376489">
            <w:pPr>
              <w:jc w:val="center"/>
              <w:rPr>
                <w:rFonts w:ascii="Tahoma" w:hAnsi="Tahoma" w:cs="Tahoma"/>
                <w:b/>
                <w:color w:val="FF0000"/>
                <w:sz w:val="20"/>
                <w:szCs w:val="20"/>
              </w:rPr>
            </w:pPr>
            <w:r w:rsidRPr="00376489">
              <w:rPr>
                <w:rFonts w:ascii="Tahoma" w:hAnsi="Tahoma" w:cs="Tahoma"/>
                <w:sz w:val="20"/>
                <w:szCs w:val="20"/>
              </w:rPr>
              <w:t>182,20</w:t>
            </w:r>
          </w:p>
        </w:tc>
      </w:tr>
      <w:tr w:rsidR="00376489" w14:paraId="762BC0BD" w14:textId="77777777" w:rsidTr="00376489">
        <w:trPr>
          <w:jc w:val="center"/>
        </w:trPr>
        <w:tc>
          <w:tcPr>
            <w:tcW w:w="851" w:type="dxa"/>
            <w:shd w:val="clear" w:color="auto" w:fill="auto"/>
            <w:vAlign w:val="center"/>
          </w:tcPr>
          <w:p w14:paraId="44EB67A5" w14:textId="77777777" w:rsidR="00376489" w:rsidRPr="00FF0618" w:rsidRDefault="00376489" w:rsidP="00376489">
            <w:pPr>
              <w:jc w:val="center"/>
              <w:rPr>
                <w:rFonts w:ascii="Tahoma" w:hAnsi="Tahoma" w:cs="Tahoma"/>
                <w:sz w:val="18"/>
                <w:szCs w:val="18"/>
              </w:rPr>
            </w:pPr>
            <w:r>
              <w:rPr>
                <w:rFonts w:ascii="Tahoma" w:hAnsi="Tahoma" w:cs="Tahoma"/>
                <w:sz w:val="18"/>
                <w:szCs w:val="18"/>
              </w:rPr>
              <w:t>69</w:t>
            </w:r>
          </w:p>
        </w:tc>
        <w:tc>
          <w:tcPr>
            <w:tcW w:w="987" w:type="dxa"/>
            <w:vAlign w:val="center"/>
          </w:tcPr>
          <w:p w14:paraId="23FFA051" w14:textId="1B2AFE59"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4F00339E" w14:textId="16644B7C" w:rsidR="00376489" w:rsidRPr="00DB748C" w:rsidRDefault="00376489" w:rsidP="00376489">
            <w:pPr>
              <w:jc w:val="center"/>
              <w:rPr>
                <w:rFonts w:ascii="Tahoma" w:hAnsi="Tahoma" w:cs="Tahoma"/>
                <w:sz w:val="18"/>
                <w:szCs w:val="18"/>
              </w:rPr>
            </w:pPr>
            <w:r w:rsidRPr="00DB748C">
              <w:rPr>
                <w:rFonts w:ascii="Tahoma" w:hAnsi="Tahoma" w:cs="Tahoma"/>
                <w:sz w:val="18"/>
                <w:szCs w:val="18"/>
              </w:rPr>
              <w:t>FR</w:t>
            </w:r>
          </w:p>
        </w:tc>
        <w:tc>
          <w:tcPr>
            <w:tcW w:w="3686" w:type="dxa"/>
            <w:shd w:val="clear" w:color="auto" w:fill="auto"/>
            <w:vAlign w:val="center"/>
          </w:tcPr>
          <w:p w14:paraId="1E030286" w14:textId="20B08653" w:rsidR="00376489" w:rsidRPr="00DB748C" w:rsidRDefault="00376489" w:rsidP="00376489">
            <w:pPr>
              <w:jc w:val="both"/>
              <w:rPr>
                <w:rFonts w:ascii="Tahoma" w:hAnsi="Tahoma" w:cs="Tahoma"/>
                <w:b/>
                <w:sz w:val="18"/>
                <w:szCs w:val="18"/>
              </w:rPr>
            </w:pPr>
            <w:r w:rsidRPr="00DB748C">
              <w:rPr>
                <w:rFonts w:ascii="Tahoma" w:hAnsi="Tahoma" w:cs="Tahoma"/>
                <w:sz w:val="18"/>
                <w:szCs w:val="18"/>
              </w:rPr>
              <w:t>GEL CONDUTOR PARA EXAMES, FRASCO COM 250 GRAMAS, COM BICO DOSADOR. INDICADO PARA: ULTRASSONOGRAFIA; ELETROCARDIOGRAMA; LASER OU LUZ INTENSA PULSADA (LIP); ESPECIFICAÇÕES: - PH NEUTRO; CONSISTENTE; INODORO; NÃO GORDUROSO; - HIDROSSOLÚVEL; - HIPOALÉRGICO; - UMECTANTE E NÃO ABRASIVO. COM REGISTRO NA ANVISA</w:t>
            </w:r>
          </w:p>
        </w:tc>
        <w:tc>
          <w:tcPr>
            <w:tcW w:w="1134" w:type="dxa"/>
            <w:vAlign w:val="center"/>
          </w:tcPr>
          <w:p w14:paraId="1BF7B965" w14:textId="267CD93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3,81</w:t>
            </w:r>
          </w:p>
        </w:tc>
        <w:tc>
          <w:tcPr>
            <w:tcW w:w="850" w:type="dxa"/>
            <w:vAlign w:val="center"/>
          </w:tcPr>
          <w:p w14:paraId="09900C12" w14:textId="1EA5E19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190,50</w:t>
            </w:r>
          </w:p>
        </w:tc>
      </w:tr>
      <w:tr w:rsidR="00376489" w14:paraId="15A4C754" w14:textId="77777777" w:rsidTr="00376489">
        <w:trPr>
          <w:jc w:val="center"/>
        </w:trPr>
        <w:tc>
          <w:tcPr>
            <w:tcW w:w="851" w:type="dxa"/>
            <w:shd w:val="clear" w:color="auto" w:fill="auto"/>
            <w:vAlign w:val="center"/>
          </w:tcPr>
          <w:p w14:paraId="078E0754" w14:textId="77777777" w:rsidR="00376489" w:rsidRPr="00FF0618" w:rsidRDefault="00376489" w:rsidP="00376489">
            <w:pPr>
              <w:jc w:val="center"/>
              <w:rPr>
                <w:rFonts w:ascii="Tahoma" w:hAnsi="Tahoma" w:cs="Tahoma"/>
                <w:sz w:val="18"/>
                <w:szCs w:val="18"/>
              </w:rPr>
            </w:pPr>
            <w:r>
              <w:rPr>
                <w:rFonts w:ascii="Tahoma" w:hAnsi="Tahoma" w:cs="Tahoma"/>
                <w:sz w:val="18"/>
                <w:szCs w:val="18"/>
              </w:rPr>
              <w:t>70</w:t>
            </w:r>
          </w:p>
        </w:tc>
        <w:tc>
          <w:tcPr>
            <w:tcW w:w="987" w:type="dxa"/>
            <w:vAlign w:val="center"/>
          </w:tcPr>
          <w:p w14:paraId="02ADAC7D" w14:textId="5B6C531A"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35D8B21A" w14:textId="2F1DF36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EC21B05" w14:textId="2B1044D6" w:rsidR="00376489" w:rsidRPr="00DB748C" w:rsidRDefault="00376489" w:rsidP="00376489">
            <w:pPr>
              <w:jc w:val="both"/>
              <w:rPr>
                <w:rFonts w:ascii="Tahoma" w:hAnsi="Tahoma" w:cs="Tahoma"/>
                <w:b/>
                <w:sz w:val="18"/>
                <w:szCs w:val="18"/>
              </w:rPr>
            </w:pPr>
            <w:r w:rsidRPr="00DB748C">
              <w:rPr>
                <w:rFonts w:ascii="Tahoma" w:hAnsi="Tahoma" w:cs="Tahoma"/>
                <w:sz w:val="18"/>
                <w:szCs w:val="18"/>
              </w:rPr>
              <w:t xml:space="preserve">GELO ARTIFICIAL, 500 </w:t>
            </w:r>
            <w:proofErr w:type="gramStart"/>
            <w:r w:rsidRPr="00DB748C">
              <w:rPr>
                <w:rFonts w:ascii="Tahoma" w:hAnsi="Tahoma" w:cs="Tahoma"/>
                <w:sz w:val="18"/>
                <w:szCs w:val="18"/>
              </w:rPr>
              <w:t>ML,  REUTILIZÁVEL</w:t>
            </w:r>
            <w:proofErr w:type="gramEnd"/>
            <w:r w:rsidRPr="00DB748C">
              <w:rPr>
                <w:rFonts w:ascii="Tahoma" w:hAnsi="Tahoma" w:cs="Tahoma"/>
                <w:sz w:val="18"/>
                <w:szCs w:val="18"/>
              </w:rPr>
              <w:t xml:space="preserve">, GEL A BASE DE POLÍMERO ACRÍLICO. </w:t>
            </w:r>
          </w:p>
        </w:tc>
        <w:tc>
          <w:tcPr>
            <w:tcW w:w="1134" w:type="dxa"/>
            <w:vAlign w:val="center"/>
          </w:tcPr>
          <w:p w14:paraId="7197F35C" w14:textId="5CCBD95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5,71</w:t>
            </w:r>
          </w:p>
        </w:tc>
        <w:tc>
          <w:tcPr>
            <w:tcW w:w="850" w:type="dxa"/>
            <w:vAlign w:val="center"/>
          </w:tcPr>
          <w:p w14:paraId="6D5FF772" w14:textId="135E7C2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114,20</w:t>
            </w:r>
          </w:p>
        </w:tc>
      </w:tr>
      <w:tr w:rsidR="00376489" w14:paraId="66CF5CFA" w14:textId="77777777" w:rsidTr="00376489">
        <w:trPr>
          <w:trHeight w:val="764"/>
          <w:jc w:val="center"/>
        </w:trPr>
        <w:tc>
          <w:tcPr>
            <w:tcW w:w="851" w:type="dxa"/>
            <w:shd w:val="clear" w:color="auto" w:fill="auto"/>
            <w:vAlign w:val="center"/>
          </w:tcPr>
          <w:p w14:paraId="6D7F9F2E" w14:textId="77777777" w:rsidR="00376489" w:rsidRPr="00FF0618" w:rsidRDefault="00376489" w:rsidP="00376489">
            <w:pPr>
              <w:tabs>
                <w:tab w:val="left" w:pos="10080"/>
              </w:tabs>
              <w:spacing w:after="160" w:line="259" w:lineRule="auto"/>
              <w:jc w:val="center"/>
              <w:rPr>
                <w:rFonts w:ascii="Tahoma" w:eastAsia="Calibri" w:hAnsi="Tahoma" w:cs="Tahoma"/>
                <w:sz w:val="18"/>
                <w:szCs w:val="18"/>
              </w:rPr>
            </w:pPr>
            <w:r>
              <w:rPr>
                <w:rFonts w:ascii="Tahoma" w:eastAsia="Calibri" w:hAnsi="Tahoma" w:cs="Tahoma"/>
                <w:sz w:val="18"/>
                <w:szCs w:val="18"/>
              </w:rPr>
              <w:t>71</w:t>
            </w:r>
          </w:p>
        </w:tc>
        <w:tc>
          <w:tcPr>
            <w:tcW w:w="987" w:type="dxa"/>
            <w:vAlign w:val="center"/>
          </w:tcPr>
          <w:p w14:paraId="4354BA06" w14:textId="65BD042E" w:rsidR="00376489" w:rsidRPr="00376489" w:rsidRDefault="00376489" w:rsidP="00376489">
            <w:pPr>
              <w:tabs>
                <w:tab w:val="left" w:pos="10080"/>
              </w:tabs>
              <w:spacing w:after="160" w:line="259" w:lineRule="auto"/>
              <w:jc w:val="center"/>
              <w:rPr>
                <w:rFonts w:ascii="Tahoma" w:eastAsia="Calibri" w:hAnsi="Tahoma" w:cs="Tahoma"/>
                <w:b/>
                <w:sz w:val="20"/>
                <w:szCs w:val="20"/>
              </w:rPr>
            </w:pPr>
            <w:r w:rsidRPr="00376489">
              <w:rPr>
                <w:rFonts w:ascii="Arial" w:hAnsi="Arial" w:cs="Arial"/>
                <w:sz w:val="20"/>
                <w:szCs w:val="20"/>
              </w:rPr>
              <w:t>20</w:t>
            </w:r>
          </w:p>
        </w:tc>
        <w:tc>
          <w:tcPr>
            <w:tcW w:w="997" w:type="dxa"/>
            <w:shd w:val="clear" w:color="auto" w:fill="auto"/>
            <w:vAlign w:val="center"/>
          </w:tcPr>
          <w:p w14:paraId="34EA4F96" w14:textId="2A2D8DFA" w:rsidR="00376489" w:rsidRPr="00DB748C" w:rsidRDefault="00376489" w:rsidP="00376489">
            <w:pPr>
              <w:tabs>
                <w:tab w:val="left" w:pos="10080"/>
              </w:tabs>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shd w:val="clear" w:color="auto" w:fill="auto"/>
            <w:vAlign w:val="center"/>
          </w:tcPr>
          <w:p w14:paraId="2B2E6208" w14:textId="30AC6732" w:rsidR="00376489" w:rsidRPr="00DB748C" w:rsidRDefault="00376489" w:rsidP="00376489">
            <w:pPr>
              <w:tabs>
                <w:tab w:val="left" w:pos="10080"/>
              </w:tabs>
              <w:spacing w:after="160"/>
              <w:jc w:val="both"/>
              <w:rPr>
                <w:rFonts w:ascii="Tahoma" w:eastAsia="Calibri" w:hAnsi="Tahoma" w:cs="Tahoma"/>
                <w:sz w:val="18"/>
                <w:szCs w:val="18"/>
              </w:rPr>
            </w:pPr>
            <w:r w:rsidRPr="00DB748C">
              <w:rPr>
                <w:rFonts w:ascii="Tahoma" w:hAnsi="Tahoma" w:cs="Tahoma"/>
                <w:sz w:val="18"/>
                <w:szCs w:val="18"/>
              </w:rPr>
              <w:t>GELO ARTIFICIAL, 400ML, REUTILIZÁVEL, GEL A BASE DE POLÍMERO ACRÍLICO</w:t>
            </w:r>
          </w:p>
        </w:tc>
        <w:tc>
          <w:tcPr>
            <w:tcW w:w="1134" w:type="dxa"/>
            <w:vAlign w:val="center"/>
          </w:tcPr>
          <w:p w14:paraId="4694B8CB" w14:textId="2ACDED4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6,25</w:t>
            </w:r>
          </w:p>
        </w:tc>
        <w:tc>
          <w:tcPr>
            <w:tcW w:w="850" w:type="dxa"/>
            <w:vAlign w:val="center"/>
          </w:tcPr>
          <w:p w14:paraId="52822B99" w14:textId="3914F2C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125,00</w:t>
            </w:r>
          </w:p>
        </w:tc>
      </w:tr>
      <w:tr w:rsidR="00376489" w:rsidRPr="00597918" w14:paraId="34755953" w14:textId="77777777" w:rsidTr="00376489">
        <w:trPr>
          <w:jc w:val="center"/>
        </w:trPr>
        <w:tc>
          <w:tcPr>
            <w:tcW w:w="851" w:type="dxa"/>
            <w:shd w:val="clear" w:color="auto" w:fill="auto"/>
            <w:vAlign w:val="center"/>
          </w:tcPr>
          <w:p w14:paraId="3C2EDF34"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72</w:t>
            </w:r>
          </w:p>
        </w:tc>
        <w:tc>
          <w:tcPr>
            <w:tcW w:w="987" w:type="dxa"/>
            <w:vAlign w:val="center"/>
          </w:tcPr>
          <w:p w14:paraId="28DA8D35" w14:textId="1F563C98"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3BB32229" w14:textId="60FFA58E"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1ADE885" w14:textId="4A7F21DC" w:rsidR="00376489" w:rsidRPr="00DB748C" w:rsidRDefault="00376489" w:rsidP="00376489">
            <w:pPr>
              <w:jc w:val="both"/>
              <w:rPr>
                <w:rFonts w:ascii="Tahoma" w:hAnsi="Tahoma" w:cs="Tahoma"/>
                <w:sz w:val="18"/>
                <w:szCs w:val="18"/>
              </w:rPr>
            </w:pPr>
            <w:r w:rsidRPr="00DB748C">
              <w:rPr>
                <w:rFonts w:ascii="Tahoma" w:hAnsi="Tahoma" w:cs="Tahoma"/>
                <w:sz w:val="18"/>
                <w:szCs w:val="18"/>
              </w:rPr>
              <w:t>GELO ARTIFICIAL,200 ML, REUTILIZÁVEL, GEL A BASE DE POLÍMERO ACRÍLICO.</w:t>
            </w:r>
          </w:p>
        </w:tc>
        <w:tc>
          <w:tcPr>
            <w:tcW w:w="1134" w:type="dxa"/>
            <w:vAlign w:val="center"/>
          </w:tcPr>
          <w:p w14:paraId="60706C5C" w14:textId="73B3377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4,99</w:t>
            </w:r>
          </w:p>
        </w:tc>
        <w:tc>
          <w:tcPr>
            <w:tcW w:w="850" w:type="dxa"/>
            <w:vAlign w:val="center"/>
          </w:tcPr>
          <w:p w14:paraId="53F9E28F" w14:textId="3D633196" w:rsidR="00376489" w:rsidRPr="00376489" w:rsidRDefault="00376489" w:rsidP="00376489">
            <w:pPr>
              <w:jc w:val="center"/>
              <w:rPr>
                <w:rFonts w:ascii="Tahoma" w:hAnsi="Tahoma" w:cs="Tahoma"/>
                <w:b/>
                <w:sz w:val="20"/>
                <w:szCs w:val="20"/>
              </w:rPr>
            </w:pPr>
            <w:r w:rsidRPr="00376489">
              <w:rPr>
                <w:rFonts w:ascii="Tahoma" w:hAnsi="Tahoma" w:cs="Tahoma"/>
                <w:sz w:val="20"/>
                <w:szCs w:val="20"/>
              </w:rPr>
              <w:t>99,80</w:t>
            </w:r>
          </w:p>
        </w:tc>
      </w:tr>
      <w:tr w:rsidR="00376489" w14:paraId="2EA7C2BD" w14:textId="77777777" w:rsidTr="00376489">
        <w:trPr>
          <w:trHeight w:val="77"/>
          <w:jc w:val="center"/>
        </w:trPr>
        <w:tc>
          <w:tcPr>
            <w:tcW w:w="851" w:type="dxa"/>
            <w:shd w:val="clear" w:color="auto" w:fill="auto"/>
            <w:vAlign w:val="center"/>
          </w:tcPr>
          <w:p w14:paraId="14F082AC" w14:textId="77777777" w:rsidR="00376489" w:rsidRPr="00602552" w:rsidRDefault="00376489" w:rsidP="00376489">
            <w:pPr>
              <w:jc w:val="center"/>
              <w:rPr>
                <w:rFonts w:ascii="Tahoma" w:hAnsi="Tahoma" w:cs="Tahoma"/>
                <w:sz w:val="18"/>
                <w:szCs w:val="18"/>
              </w:rPr>
            </w:pPr>
            <w:r w:rsidRPr="00602552">
              <w:rPr>
                <w:rFonts w:ascii="Tahoma" w:hAnsi="Tahoma" w:cs="Tahoma"/>
                <w:sz w:val="18"/>
                <w:szCs w:val="18"/>
              </w:rPr>
              <w:t>73</w:t>
            </w:r>
          </w:p>
        </w:tc>
        <w:tc>
          <w:tcPr>
            <w:tcW w:w="987" w:type="dxa"/>
            <w:vAlign w:val="center"/>
          </w:tcPr>
          <w:p w14:paraId="26BFD1EC" w14:textId="4A5F4B91"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2DAC8DA2" w14:textId="0A42D6A2"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6E004C95" w14:textId="4130B2EF" w:rsidR="00376489" w:rsidRPr="00DB748C" w:rsidRDefault="00376489" w:rsidP="00376489">
            <w:pPr>
              <w:jc w:val="both"/>
              <w:rPr>
                <w:rFonts w:ascii="Tahoma" w:hAnsi="Tahoma" w:cs="Tahoma"/>
                <w:sz w:val="18"/>
                <w:szCs w:val="18"/>
              </w:rPr>
            </w:pPr>
            <w:r w:rsidRPr="00DB748C">
              <w:rPr>
                <w:rFonts w:ascii="Tahoma" w:hAnsi="Tahoma" w:cs="Tahoma"/>
                <w:sz w:val="18"/>
                <w:szCs w:val="18"/>
              </w:rPr>
              <w:t>HASTES FLEXÍVEIS, COM PONTAS DE ALGODÃO, CAIXA COM 75 UNIDADES.</w:t>
            </w:r>
          </w:p>
        </w:tc>
        <w:tc>
          <w:tcPr>
            <w:tcW w:w="1134" w:type="dxa"/>
            <w:vAlign w:val="center"/>
          </w:tcPr>
          <w:p w14:paraId="7DD334A9" w14:textId="2172163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1,39</w:t>
            </w:r>
          </w:p>
        </w:tc>
        <w:tc>
          <w:tcPr>
            <w:tcW w:w="850" w:type="dxa"/>
            <w:vAlign w:val="center"/>
          </w:tcPr>
          <w:p w14:paraId="2A98454F" w14:textId="30CC1EB1" w:rsidR="00376489" w:rsidRPr="00376489" w:rsidRDefault="00376489" w:rsidP="00376489">
            <w:pPr>
              <w:jc w:val="center"/>
              <w:rPr>
                <w:rFonts w:ascii="Tahoma" w:hAnsi="Tahoma" w:cs="Tahoma"/>
                <w:sz w:val="20"/>
                <w:szCs w:val="20"/>
              </w:rPr>
            </w:pPr>
            <w:r w:rsidRPr="00376489">
              <w:rPr>
                <w:rFonts w:ascii="Tahoma" w:hAnsi="Tahoma" w:cs="Tahoma"/>
                <w:sz w:val="20"/>
                <w:szCs w:val="20"/>
              </w:rPr>
              <w:t>27,80</w:t>
            </w:r>
          </w:p>
        </w:tc>
      </w:tr>
      <w:tr w:rsidR="00376489" w14:paraId="6D0DF30A" w14:textId="77777777" w:rsidTr="00376489">
        <w:trPr>
          <w:jc w:val="center"/>
        </w:trPr>
        <w:tc>
          <w:tcPr>
            <w:tcW w:w="851" w:type="dxa"/>
            <w:shd w:val="clear" w:color="auto" w:fill="auto"/>
            <w:vAlign w:val="center"/>
          </w:tcPr>
          <w:p w14:paraId="74E69ABC" w14:textId="77777777" w:rsidR="00376489" w:rsidRPr="00FF0618" w:rsidRDefault="00376489" w:rsidP="00376489">
            <w:pPr>
              <w:jc w:val="center"/>
              <w:rPr>
                <w:rFonts w:ascii="Tahoma" w:hAnsi="Tahoma" w:cs="Tahoma"/>
                <w:sz w:val="18"/>
                <w:szCs w:val="18"/>
              </w:rPr>
            </w:pPr>
            <w:r>
              <w:rPr>
                <w:rFonts w:ascii="Tahoma" w:hAnsi="Tahoma" w:cs="Tahoma"/>
                <w:sz w:val="18"/>
                <w:szCs w:val="18"/>
              </w:rPr>
              <w:t>74</w:t>
            </w:r>
          </w:p>
        </w:tc>
        <w:tc>
          <w:tcPr>
            <w:tcW w:w="987" w:type="dxa"/>
            <w:vAlign w:val="center"/>
          </w:tcPr>
          <w:p w14:paraId="182CC174" w14:textId="44E2C3EE"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002AD69E" w14:textId="044D4981"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B421228" w14:textId="240982B4" w:rsidR="00376489" w:rsidRPr="00DB748C" w:rsidRDefault="00376489" w:rsidP="00376489">
            <w:pPr>
              <w:jc w:val="both"/>
              <w:rPr>
                <w:rFonts w:ascii="Tahoma" w:hAnsi="Tahoma" w:cs="Tahoma"/>
                <w:sz w:val="18"/>
                <w:szCs w:val="18"/>
              </w:rPr>
            </w:pPr>
            <w:r w:rsidRPr="00DB748C">
              <w:rPr>
                <w:rFonts w:ascii="Tahoma" w:hAnsi="Tahoma" w:cs="Tahoma"/>
                <w:sz w:val="18"/>
                <w:szCs w:val="18"/>
              </w:rPr>
              <w:t>HIPOCLORITO DE SÓDIO 1%, FRASCO COM 1000ML. DESINFETANTE HOSPITALAR PARA SUPERFÍCIES FIXAS. COM REGISTRO NA ANVISA</w:t>
            </w:r>
          </w:p>
        </w:tc>
        <w:tc>
          <w:tcPr>
            <w:tcW w:w="1134" w:type="dxa"/>
            <w:vAlign w:val="center"/>
          </w:tcPr>
          <w:p w14:paraId="0B2FA718" w14:textId="21C241C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5,04</w:t>
            </w:r>
          </w:p>
        </w:tc>
        <w:tc>
          <w:tcPr>
            <w:tcW w:w="850" w:type="dxa"/>
            <w:vAlign w:val="center"/>
          </w:tcPr>
          <w:p w14:paraId="3E2A04FB" w14:textId="3462EC4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2.520,00</w:t>
            </w:r>
          </w:p>
        </w:tc>
      </w:tr>
      <w:tr w:rsidR="00376489" w14:paraId="2D25CA66" w14:textId="77777777" w:rsidTr="00376489">
        <w:trPr>
          <w:trHeight w:val="1520"/>
          <w:jc w:val="center"/>
        </w:trPr>
        <w:tc>
          <w:tcPr>
            <w:tcW w:w="851" w:type="dxa"/>
            <w:shd w:val="clear" w:color="auto" w:fill="auto"/>
            <w:vAlign w:val="center"/>
          </w:tcPr>
          <w:p w14:paraId="4B31A903" w14:textId="77777777" w:rsidR="00376489" w:rsidRPr="00FF0618" w:rsidRDefault="00376489" w:rsidP="00376489">
            <w:pPr>
              <w:jc w:val="center"/>
              <w:rPr>
                <w:rFonts w:ascii="Tahoma" w:hAnsi="Tahoma" w:cs="Tahoma"/>
                <w:sz w:val="18"/>
                <w:szCs w:val="18"/>
              </w:rPr>
            </w:pPr>
            <w:r>
              <w:rPr>
                <w:rFonts w:ascii="Tahoma" w:hAnsi="Tahoma" w:cs="Tahoma"/>
                <w:sz w:val="18"/>
                <w:szCs w:val="18"/>
              </w:rPr>
              <w:t>75</w:t>
            </w:r>
          </w:p>
        </w:tc>
        <w:tc>
          <w:tcPr>
            <w:tcW w:w="987" w:type="dxa"/>
            <w:vAlign w:val="center"/>
          </w:tcPr>
          <w:p w14:paraId="73A7E859" w14:textId="4A835B86" w:rsidR="00376489" w:rsidRPr="00376489" w:rsidRDefault="00376489" w:rsidP="00376489">
            <w:pPr>
              <w:jc w:val="center"/>
              <w:rPr>
                <w:rFonts w:ascii="Tahoma" w:hAnsi="Tahoma" w:cs="Tahoma"/>
                <w:b/>
                <w:sz w:val="20"/>
                <w:szCs w:val="20"/>
              </w:rPr>
            </w:pPr>
            <w:r w:rsidRPr="00376489">
              <w:rPr>
                <w:rFonts w:ascii="Arial" w:hAnsi="Arial" w:cs="Arial"/>
                <w:sz w:val="20"/>
                <w:szCs w:val="20"/>
              </w:rPr>
              <w:t>5</w:t>
            </w:r>
          </w:p>
        </w:tc>
        <w:tc>
          <w:tcPr>
            <w:tcW w:w="997" w:type="dxa"/>
            <w:shd w:val="clear" w:color="auto" w:fill="auto"/>
            <w:vAlign w:val="center"/>
          </w:tcPr>
          <w:p w14:paraId="35E9E849" w14:textId="1BE7E6A5" w:rsidR="00376489" w:rsidRPr="00DB748C" w:rsidRDefault="00376489" w:rsidP="00376489">
            <w:pPr>
              <w:jc w:val="center"/>
              <w:rPr>
                <w:rFonts w:ascii="Tahoma" w:hAnsi="Tahoma" w:cs="Tahoma"/>
                <w:sz w:val="18"/>
                <w:szCs w:val="18"/>
              </w:rPr>
            </w:pPr>
            <w:r w:rsidRPr="00DB748C">
              <w:rPr>
                <w:rFonts w:ascii="Tahoma" w:hAnsi="Tahoma" w:cs="Tahoma"/>
                <w:sz w:val="18"/>
                <w:szCs w:val="18"/>
              </w:rPr>
              <w:t>KIT</w:t>
            </w:r>
          </w:p>
        </w:tc>
        <w:tc>
          <w:tcPr>
            <w:tcW w:w="3686" w:type="dxa"/>
            <w:shd w:val="clear" w:color="auto" w:fill="auto"/>
            <w:vAlign w:val="center"/>
          </w:tcPr>
          <w:p w14:paraId="15F538C1" w14:textId="2A8804B6" w:rsidR="00376489" w:rsidRPr="00DB748C" w:rsidRDefault="00376489" w:rsidP="00376489">
            <w:pPr>
              <w:jc w:val="both"/>
              <w:rPr>
                <w:rFonts w:ascii="Tahoma" w:hAnsi="Tahoma" w:cs="Tahoma"/>
                <w:b/>
                <w:sz w:val="18"/>
                <w:szCs w:val="18"/>
              </w:rPr>
            </w:pPr>
            <w:r w:rsidRPr="00DB748C">
              <w:rPr>
                <w:rFonts w:ascii="Tahoma" w:hAnsi="Tahoma" w:cs="Tahoma"/>
                <w:sz w:val="18"/>
                <w:szCs w:val="18"/>
              </w:rPr>
              <w:t>IMOBILIZADOR LATERAL DE CABEÇA INFANTIL, IMPERMEÁVEL EM VINIL, CONFECCIONADO EM ESPUMA INJETADA COM BANHO DE VINIL E COMPOSTO POR:- DUAS ALMOFADAS COM ORIFÍCIO PARA VERIFICAÇÃO DO OUVIDO;- UMA BASE COM VELCRO PARA FIXAR AS DUAS ALMOFADAS, TIRANTES PARA FIXAR O EQUIPAMENTO NA PARTE SUPERIOR DA MACA E MAIS DOIS TIRANTES PARA PODER AJUSTAR E4 FIXAR AS ALMOFADAS (TESTA E QUEIXO). O TIRANTE DI QUEIXO POSSUI SISTEMA DE ENCAIXE NO COLAR CERVICAL, EVITANDO QUE O MESMO DESÇA PARA A REGIÃO DA TRAQUÉIA. EQUIPAMENTO TRANSLÚCIDO AO RX. COM REGISTRO NA ANVISA</w:t>
            </w:r>
          </w:p>
        </w:tc>
        <w:tc>
          <w:tcPr>
            <w:tcW w:w="1134" w:type="dxa"/>
            <w:vAlign w:val="center"/>
          </w:tcPr>
          <w:p w14:paraId="388ED894" w14:textId="520E357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94,50</w:t>
            </w:r>
          </w:p>
        </w:tc>
        <w:tc>
          <w:tcPr>
            <w:tcW w:w="850" w:type="dxa"/>
            <w:vAlign w:val="center"/>
          </w:tcPr>
          <w:p w14:paraId="5B176FB8" w14:textId="06268E8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472,50</w:t>
            </w:r>
          </w:p>
        </w:tc>
      </w:tr>
      <w:tr w:rsidR="00376489" w14:paraId="21E90D1D" w14:textId="77777777" w:rsidTr="00376489">
        <w:trPr>
          <w:jc w:val="center"/>
        </w:trPr>
        <w:tc>
          <w:tcPr>
            <w:tcW w:w="851" w:type="dxa"/>
            <w:shd w:val="clear" w:color="auto" w:fill="auto"/>
            <w:vAlign w:val="center"/>
          </w:tcPr>
          <w:p w14:paraId="1DD27BC1" w14:textId="77777777" w:rsidR="00376489" w:rsidRPr="00FF0618" w:rsidRDefault="00376489" w:rsidP="00376489">
            <w:pPr>
              <w:jc w:val="center"/>
              <w:rPr>
                <w:rFonts w:ascii="Tahoma" w:hAnsi="Tahoma" w:cs="Tahoma"/>
                <w:sz w:val="18"/>
                <w:szCs w:val="18"/>
              </w:rPr>
            </w:pPr>
            <w:r>
              <w:rPr>
                <w:rFonts w:ascii="Tahoma" w:hAnsi="Tahoma" w:cs="Tahoma"/>
                <w:sz w:val="18"/>
                <w:szCs w:val="18"/>
              </w:rPr>
              <w:t>76</w:t>
            </w:r>
          </w:p>
        </w:tc>
        <w:tc>
          <w:tcPr>
            <w:tcW w:w="987" w:type="dxa"/>
            <w:vAlign w:val="center"/>
          </w:tcPr>
          <w:p w14:paraId="387CEC23" w14:textId="2C5B0A42" w:rsidR="00376489" w:rsidRPr="00376489" w:rsidRDefault="00376489" w:rsidP="00376489">
            <w:pPr>
              <w:jc w:val="center"/>
              <w:rPr>
                <w:rFonts w:ascii="Tahoma" w:hAnsi="Tahoma" w:cs="Tahoma"/>
                <w:b/>
                <w:sz w:val="20"/>
                <w:szCs w:val="20"/>
              </w:rPr>
            </w:pPr>
            <w:r w:rsidRPr="00376489">
              <w:rPr>
                <w:rFonts w:ascii="Arial" w:hAnsi="Arial" w:cs="Arial"/>
                <w:sz w:val="20"/>
                <w:szCs w:val="20"/>
              </w:rPr>
              <w:t>5</w:t>
            </w:r>
          </w:p>
        </w:tc>
        <w:tc>
          <w:tcPr>
            <w:tcW w:w="997" w:type="dxa"/>
            <w:shd w:val="clear" w:color="auto" w:fill="auto"/>
            <w:vAlign w:val="center"/>
          </w:tcPr>
          <w:p w14:paraId="3E887F04" w14:textId="3F297982" w:rsidR="00376489" w:rsidRPr="00DB748C" w:rsidRDefault="00376489" w:rsidP="00376489">
            <w:pPr>
              <w:jc w:val="center"/>
              <w:rPr>
                <w:rFonts w:ascii="Tahoma" w:hAnsi="Tahoma" w:cs="Tahoma"/>
                <w:sz w:val="18"/>
                <w:szCs w:val="18"/>
              </w:rPr>
            </w:pPr>
            <w:r w:rsidRPr="00DB748C">
              <w:rPr>
                <w:rFonts w:ascii="Tahoma" w:hAnsi="Tahoma" w:cs="Tahoma"/>
                <w:sz w:val="18"/>
                <w:szCs w:val="18"/>
              </w:rPr>
              <w:t>KIT</w:t>
            </w:r>
          </w:p>
        </w:tc>
        <w:tc>
          <w:tcPr>
            <w:tcW w:w="3686" w:type="dxa"/>
            <w:shd w:val="clear" w:color="auto" w:fill="auto"/>
            <w:vAlign w:val="center"/>
          </w:tcPr>
          <w:p w14:paraId="0B244DA4" w14:textId="35273D54" w:rsidR="00376489" w:rsidRPr="00DB748C" w:rsidRDefault="00376489" w:rsidP="00376489">
            <w:pPr>
              <w:jc w:val="both"/>
              <w:rPr>
                <w:rFonts w:ascii="Tahoma" w:hAnsi="Tahoma" w:cs="Tahoma"/>
                <w:b/>
                <w:sz w:val="18"/>
                <w:szCs w:val="18"/>
                <w:u w:val="single"/>
              </w:rPr>
            </w:pPr>
            <w:r w:rsidRPr="00DB748C">
              <w:rPr>
                <w:rFonts w:ascii="Tahoma" w:hAnsi="Tahoma" w:cs="Tahoma"/>
                <w:sz w:val="18"/>
                <w:szCs w:val="18"/>
              </w:rPr>
              <w:t xml:space="preserve">IMOBILIZADOR LATERAL DE CABEÇA, ADULTO, IMPERMEÁVEL EM VINIL, CONFECCIONADO EM ESPUMA INJETADA COM BANHO DE VINIL E COMPOSTO POR:- DUAS ALMOFADAS COM ORIFÍCIO PARA VERIFICAÇÃO DO OUVIDO;- UMA BASE COM VELCRO PARA FIXAR AS DUAS ALMOFADAS, TIRANTES PARA FIXAR O EQUIPAMENTO NA PARTE SUPERIOR DA MACA E MAIS DOIS TIRANTES PARA PODER AJUSTAR E4 FIXAR AS ALMOFADAS (TESTA E QUEIXO). O TIRANTE DI QUEIXO POSSUI </w:t>
            </w:r>
            <w:r w:rsidRPr="00DB748C">
              <w:rPr>
                <w:rFonts w:ascii="Tahoma" w:hAnsi="Tahoma" w:cs="Tahoma"/>
                <w:sz w:val="18"/>
                <w:szCs w:val="18"/>
              </w:rPr>
              <w:lastRenderedPageBreak/>
              <w:t>SISTEMA DE ENCAIXE NO COLAR CERVICAL, EVITANDO QUE O MESMO DESÇA PARA A REGIÃO DA TRAQUÉIA. EQUIPAMENTO TRANSLÚCIDO AO RX. COM REGISTRO NA ANVISA</w:t>
            </w:r>
          </w:p>
        </w:tc>
        <w:tc>
          <w:tcPr>
            <w:tcW w:w="1134" w:type="dxa"/>
            <w:vAlign w:val="center"/>
          </w:tcPr>
          <w:p w14:paraId="00717FC5" w14:textId="103742B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94,50</w:t>
            </w:r>
          </w:p>
        </w:tc>
        <w:tc>
          <w:tcPr>
            <w:tcW w:w="850" w:type="dxa"/>
            <w:vAlign w:val="center"/>
          </w:tcPr>
          <w:p w14:paraId="1D3F5693" w14:textId="33062BC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472,50</w:t>
            </w:r>
          </w:p>
        </w:tc>
      </w:tr>
      <w:tr w:rsidR="00376489" w14:paraId="095C0319" w14:textId="77777777" w:rsidTr="00376489">
        <w:trPr>
          <w:jc w:val="center"/>
        </w:trPr>
        <w:tc>
          <w:tcPr>
            <w:tcW w:w="851" w:type="dxa"/>
            <w:shd w:val="clear" w:color="auto" w:fill="auto"/>
            <w:vAlign w:val="center"/>
          </w:tcPr>
          <w:p w14:paraId="04A8C9FF" w14:textId="77777777" w:rsidR="00376489" w:rsidRPr="00BD4A1F" w:rsidRDefault="00376489" w:rsidP="00376489">
            <w:pPr>
              <w:jc w:val="center"/>
              <w:rPr>
                <w:rFonts w:ascii="Tahoma" w:hAnsi="Tahoma" w:cs="Tahoma"/>
                <w:sz w:val="18"/>
                <w:szCs w:val="18"/>
              </w:rPr>
            </w:pPr>
            <w:r>
              <w:rPr>
                <w:rFonts w:ascii="Tahoma" w:hAnsi="Tahoma" w:cs="Tahoma"/>
                <w:sz w:val="18"/>
                <w:szCs w:val="18"/>
              </w:rPr>
              <w:t>77</w:t>
            </w:r>
          </w:p>
        </w:tc>
        <w:tc>
          <w:tcPr>
            <w:tcW w:w="987" w:type="dxa"/>
            <w:vAlign w:val="center"/>
          </w:tcPr>
          <w:p w14:paraId="4745CC64" w14:textId="3BA55301" w:rsidR="00376489" w:rsidRPr="00376489" w:rsidRDefault="00376489" w:rsidP="00376489">
            <w:pPr>
              <w:jc w:val="center"/>
              <w:rPr>
                <w:rFonts w:ascii="Tahoma" w:hAnsi="Tahoma" w:cs="Tahoma"/>
                <w:b/>
                <w:sz w:val="20"/>
                <w:szCs w:val="20"/>
              </w:rPr>
            </w:pPr>
            <w:r w:rsidRPr="00376489">
              <w:rPr>
                <w:rFonts w:ascii="Arial" w:hAnsi="Arial" w:cs="Arial"/>
                <w:sz w:val="20"/>
                <w:szCs w:val="20"/>
              </w:rPr>
              <w:t>50</w:t>
            </w:r>
          </w:p>
        </w:tc>
        <w:tc>
          <w:tcPr>
            <w:tcW w:w="997" w:type="dxa"/>
            <w:shd w:val="clear" w:color="auto" w:fill="auto"/>
            <w:vAlign w:val="center"/>
          </w:tcPr>
          <w:p w14:paraId="4951F4F5" w14:textId="3D6895D5"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82F421A" w14:textId="7048EFCE"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IODO-10% POLIVIDONA EM SOLUÇÃO AQUOSA EQUIVALE A 1% DE IODO ATIVO, USO TÓPICO, FRASCO ALMOTOLIA PLÁSTICO DESCARTÁVEL OPACO, COM 100 ML. </w:t>
            </w:r>
          </w:p>
        </w:tc>
        <w:tc>
          <w:tcPr>
            <w:tcW w:w="1134" w:type="dxa"/>
            <w:vAlign w:val="center"/>
          </w:tcPr>
          <w:p w14:paraId="60BFB91D" w14:textId="0EC998C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7,04</w:t>
            </w:r>
          </w:p>
        </w:tc>
        <w:tc>
          <w:tcPr>
            <w:tcW w:w="850" w:type="dxa"/>
            <w:vAlign w:val="center"/>
          </w:tcPr>
          <w:p w14:paraId="362D77DC" w14:textId="66F7DCD1" w:rsidR="00376489" w:rsidRPr="00376489" w:rsidRDefault="00376489" w:rsidP="00376489">
            <w:pPr>
              <w:jc w:val="center"/>
              <w:rPr>
                <w:rFonts w:ascii="Tahoma" w:hAnsi="Tahoma" w:cs="Tahoma"/>
                <w:sz w:val="20"/>
                <w:szCs w:val="20"/>
              </w:rPr>
            </w:pPr>
            <w:r w:rsidRPr="00376489">
              <w:rPr>
                <w:rFonts w:ascii="Tahoma" w:hAnsi="Tahoma" w:cs="Tahoma"/>
                <w:sz w:val="20"/>
                <w:szCs w:val="20"/>
              </w:rPr>
              <w:t>352,00</w:t>
            </w:r>
          </w:p>
        </w:tc>
      </w:tr>
      <w:tr w:rsidR="00376489" w:rsidRPr="007540F3" w14:paraId="4847278C" w14:textId="77777777" w:rsidTr="00376489">
        <w:trPr>
          <w:jc w:val="center"/>
        </w:trPr>
        <w:tc>
          <w:tcPr>
            <w:tcW w:w="851" w:type="dxa"/>
            <w:shd w:val="clear" w:color="auto" w:fill="auto"/>
            <w:vAlign w:val="center"/>
          </w:tcPr>
          <w:p w14:paraId="29EF9732"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78</w:t>
            </w:r>
          </w:p>
        </w:tc>
        <w:tc>
          <w:tcPr>
            <w:tcW w:w="987" w:type="dxa"/>
            <w:vAlign w:val="center"/>
          </w:tcPr>
          <w:p w14:paraId="44D0AAA6" w14:textId="506E1CB6"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6E366940" w14:textId="208E227C" w:rsidR="00376489" w:rsidRPr="00DB748C" w:rsidRDefault="00146874" w:rsidP="00376489">
            <w:pPr>
              <w:jc w:val="center"/>
              <w:rPr>
                <w:rFonts w:ascii="Tahoma" w:hAnsi="Tahoma" w:cs="Tahoma"/>
                <w:color w:val="000000"/>
                <w:sz w:val="18"/>
                <w:szCs w:val="18"/>
              </w:rPr>
            </w:pPr>
            <w:r>
              <w:rPr>
                <w:rFonts w:ascii="Tahoma" w:hAnsi="Tahoma" w:cs="Tahoma"/>
                <w:sz w:val="18"/>
                <w:szCs w:val="18"/>
              </w:rPr>
              <w:t>K</w:t>
            </w:r>
            <w:r w:rsidR="00876210">
              <w:rPr>
                <w:rFonts w:ascii="Tahoma" w:hAnsi="Tahoma" w:cs="Tahoma"/>
                <w:sz w:val="18"/>
                <w:szCs w:val="18"/>
              </w:rPr>
              <w:t>I</w:t>
            </w:r>
            <w:r>
              <w:rPr>
                <w:rFonts w:ascii="Tahoma" w:hAnsi="Tahoma" w:cs="Tahoma"/>
                <w:sz w:val="18"/>
                <w:szCs w:val="18"/>
              </w:rPr>
              <w:t>T</w:t>
            </w:r>
          </w:p>
        </w:tc>
        <w:tc>
          <w:tcPr>
            <w:tcW w:w="3686" w:type="dxa"/>
            <w:shd w:val="clear" w:color="auto" w:fill="auto"/>
            <w:vAlign w:val="center"/>
          </w:tcPr>
          <w:p w14:paraId="3870A84C" w14:textId="500598FF"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 xml:space="preserve"> TESTE RÁPIDO PARA DIAGNÓSTICO DA COVID-19, ATRAVÉS DA PESQUISA DE ANTÍGENO, QUE UTILIZA COLETA DE SECREÇÃO OROFARÍNGEA COM SWAB NASAL. COM REGISTRO NA ANVISA</w:t>
            </w:r>
          </w:p>
        </w:tc>
        <w:tc>
          <w:tcPr>
            <w:tcW w:w="1134" w:type="dxa"/>
            <w:vAlign w:val="center"/>
          </w:tcPr>
          <w:p w14:paraId="600EA31A" w14:textId="4DDF30C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5,76</w:t>
            </w:r>
          </w:p>
        </w:tc>
        <w:tc>
          <w:tcPr>
            <w:tcW w:w="850" w:type="dxa"/>
            <w:vAlign w:val="center"/>
          </w:tcPr>
          <w:p w14:paraId="2C94171B" w14:textId="065FA0A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2.880,00</w:t>
            </w:r>
          </w:p>
        </w:tc>
      </w:tr>
      <w:tr w:rsidR="00376489" w14:paraId="44584C70" w14:textId="77777777" w:rsidTr="00376489">
        <w:trPr>
          <w:jc w:val="center"/>
        </w:trPr>
        <w:tc>
          <w:tcPr>
            <w:tcW w:w="851" w:type="dxa"/>
            <w:shd w:val="clear" w:color="auto" w:fill="auto"/>
            <w:vAlign w:val="center"/>
          </w:tcPr>
          <w:p w14:paraId="6CC4FD4C"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79</w:t>
            </w:r>
          </w:p>
        </w:tc>
        <w:tc>
          <w:tcPr>
            <w:tcW w:w="987" w:type="dxa"/>
            <w:vAlign w:val="center"/>
          </w:tcPr>
          <w:p w14:paraId="7EDF7069" w14:textId="2B5059AB"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2A083B11" w14:textId="01CB5465"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8CECB5A" w14:textId="70714D6D" w:rsidR="00376489" w:rsidRPr="00DB748C" w:rsidRDefault="00376489" w:rsidP="00376489">
            <w:pPr>
              <w:jc w:val="both"/>
              <w:rPr>
                <w:rFonts w:ascii="Tahoma" w:hAnsi="Tahoma" w:cs="Tahoma"/>
                <w:sz w:val="18"/>
                <w:szCs w:val="18"/>
              </w:rPr>
            </w:pPr>
            <w:r w:rsidRPr="00DB748C">
              <w:rPr>
                <w:rFonts w:ascii="Tahoma" w:hAnsi="Tahoma" w:cs="Tahoma"/>
                <w:sz w:val="18"/>
                <w:szCs w:val="18"/>
              </w:rPr>
              <w:t>TESTE RÁPIDO ANTÍGENO DENGUE (NS1), POR MÉTODO DE ENSAIO IMUNOCROMATOGRÁFICO PARA DETECÇÃO QUALITATIVA DO ANTÍGENO DA DENGUE (NS1), SOROTIPOS 1, 2, 3 E 4, REALIZADO ATRAVÉS DE AMOSTRA DE SANGUE TOTAL, SORO OU PLASMA; HUMANO. DETECÇÃO RÁPIDA DO VÍRUS, A PARTIR DE 24H ATÉ APROXIMADAMENTE 5 DIAS APÓS INFECTADO. TEMPO APROXIMADO DE LEITURA DO TESTE: 10 A 15 MINUTOS.DEVE POSSUIR REGISTRO NA ANVISA E CONTER, NO MÍNIMO: DISPOSITIVOS DE TESTE EMBALADOS INDIVIDUALMENTE, SOLUÇÃO TAMPÃO/DILUENTE, CONTA-GOTAS/PIPETAS, INSTRUÇÕES DE USO; EMBALAGEM KIT/CAIXA COM 20 OU 25 UNIDADES.</w:t>
            </w:r>
          </w:p>
        </w:tc>
        <w:tc>
          <w:tcPr>
            <w:tcW w:w="1134" w:type="dxa"/>
            <w:vAlign w:val="center"/>
          </w:tcPr>
          <w:p w14:paraId="73FE651E" w14:textId="1DA4114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8,40</w:t>
            </w:r>
          </w:p>
        </w:tc>
        <w:tc>
          <w:tcPr>
            <w:tcW w:w="850" w:type="dxa"/>
            <w:vAlign w:val="center"/>
          </w:tcPr>
          <w:p w14:paraId="017A1A87" w14:textId="3A36762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4.200,00</w:t>
            </w:r>
          </w:p>
        </w:tc>
      </w:tr>
      <w:tr w:rsidR="00376489" w14:paraId="3272F5E2" w14:textId="77777777" w:rsidTr="00376489">
        <w:trPr>
          <w:jc w:val="center"/>
        </w:trPr>
        <w:tc>
          <w:tcPr>
            <w:tcW w:w="851" w:type="dxa"/>
            <w:shd w:val="clear" w:color="auto" w:fill="auto"/>
            <w:vAlign w:val="center"/>
          </w:tcPr>
          <w:p w14:paraId="0A7942A7"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80</w:t>
            </w:r>
          </w:p>
        </w:tc>
        <w:tc>
          <w:tcPr>
            <w:tcW w:w="987" w:type="dxa"/>
            <w:vAlign w:val="center"/>
          </w:tcPr>
          <w:p w14:paraId="5886670D" w14:textId="448CD002"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0EC1DC13" w14:textId="45B44B48"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3E2470A9" w14:textId="30B8DD4D" w:rsidR="00376489" w:rsidRPr="00DB748C" w:rsidRDefault="00376489" w:rsidP="00376489">
            <w:pPr>
              <w:jc w:val="both"/>
              <w:rPr>
                <w:rFonts w:ascii="Tahoma" w:hAnsi="Tahoma" w:cs="Tahoma"/>
                <w:sz w:val="18"/>
                <w:szCs w:val="18"/>
              </w:rPr>
            </w:pPr>
            <w:r w:rsidRPr="00DB748C">
              <w:rPr>
                <w:rFonts w:ascii="Tahoma" w:hAnsi="Tahoma" w:cs="Tahoma"/>
                <w:sz w:val="18"/>
                <w:szCs w:val="18"/>
              </w:rPr>
              <w:t>LÂMINAS PONTA FOSCA, PARA MICROSCOPIA TAMANHO 26X76 MM, ESPESSURA 1-1,2 MM, CAIXA COM 50 UNIDADES.</w:t>
            </w:r>
          </w:p>
        </w:tc>
        <w:tc>
          <w:tcPr>
            <w:tcW w:w="1134" w:type="dxa"/>
            <w:vAlign w:val="center"/>
          </w:tcPr>
          <w:p w14:paraId="6461134B" w14:textId="565F8EF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5,20</w:t>
            </w:r>
          </w:p>
        </w:tc>
        <w:tc>
          <w:tcPr>
            <w:tcW w:w="850" w:type="dxa"/>
            <w:vAlign w:val="center"/>
          </w:tcPr>
          <w:p w14:paraId="7B2E189B" w14:textId="2AFC3036" w:rsidR="00376489" w:rsidRPr="00376489" w:rsidRDefault="00376489" w:rsidP="00376489">
            <w:pPr>
              <w:jc w:val="center"/>
              <w:rPr>
                <w:rFonts w:ascii="Tahoma" w:hAnsi="Tahoma" w:cs="Tahoma"/>
                <w:b/>
                <w:color w:val="000000"/>
                <w:sz w:val="20"/>
                <w:szCs w:val="20"/>
              </w:rPr>
            </w:pPr>
            <w:r w:rsidRPr="00376489">
              <w:rPr>
                <w:rFonts w:ascii="Tahoma" w:hAnsi="Tahoma" w:cs="Tahoma"/>
                <w:sz w:val="20"/>
                <w:szCs w:val="20"/>
              </w:rPr>
              <w:t>104,00</w:t>
            </w:r>
          </w:p>
        </w:tc>
      </w:tr>
      <w:tr w:rsidR="00376489" w14:paraId="4CE9F87E" w14:textId="77777777" w:rsidTr="00376489">
        <w:trPr>
          <w:jc w:val="center"/>
        </w:trPr>
        <w:tc>
          <w:tcPr>
            <w:tcW w:w="851" w:type="dxa"/>
            <w:shd w:val="clear" w:color="auto" w:fill="auto"/>
            <w:vAlign w:val="center"/>
          </w:tcPr>
          <w:p w14:paraId="7F4FB770"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81</w:t>
            </w:r>
          </w:p>
        </w:tc>
        <w:tc>
          <w:tcPr>
            <w:tcW w:w="987" w:type="dxa"/>
            <w:vAlign w:val="center"/>
          </w:tcPr>
          <w:p w14:paraId="36EEFA64" w14:textId="6914C33A" w:rsidR="00376489" w:rsidRPr="00376489" w:rsidRDefault="00376489" w:rsidP="00376489">
            <w:pPr>
              <w:jc w:val="center"/>
              <w:rPr>
                <w:rFonts w:ascii="Tahoma" w:hAnsi="Tahoma" w:cs="Tahoma"/>
                <w:b/>
                <w:sz w:val="20"/>
                <w:szCs w:val="20"/>
              </w:rPr>
            </w:pPr>
            <w:r w:rsidRPr="00376489">
              <w:rPr>
                <w:rFonts w:ascii="Arial" w:hAnsi="Arial" w:cs="Arial"/>
                <w:sz w:val="20"/>
                <w:szCs w:val="20"/>
              </w:rPr>
              <w:t>800</w:t>
            </w:r>
          </w:p>
        </w:tc>
        <w:tc>
          <w:tcPr>
            <w:tcW w:w="997" w:type="dxa"/>
            <w:shd w:val="clear" w:color="auto" w:fill="auto"/>
            <w:vAlign w:val="center"/>
          </w:tcPr>
          <w:p w14:paraId="3A45696F" w14:textId="3F0EAC2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A6F42DB" w14:textId="30EE9A66" w:rsidR="00376489" w:rsidRPr="00DB748C" w:rsidRDefault="00376489" w:rsidP="00376489">
            <w:pPr>
              <w:jc w:val="both"/>
              <w:rPr>
                <w:rFonts w:ascii="Tahoma" w:hAnsi="Tahoma" w:cs="Tahoma"/>
                <w:sz w:val="18"/>
                <w:szCs w:val="18"/>
              </w:rPr>
            </w:pPr>
            <w:r w:rsidRPr="00DB748C">
              <w:rPr>
                <w:rFonts w:ascii="Tahoma" w:hAnsi="Tahoma" w:cs="Tahoma"/>
                <w:sz w:val="18"/>
                <w:szCs w:val="18"/>
              </w:rPr>
              <w:t>LANCETA DE SEGURANÇA COM RETRAÇÃO AUTOMÁTICA DA AGULHA, SISTEMA DE PUNÇÃO DE USO ÚNICO, UM AJUSTE DE PROFUNDIDADE; PROFUNDIDADE 1,8 MM (23G); LANCETA TRIFACETADA E SILICONADA; SISTEMA ESTÉRIL ATRAVÉS DE RADIAÇÃO GAMMA; CAPA DE ESTERILIDADE, CORPO DO LANCETADOR E GATILHO COMPOSTO DE POLIPROPILENO. COM REGISTRO NA ANVISA</w:t>
            </w:r>
          </w:p>
        </w:tc>
        <w:tc>
          <w:tcPr>
            <w:tcW w:w="1134" w:type="dxa"/>
            <w:vAlign w:val="center"/>
          </w:tcPr>
          <w:p w14:paraId="71B7936D" w14:textId="27D24DF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0,17</w:t>
            </w:r>
          </w:p>
        </w:tc>
        <w:tc>
          <w:tcPr>
            <w:tcW w:w="850" w:type="dxa"/>
            <w:vAlign w:val="center"/>
          </w:tcPr>
          <w:p w14:paraId="2A9FBB87" w14:textId="4A0638CD" w:rsidR="00376489" w:rsidRPr="00376489" w:rsidRDefault="00376489" w:rsidP="00376489">
            <w:pPr>
              <w:jc w:val="center"/>
              <w:rPr>
                <w:rFonts w:ascii="Tahoma" w:hAnsi="Tahoma" w:cs="Tahoma"/>
                <w:b/>
                <w:color w:val="000000"/>
                <w:sz w:val="20"/>
                <w:szCs w:val="20"/>
              </w:rPr>
            </w:pPr>
            <w:r w:rsidRPr="00376489">
              <w:rPr>
                <w:rFonts w:ascii="Tahoma" w:hAnsi="Tahoma" w:cs="Tahoma"/>
                <w:sz w:val="20"/>
                <w:szCs w:val="20"/>
              </w:rPr>
              <w:t>136,00</w:t>
            </w:r>
          </w:p>
        </w:tc>
      </w:tr>
      <w:tr w:rsidR="00376489" w14:paraId="0439843C" w14:textId="77777777" w:rsidTr="00376489">
        <w:trPr>
          <w:jc w:val="center"/>
        </w:trPr>
        <w:tc>
          <w:tcPr>
            <w:tcW w:w="851" w:type="dxa"/>
            <w:shd w:val="clear" w:color="auto" w:fill="auto"/>
            <w:vAlign w:val="center"/>
          </w:tcPr>
          <w:p w14:paraId="46EEDA6E"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82</w:t>
            </w:r>
          </w:p>
        </w:tc>
        <w:tc>
          <w:tcPr>
            <w:tcW w:w="987" w:type="dxa"/>
            <w:vAlign w:val="center"/>
          </w:tcPr>
          <w:p w14:paraId="2956CBC1" w14:textId="5C92747D"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7FBE4031" w14:textId="4CA6132B"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40B1881E" w14:textId="1A3A49D7" w:rsidR="00376489" w:rsidRPr="00DB748C" w:rsidRDefault="00376489" w:rsidP="00376489">
            <w:pPr>
              <w:jc w:val="both"/>
              <w:rPr>
                <w:rFonts w:ascii="Tahoma" w:hAnsi="Tahoma" w:cs="Tahoma"/>
                <w:sz w:val="18"/>
                <w:szCs w:val="18"/>
              </w:rPr>
            </w:pPr>
            <w:r w:rsidRPr="00DB748C">
              <w:rPr>
                <w:rFonts w:ascii="Tahoma" w:hAnsi="Tahoma" w:cs="Tahoma"/>
                <w:sz w:val="18"/>
                <w:szCs w:val="18"/>
              </w:rPr>
              <w:t>LANCETAS PARA LANCETADOR, CAIXA COM 100 UNIDADES, CALIBRE 28G COM REGISTRO NA ANVISA</w:t>
            </w:r>
          </w:p>
        </w:tc>
        <w:tc>
          <w:tcPr>
            <w:tcW w:w="1134" w:type="dxa"/>
            <w:vAlign w:val="center"/>
          </w:tcPr>
          <w:p w14:paraId="59EFD1B5" w14:textId="6BBDE72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5,31</w:t>
            </w:r>
          </w:p>
        </w:tc>
        <w:tc>
          <w:tcPr>
            <w:tcW w:w="850" w:type="dxa"/>
            <w:vAlign w:val="center"/>
          </w:tcPr>
          <w:p w14:paraId="604CFAAC" w14:textId="6F5A162A" w:rsidR="00376489" w:rsidRPr="00376489" w:rsidRDefault="00376489" w:rsidP="00376489">
            <w:pPr>
              <w:jc w:val="center"/>
              <w:rPr>
                <w:rFonts w:ascii="Tahoma" w:hAnsi="Tahoma" w:cs="Tahoma"/>
                <w:b/>
                <w:color w:val="000000"/>
                <w:sz w:val="20"/>
                <w:szCs w:val="20"/>
              </w:rPr>
            </w:pPr>
            <w:r w:rsidRPr="00376489">
              <w:rPr>
                <w:rFonts w:ascii="Tahoma" w:hAnsi="Tahoma" w:cs="Tahoma"/>
                <w:sz w:val="20"/>
                <w:szCs w:val="20"/>
              </w:rPr>
              <w:t>531,00</w:t>
            </w:r>
          </w:p>
        </w:tc>
      </w:tr>
      <w:tr w:rsidR="00376489" w14:paraId="232463E1" w14:textId="77777777" w:rsidTr="00376489">
        <w:trPr>
          <w:jc w:val="center"/>
        </w:trPr>
        <w:tc>
          <w:tcPr>
            <w:tcW w:w="851" w:type="dxa"/>
            <w:shd w:val="clear" w:color="auto" w:fill="auto"/>
            <w:vAlign w:val="center"/>
          </w:tcPr>
          <w:p w14:paraId="2D92ACEB"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83</w:t>
            </w:r>
          </w:p>
        </w:tc>
        <w:tc>
          <w:tcPr>
            <w:tcW w:w="987" w:type="dxa"/>
            <w:vAlign w:val="center"/>
          </w:tcPr>
          <w:p w14:paraId="2A58798C" w14:textId="798BD93E" w:rsidR="00376489" w:rsidRPr="00376489" w:rsidRDefault="00376489" w:rsidP="00376489">
            <w:pPr>
              <w:jc w:val="center"/>
              <w:rPr>
                <w:rFonts w:ascii="Tahoma" w:hAnsi="Tahoma" w:cs="Tahoma"/>
                <w:b/>
                <w:sz w:val="20"/>
                <w:szCs w:val="20"/>
              </w:rPr>
            </w:pPr>
            <w:r w:rsidRPr="00376489">
              <w:rPr>
                <w:rFonts w:ascii="Arial" w:hAnsi="Arial" w:cs="Arial"/>
                <w:sz w:val="20"/>
                <w:szCs w:val="20"/>
              </w:rPr>
              <w:t>2.000</w:t>
            </w:r>
          </w:p>
        </w:tc>
        <w:tc>
          <w:tcPr>
            <w:tcW w:w="997" w:type="dxa"/>
            <w:shd w:val="clear" w:color="auto" w:fill="auto"/>
            <w:vAlign w:val="center"/>
          </w:tcPr>
          <w:p w14:paraId="7F452FAE" w14:textId="492F8230" w:rsidR="00376489" w:rsidRPr="00DB748C" w:rsidRDefault="00376489" w:rsidP="00376489">
            <w:pPr>
              <w:jc w:val="center"/>
              <w:rPr>
                <w:rFonts w:ascii="Tahoma" w:hAnsi="Tahoma" w:cs="Tahoma"/>
                <w:sz w:val="18"/>
                <w:szCs w:val="18"/>
              </w:rPr>
            </w:pPr>
            <w:r w:rsidRPr="00DB748C">
              <w:rPr>
                <w:rFonts w:ascii="Tahoma" w:hAnsi="Tahoma" w:cs="Tahoma"/>
                <w:sz w:val="18"/>
                <w:szCs w:val="18"/>
              </w:rPr>
              <w:t>PAC</w:t>
            </w:r>
          </w:p>
        </w:tc>
        <w:tc>
          <w:tcPr>
            <w:tcW w:w="3686" w:type="dxa"/>
            <w:shd w:val="clear" w:color="auto" w:fill="auto"/>
            <w:vAlign w:val="center"/>
          </w:tcPr>
          <w:p w14:paraId="1C431ABA" w14:textId="3EA25769"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LENÇOL EM TNT (100% POLIPROPILENO), COM ELÁSTICO PARA MACA, DESCARTÁVEL, BRANCO, MEDIDAS </w:t>
            </w:r>
            <w:r w:rsidRPr="00DB748C">
              <w:rPr>
                <w:rFonts w:ascii="Tahoma" w:hAnsi="Tahoma" w:cs="Tahoma"/>
                <w:sz w:val="18"/>
                <w:szCs w:val="18"/>
              </w:rPr>
              <w:lastRenderedPageBreak/>
              <w:t>MÍNIMAS 2,00M X 0,90M. COM REGISTRO NA ANVISA</w:t>
            </w:r>
          </w:p>
        </w:tc>
        <w:tc>
          <w:tcPr>
            <w:tcW w:w="1134" w:type="dxa"/>
            <w:vAlign w:val="center"/>
          </w:tcPr>
          <w:p w14:paraId="221A5108" w14:textId="6E11364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0,82</w:t>
            </w:r>
          </w:p>
        </w:tc>
        <w:tc>
          <w:tcPr>
            <w:tcW w:w="850" w:type="dxa"/>
            <w:vAlign w:val="center"/>
          </w:tcPr>
          <w:p w14:paraId="66A355ED" w14:textId="255C26B9" w:rsidR="00376489" w:rsidRPr="00376489" w:rsidRDefault="00376489" w:rsidP="00376489">
            <w:pPr>
              <w:jc w:val="center"/>
              <w:rPr>
                <w:rFonts w:ascii="Tahoma" w:hAnsi="Tahoma" w:cs="Tahoma"/>
                <w:b/>
                <w:color w:val="000000"/>
                <w:sz w:val="20"/>
                <w:szCs w:val="20"/>
              </w:rPr>
            </w:pPr>
            <w:r w:rsidRPr="00376489">
              <w:rPr>
                <w:rFonts w:ascii="Tahoma" w:hAnsi="Tahoma" w:cs="Tahoma"/>
                <w:sz w:val="20"/>
                <w:szCs w:val="20"/>
              </w:rPr>
              <w:t>1.640,00</w:t>
            </w:r>
          </w:p>
        </w:tc>
      </w:tr>
      <w:tr w:rsidR="00376489" w14:paraId="678DCD94" w14:textId="77777777" w:rsidTr="00376489">
        <w:trPr>
          <w:trHeight w:val="1085"/>
          <w:jc w:val="center"/>
        </w:trPr>
        <w:tc>
          <w:tcPr>
            <w:tcW w:w="851" w:type="dxa"/>
            <w:shd w:val="clear" w:color="auto" w:fill="auto"/>
            <w:vAlign w:val="center"/>
          </w:tcPr>
          <w:p w14:paraId="46186F1A"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84</w:t>
            </w:r>
          </w:p>
        </w:tc>
        <w:tc>
          <w:tcPr>
            <w:tcW w:w="987" w:type="dxa"/>
            <w:vAlign w:val="center"/>
          </w:tcPr>
          <w:p w14:paraId="51D5B64C" w14:textId="051A06B4"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50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50D46A40" w14:textId="7500272A"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FFD018C" w14:textId="21EB762A" w:rsidR="00376489" w:rsidRPr="00DB748C" w:rsidRDefault="00376489" w:rsidP="00376489">
            <w:pPr>
              <w:spacing w:after="160" w:line="259" w:lineRule="auto"/>
              <w:jc w:val="both"/>
              <w:rPr>
                <w:rFonts w:ascii="Tahoma" w:eastAsia="Calibri" w:hAnsi="Tahoma" w:cs="Tahoma"/>
                <w:b/>
                <w:bCs/>
                <w:sz w:val="18"/>
                <w:szCs w:val="18"/>
              </w:rPr>
            </w:pPr>
            <w:r w:rsidRPr="00DB748C">
              <w:rPr>
                <w:rFonts w:ascii="Tahoma" w:hAnsi="Tahoma" w:cs="Tahoma"/>
                <w:sz w:val="18"/>
                <w:szCs w:val="18"/>
              </w:rPr>
              <w:t>LOÇÃO OLEOSA A BASE DE AGE (ÁCIDOS GRAXOS ESSENCIAIS) E TCM COM VITAMINA “A” E “E”. USO EXTERNO, FRASCO COM 200 ML; COMPOSIÇÃO: TRIGLICERÍDEOS DE ÁCIDOS CÁPRICO E CAPRÍLICO, ÓLEO DE GIRASSOL CLARIFICADO, LECITINA, PALMITATO DE RETINOL, ACETATO DE TOCOFEROL E ALFA-TOCOFEROL, DATA DA FABRICAÇÃO NÃO SUPERIOR A 06 MESES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072639E9" w14:textId="5B46547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3,88</w:t>
            </w:r>
          </w:p>
        </w:tc>
        <w:tc>
          <w:tcPr>
            <w:tcW w:w="850" w:type="dxa"/>
            <w:tcBorders>
              <w:top w:val="single" w:sz="4" w:space="0" w:color="auto"/>
              <w:left w:val="single" w:sz="4" w:space="0" w:color="auto"/>
              <w:bottom w:val="single" w:sz="4" w:space="0" w:color="auto"/>
              <w:right w:val="single" w:sz="4" w:space="0" w:color="auto"/>
            </w:tcBorders>
            <w:vAlign w:val="center"/>
          </w:tcPr>
          <w:p w14:paraId="60884A0D" w14:textId="3422F0C2"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194,00</w:t>
            </w:r>
          </w:p>
        </w:tc>
      </w:tr>
      <w:tr w:rsidR="00376489" w14:paraId="4C72139D" w14:textId="77777777" w:rsidTr="00376489">
        <w:trPr>
          <w:trHeight w:val="1003"/>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4A672" w14:textId="77777777" w:rsidR="00376489" w:rsidRPr="00FF0618" w:rsidRDefault="00376489" w:rsidP="00376489">
            <w:pPr>
              <w:spacing w:after="160" w:line="259" w:lineRule="auto"/>
              <w:jc w:val="center"/>
              <w:rPr>
                <w:rFonts w:ascii="Tahoma" w:eastAsia="Calibri" w:hAnsi="Tahoma" w:cs="Tahoma"/>
                <w:sz w:val="18"/>
                <w:szCs w:val="18"/>
              </w:rPr>
            </w:pPr>
            <w:r>
              <w:rPr>
                <w:rFonts w:ascii="Tahoma" w:eastAsia="Calibri" w:hAnsi="Tahoma" w:cs="Tahoma"/>
                <w:sz w:val="18"/>
                <w:szCs w:val="18"/>
              </w:rPr>
              <w:t>85</w:t>
            </w:r>
          </w:p>
        </w:tc>
        <w:tc>
          <w:tcPr>
            <w:tcW w:w="987" w:type="dxa"/>
            <w:tcBorders>
              <w:top w:val="single" w:sz="4" w:space="0" w:color="auto"/>
              <w:left w:val="single" w:sz="4" w:space="0" w:color="auto"/>
              <w:bottom w:val="single" w:sz="4" w:space="0" w:color="auto"/>
              <w:right w:val="single" w:sz="4" w:space="0" w:color="auto"/>
            </w:tcBorders>
            <w:vAlign w:val="center"/>
          </w:tcPr>
          <w:p w14:paraId="621DAEAB" w14:textId="527FDF83"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60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026BD85D" w14:textId="6120DF21"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PAR</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E580D05" w14:textId="451CE5D5" w:rsidR="00376489" w:rsidRPr="00DB748C" w:rsidRDefault="00376489" w:rsidP="00376489">
            <w:pPr>
              <w:spacing w:after="160" w:line="259" w:lineRule="auto"/>
              <w:jc w:val="both"/>
              <w:rPr>
                <w:rFonts w:ascii="Tahoma" w:eastAsia="Calibri" w:hAnsi="Tahoma" w:cs="Tahoma"/>
                <w:b/>
                <w:bCs/>
                <w:sz w:val="18"/>
                <w:szCs w:val="18"/>
              </w:rPr>
            </w:pPr>
            <w:r w:rsidRPr="00DB748C">
              <w:rPr>
                <w:rFonts w:ascii="Tahoma" w:hAnsi="Tahoma" w:cs="Tahoma"/>
                <w:sz w:val="18"/>
                <w:szCs w:val="18"/>
              </w:rPr>
              <w:t>LUVA CIRÚRGICA ESTÉRIL LUBRIFICADA COM PÓ, EMBALAGEM COM 1 PAR, Nº 7.0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62DCEB54" w14:textId="3B7B1DA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1,33</w:t>
            </w:r>
          </w:p>
        </w:tc>
        <w:tc>
          <w:tcPr>
            <w:tcW w:w="850" w:type="dxa"/>
            <w:tcBorders>
              <w:top w:val="single" w:sz="4" w:space="0" w:color="auto"/>
              <w:left w:val="single" w:sz="4" w:space="0" w:color="auto"/>
              <w:bottom w:val="single" w:sz="4" w:space="0" w:color="auto"/>
              <w:right w:val="single" w:sz="4" w:space="0" w:color="auto"/>
            </w:tcBorders>
            <w:vAlign w:val="center"/>
          </w:tcPr>
          <w:p w14:paraId="503CED8D" w14:textId="7D2DDEC4"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79,80</w:t>
            </w:r>
          </w:p>
        </w:tc>
      </w:tr>
      <w:tr w:rsidR="00376489" w:rsidRPr="00483472" w14:paraId="5F44D5A2" w14:textId="77777777" w:rsidTr="00376489">
        <w:trPr>
          <w:jc w:val="center"/>
        </w:trPr>
        <w:tc>
          <w:tcPr>
            <w:tcW w:w="851" w:type="dxa"/>
            <w:shd w:val="clear" w:color="auto" w:fill="auto"/>
            <w:vAlign w:val="center"/>
          </w:tcPr>
          <w:p w14:paraId="4F673C42"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86</w:t>
            </w:r>
          </w:p>
        </w:tc>
        <w:tc>
          <w:tcPr>
            <w:tcW w:w="987" w:type="dxa"/>
            <w:vAlign w:val="center"/>
          </w:tcPr>
          <w:p w14:paraId="72ABC49F" w14:textId="0EAE804E" w:rsidR="00376489" w:rsidRPr="00376489" w:rsidRDefault="00376489" w:rsidP="00376489">
            <w:pPr>
              <w:jc w:val="center"/>
              <w:rPr>
                <w:rFonts w:ascii="Tahoma" w:hAnsi="Tahoma" w:cs="Tahoma"/>
                <w:b/>
                <w:sz w:val="20"/>
                <w:szCs w:val="20"/>
              </w:rPr>
            </w:pPr>
            <w:r w:rsidRPr="00376489">
              <w:rPr>
                <w:rFonts w:ascii="Arial" w:hAnsi="Arial" w:cs="Arial"/>
                <w:sz w:val="20"/>
                <w:szCs w:val="20"/>
              </w:rPr>
              <w:t>750</w:t>
            </w:r>
          </w:p>
        </w:tc>
        <w:tc>
          <w:tcPr>
            <w:tcW w:w="997" w:type="dxa"/>
            <w:shd w:val="clear" w:color="auto" w:fill="auto"/>
            <w:vAlign w:val="center"/>
          </w:tcPr>
          <w:p w14:paraId="297A3EB3" w14:textId="00A9E4FD"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6A2EB660" w14:textId="10C271C4" w:rsidR="00376489" w:rsidRPr="00DB748C" w:rsidRDefault="00376489" w:rsidP="00376489">
            <w:pPr>
              <w:jc w:val="both"/>
              <w:rPr>
                <w:rFonts w:ascii="Tahoma" w:hAnsi="Tahoma" w:cs="Tahoma"/>
                <w:sz w:val="18"/>
                <w:szCs w:val="18"/>
              </w:rPr>
            </w:pPr>
            <w:r w:rsidRPr="00DB748C">
              <w:rPr>
                <w:rFonts w:ascii="Tahoma" w:hAnsi="Tahoma" w:cs="Tahoma"/>
                <w:sz w:val="18"/>
                <w:szCs w:val="18"/>
              </w:rPr>
              <w:t>LUVAS DE LÁTEX PARA PROCEDIMENTO NÃO CIRÚRGICO, TAMANHO “G” – GRANDE, CAIXA COM 100 UNIDADES. COM REGISTRO NA ANVISA</w:t>
            </w:r>
          </w:p>
        </w:tc>
        <w:tc>
          <w:tcPr>
            <w:tcW w:w="1134" w:type="dxa"/>
            <w:vAlign w:val="center"/>
          </w:tcPr>
          <w:p w14:paraId="291EB52E" w14:textId="63C8078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1A197FB4" w14:textId="0BD4B4E9" w:rsidR="00376489" w:rsidRPr="00376489" w:rsidRDefault="00376489" w:rsidP="00376489">
            <w:pPr>
              <w:jc w:val="center"/>
              <w:rPr>
                <w:rFonts w:ascii="Tahoma" w:hAnsi="Tahoma" w:cs="Tahoma"/>
                <w:b/>
                <w:sz w:val="20"/>
                <w:szCs w:val="20"/>
                <w:highlight w:val="yellow"/>
              </w:rPr>
            </w:pPr>
            <w:r w:rsidRPr="00376489">
              <w:rPr>
                <w:rFonts w:ascii="Tahoma" w:hAnsi="Tahoma" w:cs="Tahoma"/>
                <w:sz w:val="20"/>
                <w:szCs w:val="20"/>
              </w:rPr>
              <w:t>22.425,00</w:t>
            </w:r>
          </w:p>
        </w:tc>
      </w:tr>
      <w:tr w:rsidR="00376489" w14:paraId="1073A4FE" w14:textId="77777777" w:rsidTr="00376489">
        <w:trPr>
          <w:jc w:val="center"/>
        </w:trPr>
        <w:tc>
          <w:tcPr>
            <w:tcW w:w="851" w:type="dxa"/>
            <w:shd w:val="clear" w:color="auto" w:fill="auto"/>
            <w:vAlign w:val="center"/>
          </w:tcPr>
          <w:p w14:paraId="6EC49F5C" w14:textId="77777777" w:rsidR="00376489" w:rsidRPr="00635A09" w:rsidRDefault="00376489" w:rsidP="00376489">
            <w:pPr>
              <w:jc w:val="center"/>
              <w:rPr>
                <w:rFonts w:ascii="Tahoma" w:hAnsi="Tahoma" w:cs="Tahoma"/>
                <w:b/>
                <w:sz w:val="16"/>
                <w:szCs w:val="16"/>
              </w:rPr>
            </w:pPr>
            <w:r w:rsidRPr="00635A09">
              <w:rPr>
                <w:rFonts w:ascii="Tahoma" w:hAnsi="Tahoma" w:cs="Tahoma"/>
                <w:b/>
                <w:sz w:val="16"/>
                <w:szCs w:val="16"/>
              </w:rPr>
              <w:t>87</w:t>
            </w:r>
          </w:p>
        </w:tc>
        <w:tc>
          <w:tcPr>
            <w:tcW w:w="987" w:type="dxa"/>
            <w:vAlign w:val="center"/>
          </w:tcPr>
          <w:p w14:paraId="043E976E" w14:textId="577CF066" w:rsidR="00376489" w:rsidRPr="00376489" w:rsidRDefault="00376489" w:rsidP="00376489">
            <w:pPr>
              <w:jc w:val="center"/>
              <w:rPr>
                <w:rFonts w:ascii="Tahoma" w:hAnsi="Tahoma" w:cs="Tahoma"/>
                <w:b/>
                <w:sz w:val="20"/>
                <w:szCs w:val="20"/>
              </w:rPr>
            </w:pPr>
            <w:r w:rsidRPr="00376489">
              <w:rPr>
                <w:rFonts w:ascii="Arial" w:hAnsi="Arial" w:cs="Arial"/>
                <w:sz w:val="20"/>
                <w:szCs w:val="20"/>
              </w:rPr>
              <w:t>750</w:t>
            </w:r>
          </w:p>
        </w:tc>
        <w:tc>
          <w:tcPr>
            <w:tcW w:w="997" w:type="dxa"/>
            <w:shd w:val="clear" w:color="auto" w:fill="auto"/>
            <w:vAlign w:val="center"/>
          </w:tcPr>
          <w:p w14:paraId="2ED8DAB3" w14:textId="0E9313FF"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62EA611B" w14:textId="3B72C78F"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LUVAS DE LÁTEX PARA PROCEDIMENTO NÃO CIRÚRGICO, TAMANHO “M” – MÉDIO, CAIXA COM 100 UNIDADES. COM REGISTRO NA ANVISA</w:t>
            </w:r>
          </w:p>
        </w:tc>
        <w:tc>
          <w:tcPr>
            <w:tcW w:w="1134" w:type="dxa"/>
            <w:vAlign w:val="center"/>
          </w:tcPr>
          <w:p w14:paraId="04B36E70" w14:textId="7A2D085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72A07349" w14:textId="2CA5C63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22.425,00</w:t>
            </w:r>
          </w:p>
        </w:tc>
      </w:tr>
      <w:tr w:rsidR="00376489" w14:paraId="307DAB3D" w14:textId="77777777" w:rsidTr="00376489">
        <w:trPr>
          <w:jc w:val="center"/>
        </w:trPr>
        <w:tc>
          <w:tcPr>
            <w:tcW w:w="851" w:type="dxa"/>
            <w:shd w:val="clear" w:color="auto" w:fill="auto"/>
            <w:vAlign w:val="center"/>
          </w:tcPr>
          <w:p w14:paraId="3F8D6649"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88</w:t>
            </w:r>
          </w:p>
        </w:tc>
        <w:tc>
          <w:tcPr>
            <w:tcW w:w="987" w:type="dxa"/>
            <w:vAlign w:val="center"/>
          </w:tcPr>
          <w:p w14:paraId="7B4EB381" w14:textId="6F1F5E81" w:rsidR="00376489" w:rsidRPr="00376489" w:rsidRDefault="00376489" w:rsidP="00376489">
            <w:pPr>
              <w:jc w:val="center"/>
              <w:rPr>
                <w:rFonts w:ascii="Tahoma" w:hAnsi="Tahoma" w:cs="Tahoma"/>
                <w:b/>
                <w:sz w:val="20"/>
                <w:szCs w:val="20"/>
              </w:rPr>
            </w:pPr>
            <w:r w:rsidRPr="00376489">
              <w:rPr>
                <w:rFonts w:ascii="Arial" w:hAnsi="Arial" w:cs="Arial"/>
                <w:sz w:val="20"/>
                <w:szCs w:val="20"/>
              </w:rPr>
              <w:t>850</w:t>
            </w:r>
          </w:p>
        </w:tc>
        <w:tc>
          <w:tcPr>
            <w:tcW w:w="997" w:type="dxa"/>
            <w:shd w:val="clear" w:color="auto" w:fill="auto"/>
            <w:vAlign w:val="center"/>
          </w:tcPr>
          <w:p w14:paraId="5F337169" w14:textId="3D5E97B2"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5392B9B0" w14:textId="70EE689E" w:rsidR="00376489" w:rsidRPr="00DB748C" w:rsidRDefault="00376489" w:rsidP="00376489">
            <w:pPr>
              <w:tabs>
                <w:tab w:val="left" w:pos="10080"/>
              </w:tabs>
              <w:spacing w:after="160" w:line="259" w:lineRule="auto"/>
              <w:jc w:val="both"/>
              <w:rPr>
                <w:rFonts w:ascii="Tahoma" w:hAnsi="Tahoma" w:cs="Tahoma"/>
                <w:sz w:val="18"/>
                <w:szCs w:val="18"/>
              </w:rPr>
            </w:pPr>
            <w:r w:rsidRPr="00DB748C">
              <w:rPr>
                <w:rFonts w:ascii="Tahoma" w:hAnsi="Tahoma" w:cs="Tahoma"/>
                <w:sz w:val="18"/>
                <w:szCs w:val="18"/>
              </w:rPr>
              <w:t>LUVAS DE LÁTEX PARA PROCEDIMENTO NÃO CIRÚRGICO, TAMANHO “P” – PEQUENO, CAIXA COM 100 UNIDADES. COM REGISTRO NA ANVISA</w:t>
            </w:r>
          </w:p>
        </w:tc>
        <w:tc>
          <w:tcPr>
            <w:tcW w:w="1134" w:type="dxa"/>
            <w:vAlign w:val="center"/>
          </w:tcPr>
          <w:p w14:paraId="41A5E59B" w14:textId="6EB16F3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146637F7" w14:textId="28045EE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25.415,00</w:t>
            </w:r>
          </w:p>
        </w:tc>
      </w:tr>
      <w:tr w:rsidR="00376489" w:rsidRPr="00827757" w14:paraId="01221490" w14:textId="77777777" w:rsidTr="00376489">
        <w:trPr>
          <w:jc w:val="center"/>
        </w:trPr>
        <w:tc>
          <w:tcPr>
            <w:tcW w:w="851" w:type="dxa"/>
            <w:shd w:val="clear" w:color="auto" w:fill="auto"/>
            <w:vAlign w:val="center"/>
          </w:tcPr>
          <w:p w14:paraId="601F18F4" w14:textId="77777777" w:rsidR="00376489" w:rsidRPr="00827757" w:rsidRDefault="00376489" w:rsidP="00376489">
            <w:pPr>
              <w:jc w:val="center"/>
              <w:rPr>
                <w:rFonts w:ascii="Tahoma" w:hAnsi="Tahoma" w:cs="Tahoma"/>
                <w:sz w:val="18"/>
                <w:szCs w:val="18"/>
              </w:rPr>
            </w:pPr>
            <w:r>
              <w:rPr>
                <w:rFonts w:ascii="Tahoma" w:hAnsi="Tahoma" w:cs="Tahoma"/>
                <w:sz w:val="18"/>
                <w:szCs w:val="18"/>
              </w:rPr>
              <w:t>89</w:t>
            </w:r>
          </w:p>
        </w:tc>
        <w:tc>
          <w:tcPr>
            <w:tcW w:w="987" w:type="dxa"/>
            <w:vAlign w:val="center"/>
          </w:tcPr>
          <w:p w14:paraId="3B9FBB70" w14:textId="217978D2" w:rsidR="00376489" w:rsidRPr="00376489" w:rsidRDefault="00376489" w:rsidP="00376489">
            <w:pPr>
              <w:jc w:val="center"/>
              <w:rPr>
                <w:rFonts w:ascii="Tahoma" w:hAnsi="Tahoma" w:cs="Tahoma"/>
                <w:b/>
                <w:sz w:val="20"/>
                <w:szCs w:val="20"/>
              </w:rPr>
            </w:pPr>
            <w:r w:rsidRPr="00376489">
              <w:rPr>
                <w:rFonts w:ascii="Arial" w:hAnsi="Arial" w:cs="Arial"/>
                <w:sz w:val="20"/>
                <w:szCs w:val="20"/>
              </w:rPr>
              <w:t>700</w:t>
            </w:r>
          </w:p>
        </w:tc>
        <w:tc>
          <w:tcPr>
            <w:tcW w:w="997" w:type="dxa"/>
            <w:shd w:val="clear" w:color="auto" w:fill="auto"/>
            <w:vAlign w:val="center"/>
          </w:tcPr>
          <w:p w14:paraId="26D0FBC8" w14:textId="05307741"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3A57E1A7" w14:textId="2F5BA3D9" w:rsidR="00376489" w:rsidRPr="00DB748C" w:rsidRDefault="00376489" w:rsidP="00376489">
            <w:pPr>
              <w:jc w:val="both"/>
              <w:rPr>
                <w:rFonts w:ascii="Tahoma" w:hAnsi="Tahoma" w:cs="Tahoma"/>
                <w:b/>
                <w:bCs/>
                <w:sz w:val="18"/>
                <w:szCs w:val="18"/>
              </w:rPr>
            </w:pPr>
            <w:r w:rsidRPr="00DB748C">
              <w:rPr>
                <w:rFonts w:ascii="Tahoma" w:hAnsi="Tahoma" w:cs="Tahoma"/>
                <w:sz w:val="18"/>
                <w:szCs w:val="18"/>
              </w:rPr>
              <w:t>LUVAS DE LÁTEX PARA PROCEDIMENTO NÃO CIRÚRGICO, TAMANHO “PP” – EXTRA PEQUENO, CAIXA COM 100 UNIDADES. COM REGISTRO NA ANVISA</w:t>
            </w:r>
          </w:p>
        </w:tc>
        <w:tc>
          <w:tcPr>
            <w:tcW w:w="1134" w:type="dxa"/>
            <w:vAlign w:val="center"/>
          </w:tcPr>
          <w:p w14:paraId="23E3B10F" w14:textId="4AB9C08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710C54E7" w14:textId="531BB124" w:rsidR="00376489" w:rsidRPr="00376489" w:rsidRDefault="00376489" w:rsidP="00376489">
            <w:pPr>
              <w:jc w:val="center"/>
              <w:rPr>
                <w:rFonts w:ascii="Tahoma" w:hAnsi="Tahoma" w:cs="Tahoma"/>
                <w:sz w:val="20"/>
                <w:szCs w:val="20"/>
              </w:rPr>
            </w:pPr>
            <w:r w:rsidRPr="00376489">
              <w:rPr>
                <w:rFonts w:ascii="Tahoma" w:hAnsi="Tahoma" w:cs="Tahoma"/>
                <w:sz w:val="20"/>
                <w:szCs w:val="20"/>
              </w:rPr>
              <w:t>20.930,00</w:t>
            </w:r>
          </w:p>
        </w:tc>
      </w:tr>
      <w:tr w:rsidR="00376489" w14:paraId="5A89FF2B" w14:textId="77777777" w:rsidTr="00376489">
        <w:trPr>
          <w:jc w:val="center"/>
        </w:trPr>
        <w:tc>
          <w:tcPr>
            <w:tcW w:w="851" w:type="dxa"/>
            <w:shd w:val="clear" w:color="auto" w:fill="auto"/>
            <w:vAlign w:val="center"/>
          </w:tcPr>
          <w:p w14:paraId="137B887F" w14:textId="77777777" w:rsidR="00376489" w:rsidRPr="00FF0618" w:rsidRDefault="00376489" w:rsidP="00376489">
            <w:pPr>
              <w:jc w:val="center"/>
              <w:rPr>
                <w:rFonts w:ascii="Tahoma" w:hAnsi="Tahoma" w:cs="Tahoma"/>
                <w:sz w:val="18"/>
                <w:szCs w:val="18"/>
              </w:rPr>
            </w:pPr>
            <w:r>
              <w:rPr>
                <w:rFonts w:ascii="Tahoma" w:hAnsi="Tahoma" w:cs="Tahoma"/>
                <w:sz w:val="18"/>
                <w:szCs w:val="18"/>
              </w:rPr>
              <w:t>90</w:t>
            </w:r>
          </w:p>
        </w:tc>
        <w:tc>
          <w:tcPr>
            <w:tcW w:w="987" w:type="dxa"/>
            <w:vAlign w:val="center"/>
          </w:tcPr>
          <w:p w14:paraId="1E35D089" w14:textId="4C1CD0CD" w:rsidR="00376489" w:rsidRPr="00376489" w:rsidRDefault="00376489" w:rsidP="00376489">
            <w:pPr>
              <w:jc w:val="center"/>
              <w:rPr>
                <w:rFonts w:ascii="Tahoma" w:hAnsi="Tahoma" w:cs="Tahoma"/>
                <w:b/>
                <w:sz w:val="20"/>
                <w:szCs w:val="20"/>
              </w:rPr>
            </w:pPr>
            <w:r w:rsidRPr="00376489">
              <w:rPr>
                <w:rFonts w:ascii="Arial" w:hAnsi="Arial" w:cs="Arial"/>
                <w:sz w:val="20"/>
                <w:szCs w:val="20"/>
              </w:rPr>
              <w:t>700</w:t>
            </w:r>
          </w:p>
        </w:tc>
        <w:tc>
          <w:tcPr>
            <w:tcW w:w="997" w:type="dxa"/>
            <w:shd w:val="clear" w:color="auto" w:fill="auto"/>
            <w:vAlign w:val="center"/>
          </w:tcPr>
          <w:p w14:paraId="21A548CA" w14:textId="69A98E40"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07432E99" w14:textId="28C325F6" w:rsidR="00376489" w:rsidRPr="00DB748C" w:rsidRDefault="00376489" w:rsidP="00376489">
            <w:pPr>
              <w:jc w:val="both"/>
              <w:rPr>
                <w:rFonts w:ascii="Tahoma" w:hAnsi="Tahoma" w:cs="Tahoma"/>
                <w:sz w:val="18"/>
                <w:szCs w:val="18"/>
              </w:rPr>
            </w:pPr>
            <w:r w:rsidRPr="00DB748C">
              <w:rPr>
                <w:rFonts w:ascii="Tahoma" w:hAnsi="Tahoma" w:cs="Tahoma"/>
                <w:sz w:val="18"/>
                <w:szCs w:val="18"/>
              </w:rPr>
              <w:t>LUVAS DE PROCEDIMENTO NÃO CIRÚRGICO DE BORRACHA SINTÉTICA (NITRILO), MICROTESTURIZADA NOS DEDOS, AMIDESTRA, NÃO ESTÉRIL, SEM PÓ BIOABSORVÍVEL, ISENTA DE LÁTEX. TAMANHO P - PEQUENO, CAIXA C/ 100 UNIDADES.</w:t>
            </w:r>
          </w:p>
        </w:tc>
        <w:tc>
          <w:tcPr>
            <w:tcW w:w="1134" w:type="dxa"/>
            <w:vAlign w:val="center"/>
          </w:tcPr>
          <w:p w14:paraId="5E4B5B40" w14:textId="6867917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0BF89572" w14:textId="68443E7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20.930,00</w:t>
            </w:r>
          </w:p>
        </w:tc>
      </w:tr>
      <w:tr w:rsidR="00376489" w14:paraId="661ED832" w14:textId="77777777" w:rsidTr="00376489">
        <w:trPr>
          <w:trHeight w:val="166"/>
          <w:jc w:val="center"/>
        </w:trPr>
        <w:tc>
          <w:tcPr>
            <w:tcW w:w="851" w:type="dxa"/>
            <w:shd w:val="clear" w:color="auto" w:fill="auto"/>
            <w:vAlign w:val="center"/>
          </w:tcPr>
          <w:p w14:paraId="7B0EFCC5" w14:textId="77777777" w:rsidR="00376489" w:rsidRPr="00FF0618" w:rsidRDefault="00376489" w:rsidP="00376489">
            <w:pPr>
              <w:jc w:val="center"/>
              <w:rPr>
                <w:rFonts w:ascii="Tahoma" w:hAnsi="Tahoma" w:cs="Tahoma"/>
                <w:sz w:val="18"/>
                <w:szCs w:val="18"/>
              </w:rPr>
            </w:pPr>
            <w:r>
              <w:rPr>
                <w:rFonts w:ascii="Tahoma" w:hAnsi="Tahoma" w:cs="Tahoma"/>
                <w:sz w:val="18"/>
                <w:szCs w:val="18"/>
              </w:rPr>
              <w:t>91</w:t>
            </w:r>
          </w:p>
        </w:tc>
        <w:tc>
          <w:tcPr>
            <w:tcW w:w="987" w:type="dxa"/>
            <w:vAlign w:val="center"/>
          </w:tcPr>
          <w:p w14:paraId="09D1A982" w14:textId="08833160" w:rsidR="00376489" w:rsidRPr="00376489" w:rsidRDefault="00376489" w:rsidP="00376489">
            <w:pPr>
              <w:jc w:val="center"/>
              <w:rPr>
                <w:rFonts w:ascii="Tahoma" w:hAnsi="Tahoma" w:cs="Tahoma"/>
                <w:b/>
                <w:sz w:val="20"/>
                <w:szCs w:val="20"/>
              </w:rPr>
            </w:pPr>
            <w:r w:rsidRPr="00376489">
              <w:rPr>
                <w:rFonts w:ascii="Arial" w:hAnsi="Arial" w:cs="Arial"/>
                <w:sz w:val="20"/>
                <w:szCs w:val="20"/>
              </w:rPr>
              <w:t>700</w:t>
            </w:r>
          </w:p>
        </w:tc>
        <w:tc>
          <w:tcPr>
            <w:tcW w:w="997" w:type="dxa"/>
            <w:shd w:val="clear" w:color="auto" w:fill="auto"/>
            <w:vAlign w:val="center"/>
          </w:tcPr>
          <w:p w14:paraId="792DE6B6" w14:textId="619419BE" w:rsidR="00376489" w:rsidRPr="00DB748C" w:rsidRDefault="00376489" w:rsidP="00376489">
            <w:pPr>
              <w:jc w:val="center"/>
              <w:rPr>
                <w:rFonts w:ascii="Tahoma" w:hAnsi="Tahoma" w:cs="Tahoma"/>
                <w:sz w:val="18"/>
                <w:szCs w:val="18"/>
              </w:rPr>
            </w:pPr>
            <w:r w:rsidRPr="00DB748C">
              <w:rPr>
                <w:rFonts w:ascii="Tahoma" w:hAnsi="Tahoma" w:cs="Tahoma"/>
                <w:sz w:val="18"/>
                <w:szCs w:val="18"/>
              </w:rPr>
              <w:t>CX</w:t>
            </w:r>
          </w:p>
        </w:tc>
        <w:tc>
          <w:tcPr>
            <w:tcW w:w="3686" w:type="dxa"/>
            <w:shd w:val="clear" w:color="auto" w:fill="auto"/>
            <w:vAlign w:val="center"/>
          </w:tcPr>
          <w:p w14:paraId="70F8CA80" w14:textId="09AC83E4" w:rsidR="00376489" w:rsidRPr="00DB748C" w:rsidRDefault="00376489" w:rsidP="00376489">
            <w:pPr>
              <w:jc w:val="both"/>
              <w:rPr>
                <w:rFonts w:ascii="Tahoma" w:hAnsi="Tahoma" w:cs="Tahoma"/>
                <w:sz w:val="18"/>
                <w:szCs w:val="18"/>
              </w:rPr>
            </w:pPr>
            <w:r w:rsidRPr="00DB748C">
              <w:rPr>
                <w:rFonts w:ascii="Tahoma" w:hAnsi="Tahoma" w:cs="Tahoma"/>
                <w:sz w:val="18"/>
                <w:szCs w:val="18"/>
              </w:rPr>
              <w:t>LUVAS DE PROCEDIMENTO NÃO CIRÚRGICO DE BORRACHA SINTÉTICA (NITRILO), MICROTESTURIZADA NOS DEDOS, AMIDESTRA, NÃO ESTÉRIL, SEM PÓ, BIOABSORVÍVEL, ISENTA DE LÁTEX. TAMANHO M - MÉDIO, CAIXA C/ 100 UNIDADES.</w:t>
            </w:r>
          </w:p>
        </w:tc>
        <w:tc>
          <w:tcPr>
            <w:tcW w:w="1134" w:type="dxa"/>
            <w:vAlign w:val="center"/>
          </w:tcPr>
          <w:p w14:paraId="53199BA7" w14:textId="1D1D834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29,90</w:t>
            </w:r>
          </w:p>
        </w:tc>
        <w:tc>
          <w:tcPr>
            <w:tcW w:w="850" w:type="dxa"/>
            <w:vAlign w:val="center"/>
          </w:tcPr>
          <w:p w14:paraId="18754683" w14:textId="1042BE3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20.930,00</w:t>
            </w:r>
          </w:p>
        </w:tc>
      </w:tr>
      <w:tr w:rsidR="00376489" w14:paraId="468FEA0B" w14:textId="77777777" w:rsidTr="00376489">
        <w:trPr>
          <w:jc w:val="center"/>
        </w:trPr>
        <w:tc>
          <w:tcPr>
            <w:tcW w:w="851" w:type="dxa"/>
            <w:shd w:val="clear" w:color="auto" w:fill="auto"/>
            <w:vAlign w:val="center"/>
          </w:tcPr>
          <w:p w14:paraId="4858D061"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92</w:t>
            </w:r>
          </w:p>
        </w:tc>
        <w:tc>
          <w:tcPr>
            <w:tcW w:w="987" w:type="dxa"/>
            <w:vAlign w:val="center"/>
          </w:tcPr>
          <w:p w14:paraId="531AB18B" w14:textId="2C09EEBE" w:rsidR="00376489" w:rsidRPr="00376489" w:rsidRDefault="00376489" w:rsidP="00376489">
            <w:pPr>
              <w:jc w:val="center"/>
              <w:rPr>
                <w:rFonts w:ascii="Tahoma" w:hAnsi="Tahoma" w:cs="Tahoma"/>
                <w:b/>
                <w:sz w:val="20"/>
                <w:szCs w:val="20"/>
              </w:rPr>
            </w:pPr>
            <w:r w:rsidRPr="00376489">
              <w:rPr>
                <w:rFonts w:ascii="Arial" w:hAnsi="Arial" w:cs="Arial"/>
                <w:sz w:val="20"/>
                <w:szCs w:val="20"/>
              </w:rPr>
              <w:t>20.000</w:t>
            </w:r>
          </w:p>
        </w:tc>
        <w:tc>
          <w:tcPr>
            <w:tcW w:w="997" w:type="dxa"/>
            <w:shd w:val="clear" w:color="auto" w:fill="auto"/>
            <w:vAlign w:val="center"/>
          </w:tcPr>
          <w:p w14:paraId="123FAC1E" w14:textId="3A4C6A9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64ABB5C" w14:textId="20A1F581" w:rsidR="00376489" w:rsidRPr="00DB748C" w:rsidRDefault="00376489" w:rsidP="00376489">
            <w:pPr>
              <w:jc w:val="both"/>
              <w:rPr>
                <w:rFonts w:ascii="Tahoma" w:eastAsia="Calibri" w:hAnsi="Tahoma" w:cs="Tahoma"/>
                <w:b/>
                <w:i/>
                <w:color w:val="000000"/>
                <w:sz w:val="18"/>
                <w:szCs w:val="18"/>
                <w:u w:val="single"/>
              </w:rPr>
            </w:pPr>
            <w:r w:rsidRPr="00DB748C">
              <w:rPr>
                <w:rFonts w:ascii="Tahoma" w:hAnsi="Tahoma" w:cs="Tahoma"/>
                <w:sz w:val="18"/>
                <w:szCs w:val="18"/>
              </w:rPr>
              <w:t xml:space="preserve">MÁSCARA CIRÚRGICA DESCARTÁVEL, ANTIALÉRGICA, HIDRO-REPELENTE, CLIPADA (CLIPE NASAL AJUSTÁVEL AO NARIZ), BRANCA, COM TRÊS CAMADAS, </w:t>
            </w:r>
            <w:r w:rsidRPr="00DB748C">
              <w:rPr>
                <w:rFonts w:ascii="Tahoma" w:hAnsi="Tahoma" w:cs="Tahoma"/>
                <w:sz w:val="18"/>
                <w:szCs w:val="18"/>
              </w:rPr>
              <w:lastRenderedPageBreak/>
              <w:t>FABRICADA 100% EM POLIPROPILENO, PRODUTO NÃO ESTÉRIL, COM ELÁSTICO REDONDO PARA FIRMAR O ROSTO, EFICIÊNCIA DE FILTRAÇÃO 99,99%. COM REGISTRO JUNTO A ANVISA</w:t>
            </w:r>
          </w:p>
        </w:tc>
        <w:tc>
          <w:tcPr>
            <w:tcW w:w="1134" w:type="dxa"/>
            <w:vAlign w:val="center"/>
          </w:tcPr>
          <w:p w14:paraId="296CE91E" w14:textId="6B8757D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0,10</w:t>
            </w:r>
          </w:p>
        </w:tc>
        <w:tc>
          <w:tcPr>
            <w:tcW w:w="850" w:type="dxa"/>
            <w:vAlign w:val="center"/>
          </w:tcPr>
          <w:p w14:paraId="5237ED1A" w14:textId="424268A4"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2.000,00</w:t>
            </w:r>
          </w:p>
        </w:tc>
      </w:tr>
      <w:tr w:rsidR="00376489" w:rsidRPr="007540F3" w14:paraId="002874DE" w14:textId="77777777" w:rsidTr="00376489">
        <w:trPr>
          <w:jc w:val="center"/>
        </w:trPr>
        <w:tc>
          <w:tcPr>
            <w:tcW w:w="851" w:type="dxa"/>
            <w:shd w:val="clear" w:color="auto" w:fill="auto"/>
            <w:vAlign w:val="center"/>
          </w:tcPr>
          <w:p w14:paraId="1A127B8B"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93</w:t>
            </w:r>
          </w:p>
        </w:tc>
        <w:tc>
          <w:tcPr>
            <w:tcW w:w="987" w:type="dxa"/>
            <w:vAlign w:val="center"/>
          </w:tcPr>
          <w:p w14:paraId="7D01FEEC" w14:textId="1418B1B6" w:rsidR="00376489" w:rsidRPr="00376489" w:rsidRDefault="00376489" w:rsidP="00376489">
            <w:pPr>
              <w:jc w:val="center"/>
              <w:rPr>
                <w:rFonts w:ascii="Tahoma" w:hAnsi="Tahoma" w:cs="Tahoma"/>
                <w:b/>
                <w:sz w:val="20"/>
                <w:szCs w:val="20"/>
              </w:rPr>
            </w:pPr>
            <w:r w:rsidRPr="00376489">
              <w:rPr>
                <w:rFonts w:ascii="Arial" w:hAnsi="Arial" w:cs="Arial"/>
                <w:sz w:val="20"/>
                <w:szCs w:val="20"/>
              </w:rPr>
              <w:t>500</w:t>
            </w:r>
          </w:p>
        </w:tc>
        <w:tc>
          <w:tcPr>
            <w:tcW w:w="997" w:type="dxa"/>
            <w:shd w:val="clear" w:color="auto" w:fill="auto"/>
            <w:vAlign w:val="center"/>
          </w:tcPr>
          <w:p w14:paraId="55C6BD15" w14:textId="005416C1"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64A6BD69" w14:textId="34F9A921"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MASCARA HOSPITALAR Nº 95 PFF2, RECOMENDADO PARA PROTEÇÃO DAS VIAS RESPIRATÓRIOS E REDUÇÃO DA EXPOSIÇÃO A CERTOS AERODISPERSORIOS EM UMA FAIXA DE TAMANHO DE PARTÍCULAS DE 0,1 A MICRA (DIÂMETRO AERODINÂMICO MÉDIO) COM REGISTRO, NOTIFICAÇÃO OU DISPENSA DE REGISTRO JUNTO A ANVISA</w:t>
            </w:r>
          </w:p>
        </w:tc>
        <w:tc>
          <w:tcPr>
            <w:tcW w:w="1134" w:type="dxa"/>
            <w:vAlign w:val="center"/>
          </w:tcPr>
          <w:p w14:paraId="5A7E892B" w14:textId="08B52DA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0,60</w:t>
            </w:r>
          </w:p>
        </w:tc>
        <w:tc>
          <w:tcPr>
            <w:tcW w:w="850" w:type="dxa"/>
            <w:vAlign w:val="center"/>
          </w:tcPr>
          <w:p w14:paraId="4361207F" w14:textId="29A428F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300,00</w:t>
            </w:r>
          </w:p>
        </w:tc>
      </w:tr>
      <w:tr w:rsidR="00376489" w:rsidRPr="007540F3" w14:paraId="569F9234" w14:textId="77777777" w:rsidTr="00376489">
        <w:trPr>
          <w:jc w:val="center"/>
        </w:trPr>
        <w:tc>
          <w:tcPr>
            <w:tcW w:w="851" w:type="dxa"/>
            <w:shd w:val="clear" w:color="auto" w:fill="auto"/>
            <w:vAlign w:val="center"/>
          </w:tcPr>
          <w:p w14:paraId="2B181C20" w14:textId="77777777" w:rsidR="00376489" w:rsidRPr="00FF0618" w:rsidRDefault="00376489" w:rsidP="00376489">
            <w:pPr>
              <w:jc w:val="center"/>
              <w:rPr>
                <w:rFonts w:ascii="Tahoma" w:hAnsi="Tahoma" w:cs="Tahoma"/>
                <w:sz w:val="18"/>
                <w:szCs w:val="18"/>
              </w:rPr>
            </w:pPr>
            <w:r>
              <w:rPr>
                <w:rFonts w:ascii="Tahoma" w:hAnsi="Tahoma" w:cs="Tahoma"/>
                <w:sz w:val="18"/>
                <w:szCs w:val="18"/>
              </w:rPr>
              <w:t>94</w:t>
            </w:r>
          </w:p>
        </w:tc>
        <w:tc>
          <w:tcPr>
            <w:tcW w:w="987" w:type="dxa"/>
            <w:vAlign w:val="center"/>
          </w:tcPr>
          <w:p w14:paraId="4C2DEE58" w14:textId="12665FEC"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14665063" w14:textId="68DA279C"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4B238FD4" w14:textId="142E84FC" w:rsidR="00376489" w:rsidRPr="00DB748C" w:rsidRDefault="00376489" w:rsidP="00376489">
            <w:pPr>
              <w:jc w:val="both"/>
              <w:rPr>
                <w:rFonts w:ascii="Tahoma" w:hAnsi="Tahoma" w:cs="Tahoma"/>
                <w:color w:val="000000"/>
                <w:sz w:val="18"/>
                <w:szCs w:val="18"/>
              </w:rPr>
            </w:pPr>
            <w:r w:rsidRPr="00DB748C">
              <w:rPr>
                <w:rFonts w:ascii="Tahoma" w:hAnsi="Tahoma" w:cs="Tahoma"/>
                <w:sz w:val="18"/>
                <w:szCs w:val="18"/>
              </w:rPr>
              <w:t xml:space="preserve">OXÍMETRO DE DEDO, MEDE EM DEDO DE CRIANÇA E ADULTO, CONTA COM DISPLEY DE UMA COR, CARACTERISTICAS TÉCNICAS: FAIXA DE MEDIÇÃO – SPO2 70% A 99%/ PULSO 30 A 235 BPM. PRECISÃO – SPO2: +-2% / </w:t>
            </w:r>
            <w:proofErr w:type="gramStart"/>
            <w:r w:rsidRPr="00DB748C">
              <w:rPr>
                <w:rFonts w:ascii="Tahoma" w:hAnsi="Tahoma" w:cs="Tahoma"/>
                <w:sz w:val="18"/>
                <w:szCs w:val="18"/>
              </w:rPr>
              <w:t>PULSO :</w:t>
            </w:r>
            <w:proofErr w:type="gramEnd"/>
            <w:r w:rsidRPr="00DB748C">
              <w:rPr>
                <w:rFonts w:ascii="Tahoma" w:hAnsi="Tahoma" w:cs="Tahoma"/>
                <w:sz w:val="18"/>
                <w:szCs w:val="18"/>
              </w:rPr>
              <w:t xml:space="preserve"> +- 2%; POSSUI 30 HORAS DE FUNCIONAMENTO CONTÍNUO POR MEIO DE 2 PILHAS ALCALINAS AAA. COM REGISTRO NA ANVISA</w:t>
            </w:r>
          </w:p>
        </w:tc>
        <w:tc>
          <w:tcPr>
            <w:tcW w:w="1134" w:type="dxa"/>
            <w:vAlign w:val="center"/>
          </w:tcPr>
          <w:p w14:paraId="0D494E39" w14:textId="19C5784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69,45</w:t>
            </w:r>
          </w:p>
        </w:tc>
        <w:tc>
          <w:tcPr>
            <w:tcW w:w="850" w:type="dxa"/>
            <w:vAlign w:val="center"/>
          </w:tcPr>
          <w:p w14:paraId="504A8A11" w14:textId="47A3499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1.389,00</w:t>
            </w:r>
          </w:p>
        </w:tc>
      </w:tr>
      <w:tr w:rsidR="00376489" w14:paraId="05551F6F" w14:textId="77777777" w:rsidTr="00376489">
        <w:trPr>
          <w:jc w:val="center"/>
        </w:trPr>
        <w:tc>
          <w:tcPr>
            <w:tcW w:w="851" w:type="dxa"/>
            <w:shd w:val="clear" w:color="auto" w:fill="auto"/>
            <w:vAlign w:val="center"/>
          </w:tcPr>
          <w:p w14:paraId="42B8C189" w14:textId="77777777" w:rsidR="00376489" w:rsidRPr="00FF0618" w:rsidRDefault="00376489" w:rsidP="00376489">
            <w:pPr>
              <w:jc w:val="center"/>
              <w:rPr>
                <w:rFonts w:ascii="Tahoma" w:hAnsi="Tahoma" w:cs="Tahoma"/>
                <w:sz w:val="18"/>
                <w:szCs w:val="18"/>
              </w:rPr>
            </w:pPr>
            <w:r>
              <w:rPr>
                <w:rFonts w:ascii="Tahoma" w:hAnsi="Tahoma" w:cs="Tahoma"/>
                <w:sz w:val="18"/>
                <w:szCs w:val="18"/>
              </w:rPr>
              <w:t>95</w:t>
            </w:r>
          </w:p>
        </w:tc>
        <w:tc>
          <w:tcPr>
            <w:tcW w:w="987" w:type="dxa"/>
            <w:vAlign w:val="center"/>
          </w:tcPr>
          <w:p w14:paraId="1EF5F4C2" w14:textId="7C7A9B2D" w:rsidR="00376489" w:rsidRPr="00376489" w:rsidRDefault="00376489" w:rsidP="00376489">
            <w:pPr>
              <w:jc w:val="center"/>
              <w:rPr>
                <w:rFonts w:ascii="Tahoma" w:hAnsi="Tahoma" w:cs="Tahoma"/>
                <w:b/>
                <w:sz w:val="20"/>
                <w:szCs w:val="20"/>
              </w:rPr>
            </w:pPr>
            <w:r w:rsidRPr="00376489">
              <w:rPr>
                <w:rFonts w:ascii="Arial" w:hAnsi="Arial" w:cs="Arial"/>
                <w:sz w:val="20"/>
                <w:szCs w:val="20"/>
              </w:rPr>
              <w:t>5</w:t>
            </w:r>
          </w:p>
        </w:tc>
        <w:tc>
          <w:tcPr>
            <w:tcW w:w="997" w:type="dxa"/>
            <w:shd w:val="clear" w:color="auto" w:fill="auto"/>
            <w:vAlign w:val="center"/>
          </w:tcPr>
          <w:p w14:paraId="35649F41" w14:textId="57B06DF2" w:rsidR="00376489" w:rsidRPr="00DB748C" w:rsidRDefault="00376489" w:rsidP="00376489">
            <w:pPr>
              <w:jc w:val="center"/>
              <w:rPr>
                <w:rFonts w:ascii="Tahoma" w:hAnsi="Tahoma" w:cs="Tahoma"/>
                <w:sz w:val="18"/>
                <w:szCs w:val="18"/>
              </w:rPr>
            </w:pPr>
            <w:r w:rsidRPr="00DB748C">
              <w:rPr>
                <w:rFonts w:ascii="Tahoma" w:hAnsi="Tahoma" w:cs="Tahoma"/>
                <w:sz w:val="18"/>
                <w:szCs w:val="18"/>
              </w:rPr>
              <w:t>RL</w:t>
            </w:r>
          </w:p>
        </w:tc>
        <w:tc>
          <w:tcPr>
            <w:tcW w:w="3686" w:type="dxa"/>
            <w:shd w:val="clear" w:color="auto" w:fill="auto"/>
            <w:vAlign w:val="center"/>
          </w:tcPr>
          <w:p w14:paraId="23FB5BFC" w14:textId="2676B1CF"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PAPEL GRAU CIRÚRGICO, ROLO DE 150MM X 100 M. COM REGISTRO NA ANVISA, PRODUZIDO EM PAPEL GRAU CIRÚRGICO MAIS FILME PLÁSTICO LAMINADO. FABRICAÇÃO NÃO SUPERIOR A 06 MESES. - COMPOSIÇÃO DO PAPEL: PAPEL GRAU CIRÚRGICO BRANCA GRAMATURA 60 OU 80 MG². - COMPOSIÇÃO DO PLÁSTICO: POLIÉSTER MAIS POLIPROPILENO, TRATADO, COM GRANDE TRANSPARÊNCIA E ALTA RESISTÊNCIA MECÂNICA COM BARREIRA MICROBIOLÓGICA. CARACTERÍSTICAS: INDICADORES QUÍMICOS QUE MUDAM DE COR APÓS ENTRAR EM CONTATO COM AGENTE ESTERILIZANTE; NOS PROCESSOS DE VAPOR SATURADO OU ÓXIDO DE ETILENO; SELAGEM TRIPLA; SENTIDO DE ABERTURA DO ENVELOPE; DIMENSÃO, LOTE, FABRICAÇÃO E VALIDADE IMPRESSO NA EMBALAGEM; COM REGISTRO NA ANVISA</w:t>
            </w:r>
          </w:p>
        </w:tc>
        <w:tc>
          <w:tcPr>
            <w:tcW w:w="1134" w:type="dxa"/>
            <w:vAlign w:val="center"/>
          </w:tcPr>
          <w:p w14:paraId="36592F05" w14:textId="5E4B79A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66,40</w:t>
            </w:r>
          </w:p>
        </w:tc>
        <w:tc>
          <w:tcPr>
            <w:tcW w:w="850" w:type="dxa"/>
            <w:vAlign w:val="center"/>
          </w:tcPr>
          <w:p w14:paraId="166D9761" w14:textId="1087CEC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332,00</w:t>
            </w:r>
          </w:p>
        </w:tc>
      </w:tr>
      <w:tr w:rsidR="00376489" w:rsidRPr="00827757" w14:paraId="136CC511" w14:textId="77777777" w:rsidTr="00376489">
        <w:trPr>
          <w:jc w:val="center"/>
        </w:trPr>
        <w:tc>
          <w:tcPr>
            <w:tcW w:w="851" w:type="dxa"/>
            <w:shd w:val="clear" w:color="auto" w:fill="auto"/>
            <w:vAlign w:val="center"/>
          </w:tcPr>
          <w:p w14:paraId="2DA3ABD5" w14:textId="77777777" w:rsidR="00376489" w:rsidRPr="00827757" w:rsidRDefault="00376489" w:rsidP="00376489">
            <w:pPr>
              <w:jc w:val="center"/>
              <w:rPr>
                <w:rFonts w:ascii="Tahoma" w:hAnsi="Tahoma" w:cs="Tahoma"/>
                <w:sz w:val="18"/>
                <w:szCs w:val="18"/>
              </w:rPr>
            </w:pPr>
            <w:r>
              <w:rPr>
                <w:rFonts w:ascii="Tahoma" w:hAnsi="Tahoma" w:cs="Tahoma"/>
                <w:sz w:val="18"/>
                <w:szCs w:val="18"/>
              </w:rPr>
              <w:t>96</w:t>
            </w:r>
          </w:p>
        </w:tc>
        <w:tc>
          <w:tcPr>
            <w:tcW w:w="987" w:type="dxa"/>
            <w:vAlign w:val="center"/>
          </w:tcPr>
          <w:p w14:paraId="1DC55CD7" w14:textId="06A00144" w:rsidR="00376489" w:rsidRPr="00376489" w:rsidRDefault="00376489" w:rsidP="00376489">
            <w:pPr>
              <w:jc w:val="center"/>
              <w:rPr>
                <w:rFonts w:ascii="Tahoma" w:hAnsi="Tahoma" w:cs="Tahoma"/>
                <w:b/>
                <w:sz w:val="20"/>
                <w:szCs w:val="20"/>
              </w:rPr>
            </w:pPr>
            <w:r w:rsidRPr="00376489">
              <w:rPr>
                <w:rFonts w:ascii="Arial" w:hAnsi="Arial" w:cs="Arial"/>
                <w:sz w:val="20"/>
                <w:szCs w:val="20"/>
              </w:rPr>
              <w:t>150</w:t>
            </w:r>
          </w:p>
        </w:tc>
        <w:tc>
          <w:tcPr>
            <w:tcW w:w="997" w:type="dxa"/>
            <w:shd w:val="clear" w:color="auto" w:fill="auto"/>
            <w:vAlign w:val="center"/>
          </w:tcPr>
          <w:p w14:paraId="5EE6EF0F" w14:textId="32902452" w:rsidR="00376489" w:rsidRPr="00DB748C" w:rsidRDefault="00376489" w:rsidP="00376489">
            <w:pPr>
              <w:jc w:val="center"/>
              <w:rPr>
                <w:rFonts w:ascii="Tahoma" w:hAnsi="Tahoma" w:cs="Tahoma"/>
                <w:sz w:val="18"/>
                <w:szCs w:val="18"/>
              </w:rPr>
            </w:pPr>
            <w:r w:rsidRPr="00DB748C">
              <w:rPr>
                <w:rFonts w:ascii="Tahoma" w:hAnsi="Tahoma" w:cs="Tahoma"/>
                <w:sz w:val="18"/>
                <w:szCs w:val="18"/>
              </w:rPr>
              <w:t>RL</w:t>
            </w:r>
          </w:p>
        </w:tc>
        <w:tc>
          <w:tcPr>
            <w:tcW w:w="3686" w:type="dxa"/>
            <w:shd w:val="clear" w:color="auto" w:fill="auto"/>
            <w:vAlign w:val="center"/>
          </w:tcPr>
          <w:p w14:paraId="011718A9" w14:textId="5ECE3AA0"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PAPEL LENÇOL HOSPITALAR BRANCO, NÃO ESTÉRIL, ROLO COM 50 CM X 50 METROS, 100% CÉLULAS VIRGENS, PICOTADO, LUXO, EMBALADO INDIVIDUALMENTE.COM REGISTRO NA ANVISA</w:t>
            </w:r>
          </w:p>
        </w:tc>
        <w:tc>
          <w:tcPr>
            <w:tcW w:w="1134" w:type="dxa"/>
            <w:vAlign w:val="center"/>
          </w:tcPr>
          <w:p w14:paraId="6D577BB3" w14:textId="45151FA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11,68</w:t>
            </w:r>
          </w:p>
        </w:tc>
        <w:tc>
          <w:tcPr>
            <w:tcW w:w="850" w:type="dxa"/>
            <w:vAlign w:val="center"/>
          </w:tcPr>
          <w:p w14:paraId="50316E99" w14:textId="566B542E" w:rsidR="00376489" w:rsidRPr="00376489" w:rsidRDefault="00376489" w:rsidP="00376489">
            <w:pPr>
              <w:jc w:val="center"/>
              <w:rPr>
                <w:rFonts w:ascii="Tahoma" w:hAnsi="Tahoma" w:cs="Tahoma"/>
                <w:sz w:val="20"/>
                <w:szCs w:val="20"/>
              </w:rPr>
            </w:pPr>
            <w:r w:rsidRPr="00376489">
              <w:rPr>
                <w:rFonts w:ascii="Tahoma" w:hAnsi="Tahoma" w:cs="Tahoma"/>
                <w:sz w:val="20"/>
                <w:szCs w:val="20"/>
              </w:rPr>
              <w:t>1.752,00</w:t>
            </w:r>
          </w:p>
        </w:tc>
      </w:tr>
      <w:tr w:rsidR="00376489" w14:paraId="44EC2AA5" w14:textId="77777777" w:rsidTr="00376489">
        <w:trPr>
          <w:jc w:val="center"/>
        </w:trPr>
        <w:tc>
          <w:tcPr>
            <w:tcW w:w="851" w:type="dxa"/>
            <w:shd w:val="clear" w:color="auto" w:fill="auto"/>
            <w:vAlign w:val="center"/>
          </w:tcPr>
          <w:p w14:paraId="4ED0DCB7" w14:textId="77777777" w:rsidR="00376489" w:rsidRPr="00A23430" w:rsidRDefault="00376489" w:rsidP="00376489">
            <w:pPr>
              <w:jc w:val="center"/>
              <w:rPr>
                <w:rFonts w:ascii="Tahoma" w:hAnsi="Tahoma" w:cs="Tahoma"/>
                <w:color w:val="000000"/>
                <w:sz w:val="18"/>
                <w:szCs w:val="18"/>
              </w:rPr>
            </w:pPr>
            <w:r>
              <w:rPr>
                <w:rFonts w:ascii="Tahoma" w:hAnsi="Tahoma" w:cs="Tahoma"/>
                <w:color w:val="000000"/>
                <w:sz w:val="18"/>
                <w:szCs w:val="18"/>
              </w:rPr>
              <w:t>97</w:t>
            </w:r>
          </w:p>
        </w:tc>
        <w:tc>
          <w:tcPr>
            <w:tcW w:w="987" w:type="dxa"/>
            <w:vAlign w:val="center"/>
          </w:tcPr>
          <w:p w14:paraId="5FDE4DCA" w14:textId="435D412E"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2BB54365" w14:textId="28ABE7FD"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8494A72" w14:textId="65EFA2E9" w:rsidR="00376489" w:rsidRPr="00DB748C" w:rsidRDefault="00376489" w:rsidP="00376489">
            <w:pPr>
              <w:jc w:val="both"/>
              <w:rPr>
                <w:rFonts w:ascii="Tahoma" w:hAnsi="Tahoma" w:cs="Tahoma"/>
                <w:b/>
                <w:sz w:val="18"/>
                <w:szCs w:val="18"/>
              </w:rPr>
            </w:pPr>
            <w:r w:rsidRPr="00DB748C">
              <w:rPr>
                <w:rFonts w:ascii="Tahoma" w:hAnsi="Tahoma" w:cs="Tahoma"/>
                <w:sz w:val="18"/>
                <w:szCs w:val="18"/>
              </w:rPr>
              <w:t>PINÇA ADSON DENTE DE RATO, RETA, 9 CM, PRODUZIDO EM AÇO INOXIDÁVEL, COM EXTRA TRATAMENTO PARA OXIDAÇÃO.COM REGISTRO NA ANVISA</w:t>
            </w:r>
          </w:p>
        </w:tc>
        <w:tc>
          <w:tcPr>
            <w:tcW w:w="1134" w:type="dxa"/>
            <w:vAlign w:val="center"/>
          </w:tcPr>
          <w:p w14:paraId="6A8EF16B" w14:textId="6E8949B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35,34</w:t>
            </w:r>
          </w:p>
        </w:tc>
        <w:tc>
          <w:tcPr>
            <w:tcW w:w="850" w:type="dxa"/>
            <w:vAlign w:val="center"/>
          </w:tcPr>
          <w:p w14:paraId="08D094E1" w14:textId="23DEE07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706,80</w:t>
            </w:r>
          </w:p>
        </w:tc>
      </w:tr>
      <w:tr w:rsidR="00376489" w:rsidRPr="007540F3" w14:paraId="626EB801" w14:textId="77777777" w:rsidTr="00376489">
        <w:trPr>
          <w:jc w:val="center"/>
        </w:trPr>
        <w:tc>
          <w:tcPr>
            <w:tcW w:w="851" w:type="dxa"/>
            <w:shd w:val="clear" w:color="auto" w:fill="auto"/>
            <w:vAlign w:val="center"/>
          </w:tcPr>
          <w:p w14:paraId="332CCA8B" w14:textId="77777777" w:rsidR="00376489" w:rsidRPr="00034ACD" w:rsidRDefault="00376489" w:rsidP="00376489">
            <w:pPr>
              <w:jc w:val="center"/>
              <w:rPr>
                <w:rFonts w:ascii="Tahoma" w:hAnsi="Tahoma" w:cs="Tahoma"/>
                <w:sz w:val="16"/>
                <w:szCs w:val="16"/>
              </w:rPr>
            </w:pPr>
            <w:r>
              <w:rPr>
                <w:rFonts w:ascii="Tahoma" w:hAnsi="Tahoma" w:cs="Tahoma"/>
                <w:sz w:val="16"/>
                <w:szCs w:val="16"/>
              </w:rPr>
              <w:lastRenderedPageBreak/>
              <w:t>98</w:t>
            </w:r>
          </w:p>
        </w:tc>
        <w:tc>
          <w:tcPr>
            <w:tcW w:w="987" w:type="dxa"/>
            <w:vAlign w:val="center"/>
          </w:tcPr>
          <w:p w14:paraId="38DF6751" w14:textId="6B9A5361" w:rsidR="00376489" w:rsidRPr="00376489" w:rsidRDefault="00376489" w:rsidP="00376489">
            <w:pPr>
              <w:jc w:val="center"/>
              <w:rPr>
                <w:rFonts w:ascii="Tahoma" w:hAnsi="Tahoma" w:cs="Tahoma"/>
                <w:b/>
                <w:sz w:val="20"/>
                <w:szCs w:val="20"/>
              </w:rPr>
            </w:pPr>
            <w:r w:rsidRPr="00376489">
              <w:rPr>
                <w:rFonts w:ascii="Arial" w:hAnsi="Arial" w:cs="Arial"/>
                <w:sz w:val="20"/>
                <w:szCs w:val="20"/>
              </w:rPr>
              <w:t>20</w:t>
            </w:r>
          </w:p>
        </w:tc>
        <w:tc>
          <w:tcPr>
            <w:tcW w:w="997" w:type="dxa"/>
            <w:shd w:val="clear" w:color="auto" w:fill="auto"/>
            <w:vAlign w:val="center"/>
          </w:tcPr>
          <w:p w14:paraId="68D3034E" w14:textId="3549A1D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CB41DA1" w14:textId="64D326E6"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PINÇA ADSON, RETA, CERRILHADA ,9 CM. PRODUZIDO EM AÇO INOXIDÁVEL, COM EXTRA TRATAMENTO PARA OXIDAÇÃO.COM REGISTRO NA ANVISA</w:t>
            </w:r>
          </w:p>
        </w:tc>
        <w:tc>
          <w:tcPr>
            <w:tcW w:w="1134" w:type="dxa"/>
            <w:vAlign w:val="center"/>
          </w:tcPr>
          <w:p w14:paraId="6BA5E8AF" w14:textId="38569C3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35,16</w:t>
            </w:r>
          </w:p>
        </w:tc>
        <w:tc>
          <w:tcPr>
            <w:tcW w:w="850" w:type="dxa"/>
            <w:vAlign w:val="center"/>
          </w:tcPr>
          <w:p w14:paraId="56DC7483" w14:textId="6DB4838F"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703,20</w:t>
            </w:r>
          </w:p>
        </w:tc>
      </w:tr>
      <w:tr w:rsidR="00376489" w:rsidRPr="00E9127A" w14:paraId="5290A0F8" w14:textId="77777777" w:rsidTr="00376489">
        <w:trPr>
          <w:jc w:val="center"/>
        </w:trPr>
        <w:tc>
          <w:tcPr>
            <w:tcW w:w="851" w:type="dxa"/>
            <w:shd w:val="clear" w:color="auto" w:fill="auto"/>
            <w:vAlign w:val="center"/>
          </w:tcPr>
          <w:p w14:paraId="4C95E637" w14:textId="77777777" w:rsidR="00376489" w:rsidRPr="00647182" w:rsidRDefault="00376489" w:rsidP="00376489">
            <w:pPr>
              <w:jc w:val="center"/>
              <w:rPr>
                <w:rFonts w:ascii="Tahoma" w:hAnsi="Tahoma" w:cs="Tahoma"/>
                <w:sz w:val="18"/>
                <w:szCs w:val="18"/>
              </w:rPr>
            </w:pPr>
            <w:r>
              <w:rPr>
                <w:rFonts w:ascii="Tahoma" w:hAnsi="Tahoma" w:cs="Tahoma"/>
                <w:sz w:val="18"/>
                <w:szCs w:val="18"/>
              </w:rPr>
              <w:t>99</w:t>
            </w:r>
          </w:p>
        </w:tc>
        <w:tc>
          <w:tcPr>
            <w:tcW w:w="987" w:type="dxa"/>
            <w:vAlign w:val="center"/>
          </w:tcPr>
          <w:p w14:paraId="18FAC111" w14:textId="1A7DAFFE" w:rsidR="00376489" w:rsidRPr="00376489" w:rsidRDefault="00376489" w:rsidP="00376489">
            <w:pPr>
              <w:jc w:val="center"/>
              <w:rPr>
                <w:rFonts w:ascii="Tahoma" w:hAnsi="Tahoma" w:cs="Tahoma"/>
                <w:b/>
                <w:sz w:val="20"/>
                <w:szCs w:val="20"/>
              </w:rPr>
            </w:pPr>
            <w:r w:rsidRPr="00376489">
              <w:rPr>
                <w:rFonts w:ascii="Arial" w:hAnsi="Arial" w:cs="Arial"/>
                <w:sz w:val="20"/>
                <w:szCs w:val="20"/>
              </w:rPr>
              <w:t>30</w:t>
            </w:r>
          </w:p>
        </w:tc>
        <w:tc>
          <w:tcPr>
            <w:tcW w:w="997" w:type="dxa"/>
            <w:shd w:val="clear" w:color="auto" w:fill="auto"/>
            <w:vAlign w:val="center"/>
          </w:tcPr>
          <w:p w14:paraId="78550B41" w14:textId="13882551"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8A40F3A" w14:textId="690C4D25" w:rsidR="00376489" w:rsidRPr="00DB748C" w:rsidRDefault="00376489" w:rsidP="00376489">
            <w:pPr>
              <w:shd w:val="clear" w:color="auto" w:fill="FFFFFF"/>
              <w:jc w:val="both"/>
              <w:outlineLvl w:val="0"/>
              <w:rPr>
                <w:rFonts w:ascii="Tahoma" w:hAnsi="Tahoma" w:cs="Tahoma"/>
                <w:sz w:val="18"/>
                <w:szCs w:val="18"/>
              </w:rPr>
            </w:pPr>
            <w:r w:rsidRPr="00DB748C">
              <w:rPr>
                <w:rFonts w:ascii="Tahoma" w:hAnsi="Tahoma" w:cs="Tahoma"/>
                <w:sz w:val="18"/>
                <w:szCs w:val="18"/>
              </w:rPr>
              <w:t>PINÇA CRILE Nº 14 CM, RETA COM REGISTRO NA ANVISA</w:t>
            </w:r>
          </w:p>
        </w:tc>
        <w:tc>
          <w:tcPr>
            <w:tcW w:w="1134" w:type="dxa"/>
            <w:vAlign w:val="center"/>
          </w:tcPr>
          <w:p w14:paraId="7F950BF7" w14:textId="4127F60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23,10</w:t>
            </w:r>
          </w:p>
        </w:tc>
        <w:tc>
          <w:tcPr>
            <w:tcW w:w="850" w:type="dxa"/>
            <w:vAlign w:val="center"/>
          </w:tcPr>
          <w:p w14:paraId="13F90063" w14:textId="3515D50A" w:rsidR="00376489" w:rsidRPr="00376489" w:rsidRDefault="00376489" w:rsidP="00376489">
            <w:pPr>
              <w:jc w:val="center"/>
              <w:rPr>
                <w:rFonts w:ascii="Tahoma" w:hAnsi="Tahoma" w:cs="Tahoma"/>
                <w:sz w:val="20"/>
                <w:szCs w:val="20"/>
              </w:rPr>
            </w:pPr>
            <w:r w:rsidRPr="00376489">
              <w:rPr>
                <w:rFonts w:ascii="Tahoma" w:hAnsi="Tahoma" w:cs="Tahoma"/>
                <w:sz w:val="20"/>
                <w:szCs w:val="20"/>
              </w:rPr>
              <w:t>693,00</w:t>
            </w:r>
          </w:p>
        </w:tc>
      </w:tr>
      <w:tr w:rsidR="00376489" w:rsidRPr="00647182" w14:paraId="2B6FB937" w14:textId="77777777" w:rsidTr="00376489">
        <w:trPr>
          <w:jc w:val="center"/>
        </w:trPr>
        <w:tc>
          <w:tcPr>
            <w:tcW w:w="851" w:type="dxa"/>
            <w:shd w:val="clear" w:color="auto" w:fill="auto"/>
            <w:vAlign w:val="center"/>
          </w:tcPr>
          <w:p w14:paraId="117C1D1E" w14:textId="77777777" w:rsidR="00376489" w:rsidRPr="00647182" w:rsidRDefault="00376489" w:rsidP="00376489">
            <w:pPr>
              <w:jc w:val="center"/>
              <w:rPr>
                <w:rFonts w:ascii="Tahoma" w:hAnsi="Tahoma" w:cs="Tahoma"/>
                <w:sz w:val="18"/>
                <w:szCs w:val="18"/>
              </w:rPr>
            </w:pPr>
            <w:r>
              <w:rPr>
                <w:rFonts w:ascii="Tahoma" w:hAnsi="Tahoma" w:cs="Tahoma"/>
                <w:sz w:val="18"/>
                <w:szCs w:val="18"/>
              </w:rPr>
              <w:t>100</w:t>
            </w:r>
          </w:p>
        </w:tc>
        <w:tc>
          <w:tcPr>
            <w:tcW w:w="987" w:type="dxa"/>
            <w:vAlign w:val="center"/>
          </w:tcPr>
          <w:p w14:paraId="70E3B344" w14:textId="62D57192"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30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E1D9279" w14:textId="17F8718A"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F8924D1" w14:textId="31288098" w:rsidR="00376489" w:rsidRPr="00DB748C" w:rsidRDefault="00376489" w:rsidP="00376489">
            <w:pPr>
              <w:jc w:val="both"/>
              <w:rPr>
                <w:rFonts w:ascii="Tahoma" w:eastAsia="Calibri" w:hAnsi="Tahoma" w:cs="Tahoma"/>
                <w:bCs/>
                <w:sz w:val="18"/>
                <w:szCs w:val="18"/>
              </w:rPr>
            </w:pPr>
            <w:r w:rsidRPr="00DB748C">
              <w:rPr>
                <w:rFonts w:ascii="Tahoma" w:hAnsi="Tahoma" w:cs="Tahoma"/>
                <w:sz w:val="18"/>
                <w:szCs w:val="18"/>
              </w:rPr>
              <w:t>PINÇA MOSQUITO Nº 12CM, RETA.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16C7D4A7" w14:textId="219AB57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21,38</w:t>
            </w:r>
          </w:p>
        </w:tc>
        <w:tc>
          <w:tcPr>
            <w:tcW w:w="850" w:type="dxa"/>
            <w:tcBorders>
              <w:top w:val="single" w:sz="4" w:space="0" w:color="auto"/>
              <w:left w:val="single" w:sz="4" w:space="0" w:color="auto"/>
              <w:bottom w:val="single" w:sz="4" w:space="0" w:color="auto"/>
              <w:right w:val="single" w:sz="4" w:space="0" w:color="auto"/>
            </w:tcBorders>
            <w:vAlign w:val="center"/>
          </w:tcPr>
          <w:p w14:paraId="0B35D66D" w14:textId="472FEE4B" w:rsidR="00376489" w:rsidRPr="00376489" w:rsidRDefault="00376489" w:rsidP="00376489">
            <w:pPr>
              <w:jc w:val="center"/>
              <w:rPr>
                <w:rFonts w:ascii="Tahoma" w:hAnsi="Tahoma" w:cs="Tahoma"/>
                <w:sz w:val="20"/>
                <w:szCs w:val="20"/>
              </w:rPr>
            </w:pPr>
            <w:r w:rsidRPr="00376489">
              <w:rPr>
                <w:rFonts w:ascii="Tahoma" w:hAnsi="Tahoma" w:cs="Tahoma"/>
                <w:sz w:val="20"/>
                <w:szCs w:val="20"/>
              </w:rPr>
              <w:t>641,40</w:t>
            </w:r>
          </w:p>
        </w:tc>
      </w:tr>
      <w:tr w:rsidR="00376489" w14:paraId="65113889" w14:textId="77777777" w:rsidTr="00376489">
        <w:trPr>
          <w:jc w:val="center"/>
        </w:trPr>
        <w:tc>
          <w:tcPr>
            <w:tcW w:w="851" w:type="dxa"/>
            <w:shd w:val="clear" w:color="auto" w:fill="auto"/>
            <w:vAlign w:val="center"/>
          </w:tcPr>
          <w:p w14:paraId="78212D7F" w14:textId="77777777" w:rsidR="00376489" w:rsidRPr="00FF0618" w:rsidRDefault="00376489" w:rsidP="00376489">
            <w:pPr>
              <w:jc w:val="center"/>
              <w:rPr>
                <w:rFonts w:ascii="Tahoma" w:hAnsi="Tahoma" w:cs="Tahoma"/>
                <w:sz w:val="18"/>
                <w:szCs w:val="18"/>
              </w:rPr>
            </w:pPr>
            <w:r>
              <w:rPr>
                <w:rFonts w:ascii="Tahoma" w:hAnsi="Tahoma" w:cs="Tahoma"/>
                <w:sz w:val="18"/>
                <w:szCs w:val="18"/>
              </w:rPr>
              <w:t>101</w:t>
            </w:r>
          </w:p>
        </w:tc>
        <w:tc>
          <w:tcPr>
            <w:tcW w:w="987" w:type="dxa"/>
            <w:vAlign w:val="center"/>
          </w:tcPr>
          <w:p w14:paraId="2D90DDB4" w14:textId="3172E720" w:rsidR="00376489" w:rsidRPr="00376489" w:rsidRDefault="00376489" w:rsidP="00376489">
            <w:pPr>
              <w:spacing w:line="259" w:lineRule="auto"/>
              <w:jc w:val="center"/>
              <w:rPr>
                <w:rFonts w:ascii="Tahoma" w:hAnsi="Tahoma" w:cs="Tahoma"/>
                <w:b/>
                <w:sz w:val="20"/>
                <w:szCs w:val="20"/>
              </w:rPr>
            </w:pPr>
            <w:r w:rsidRPr="00376489">
              <w:rPr>
                <w:rFonts w:ascii="Arial" w:hAnsi="Arial" w:cs="Arial"/>
                <w:sz w:val="20"/>
                <w:szCs w:val="20"/>
              </w:rPr>
              <w:t>10</w:t>
            </w:r>
          </w:p>
        </w:tc>
        <w:tc>
          <w:tcPr>
            <w:tcW w:w="997" w:type="dxa"/>
            <w:shd w:val="clear" w:color="auto" w:fill="auto"/>
            <w:vAlign w:val="center"/>
          </w:tcPr>
          <w:p w14:paraId="19660176" w14:textId="79DA094D"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952D6F1" w14:textId="3CA3D71E"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PORTA ABAIXADOR DE LÍNGUA, POTE COM TAMPA EM POLIESTIRENO CRISTAL.</w:t>
            </w:r>
          </w:p>
        </w:tc>
        <w:tc>
          <w:tcPr>
            <w:tcW w:w="1134" w:type="dxa"/>
            <w:vAlign w:val="center"/>
          </w:tcPr>
          <w:p w14:paraId="5A5D0C9A" w14:textId="14D5943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79,17</w:t>
            </w:r>
          </w:p>
        </w:tc>
        <w:tc>
          <w:tcPr>
            <w:tcW w:w="850" w:type="dxa"/>
            <w:vAlign w:val="center"/>
          </w:tcPr>
          <w:p w14:paraId="3EB94823" w14:textId="60A36A6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791,70</w:t>
            </w:r>
          </w:p>
        </w:tc>
      </w:tr>
      <w:tr w:rsidR="00376489" w14:paraId="6F2C8B40" w14:textId="77777777" w:rsidTr="00376489">
        <w:trPr>
          <w:jc w:val="center"/>
        </w:trPr>
        <w:tc>
          <w:tcPr>
            <w:tcW w:w="851" w:type="dxa"/>
            <w:shd w:val="clear" w:color="auto" w:fill="auto"/>
            <w:vAlign w:val="center"/>
          </w:tcPr>
          <w:p w14:paraId="60B2C718" w14:textId="77777777" w:rsidR="00376489" w:rsidRPr="00FF0618" w:rsidRDefault="00376489" w:rsidP="00376489">
            <w:pPr>
              <w:jc w:val="center"/>
              <w:rPr>
                <w:rFonts w:ascii="Tahoma" w:hAnsi="Tahoma" w:cs="Tahoma"/>
                <w:sz w:val="18"/>
                <w:szCs w:val="18"/>
              </w:rPr>
            </w:pPr>
            <w:r>
              <w:rPr>
                <w:rFonts w:ascii="Tahoma" w:hAnsi="Tahoma" w:cs="Tahoma"/>
                <w:sz w:val="18"/>
                <w:szCs w:val="18"/>
              </w:rPr>
              <w:t>102</w:t>
            </w:r>
          </w:p>
        </w:tc>
        <w:tc>
          <w:tcPr>
            <w:tcW w:w="987" w:type="dxa"/>
            <w:vAlign w:val="center"/>
          </w:tcPr>
          <w:p w14:paraId="7D084926" w14:textId="20197E7C" w:rsidR="00376489" w:rsidRPr="00376489" w:rsidRDefault="00376489" w:rsidP="00376489">
            <w:pPr>
              <w:jc w:val="center"/>
              <w:rPr>
                <w:rFonts w:ascii="Tahoma" w:hAnsi="Tahoma" w:cs="Tahoma"/>
                <w:b/>
                <w:sz w:val="20"/>
                <w:szCs w:val="20"/>
              </w:rPr>
            </w:pPr>
            <w:r w:rsidRPr="00376489">
              <w:rPr>
                <w:rFonts w:ascii="Arial" w:hAnsi="Arial" w:cs="Arial"/>
                <w:sz w:val="20"/>
                <w:szCs w:val="20"/>
              </w:rPr>
              <w:t>10</w:t>
            </w:r>
          </w:p>
        </w:tc>
        <w:tc>
          <w:tcPr>
            <w:tcW w:w="997" w:type="dxa"/>
            <w:shd w:val="clear" w:color="auto" w:fill="auto"/>
            <w:vAlign w:val="center"/>
          </w:tcPr>
          <w:p w14:paraId="4616E8AD" w14:textId="7480756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7E92024" w14:textId="02EE6DEA"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 xml:space="preserve">PORTA ALGODÃO COM MOLA INOX 8 </w:t>
            </w:r>
            <w:r w:rsidR="00DC7863">
              <w:rPr>
                <w:rFonts w:ascii="Tahoma" w:hAnsi="Tahoma" w:cs="Tahoma"/>
                <w:sz w:val="18"/>
                <w:szCs w:val="18"/>
              </w:rPr>
              <w:t xml:space="preserve">CM </w:t>
            </w:r>
            <w:r w:rsidRPr="00DB748C">
              <w:rPr>
                <w:rFonts w:ascii="Tahoma" w:hAnsi="Tahoma" w:cs="Tahoma"/>
                <w:sz w:val="18"/>
                <w:szCs w:val="18"/>
              </w:rPr>
              <w:t xml:space="preserve">X 8 </w:t>
            </w:r>
            <w:r w:rsidR="00DC7863">
              <w:rPr>
                <w:rFonts w:ascii="Tahoma" w:hAnsi="Tahoma" w:cs="Tahoma"/>
                <w:sz w:val="18"/>
                <w:szCs w:val="18"/>
              </w:rPr>
              <w:t>CM</w:t>
            </w:r>
          </w:p>
        </w:tc>
        <w:tc>
          <w:tcPr>
            <w:tcW w:w="1134" w:type="dxa"/>
            <w:vAlign w:val="center"/>
          </w:tcPr>
          <w:p w14:paraId="4F0F65A9" w14:textId="7834DCC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60,65</w:t>
            </w:r>
          </w:p>
        </w:tc>
        <w:tc>
          <w:tcPr>
            <w:tcW w:w="850" w:type="dxa"/>
            <w:vAlign w:val="center"/>
          </w:tcPr>
          <w:p w14:paraId="1CBBE428" w14:textId="1F05F04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606,50</w:t>
            </w:r>
          </w:p>
        </w:tc>
      </w:tr>
      <w:tr w:rsidR="00376489" w14:paraId="68359187" w14:textId="77777777" w:rsidTr="00376489">
        <w:trPr>
          <w:jc w:val="center"/>
        </w:trPr>
        <w:tc>
          <w:tcPr>
            <w:tcW w:w="851" w:type="dxa"/>
            <w:shd w:val="clear" w:color="auto" w:fill="auto"/>
            <w:vAlign w:val="center"/>
          </w:tcPr>
          <w:p w14:paraId="1AE70359" w14:textId="77777777" w:rsidR="00376489" w:rsidRPr="00FF0618" w:rsidRDefault="00376489" w:rsidP="00376489">
            <w:pPr>
              <w:jc w:val="center"/>
              <w:rPr>
                <w:rFonts w:ascii="Tahoma" w:hAnsi="Tahoma" w:cs="Tahoma"/>
                <w:sz w:val="18"/>
                <w:szCs w:val="18"/>
              </w:rPr>
            </w:pPr>
            <w:r>
              <w:rPr>
                <w:rFonts w:ascii="Tahoma" w:hAnsi="Tahoma" w:cs="Tahoma"/>
                <w:sz w:val="18"/>
                <w:szCs w:val="18"/>
              </w:rPr>
              <w:t>103</w:t>
            </w:r>
          </w:p>
        </w:tc>
        <w:tc>
          <w:tcPr>
            <w:tcW w:w="987" w:type="dxa"/>
            <w:vAlign w:val="center"/>
          </w:tcPr>
          <w:p w14:paraId="75965178" w14:textId="0D1615F2" w:rsidR="00376489" w:rsidRPr="00376489" w:rsidRDefault="00376489" w:rsidP="00376489">
            <w:pPr>
              <w:jc w:val="center"/>
              <w:rPr>
                <w:rFonts w:ascii="Tahoma" w:hAnsi="Tahoma" w:cs="Tahoma"/>
                <w:b/>
                <w:sz w:val="20"/>
                <w:szCs w:val="20"/>
              </w:rPr>
            </w:pPr>
            <w:r w:rsidRPr="00376489">
              <w:rPr>
                <w:rFonts w:ascii="Arial" w:hAnsi="Arial" w:cs="Arial"/>
                <w:sz w:val="20"/>
                <w:szCs w:val="20"/>
              </w:rPr>
              <w:t>2</w:t>
            </w:r>
          </w:p>
        </w:tc>
        <w:tc>
          <w:tcPr>
            <w:tcW w:w="997" w:type="dxa"/>
            <w:shd w:val="clear" w:color="auto" w:fill="auto"/>
            <w:vAlign w:val="center"/>
          </w:tcPr>
          <w:p w14:paraId="3D4157D5" w14:textId="29320EDD"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ED3682A" w14:textId="00710AD5"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PRANCHA PARA IMOBILIZAÇÃO INFANTIL-CONFECCIONADA EM POLIETILENO-SUPORTA ATÉ 120 KG-POSSUI PEGADORES BEM AMPLOS-PODE SER UTILIZADA EM PROCESSOS DE RAIOS –X E RESSONÂNCIA MAGNÉTICA-ABERTURA PERMITEM A UTILIZAÇÃO DE CINTOS ARANHA E IMOBILIZADORES DE CABEÇA-ALÇA DE POLIPROPILENO DE 50 MM-CINTOS DE 1,70M-REGULADOR 50 MM EM NYLON-FECHO EM TIC TAC 50 MMDIMENSÕES:- ALTURA: 10 CM- LARGURA: 45 CM-PROFUNDIDADE: 1,50 M</w:t>
            </w:r>
          </w:p>
        </w:tc>
        <w:tc>
          <w:tcPr>
            <w:tcW w:w="1134" w:type="dxa"/>
            <w:vAlign w:val="center"/>
          </w:tcPr>
          <w:p w14:paraId="12C44942" w14:textId="41E043C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427,32</w:t>
            </w:r>
          </w:p>
        </w:tc>
        <w:tc>
          <w:tcPr>
            <w:tcW w:w="850" w:type="dxa"/>
            <w:vAlign w:val="center"/>
          </w:tcPr>
          <w:p w14:paraId="0F3B1231" w14:textId="53956E5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854,64</w:t>
            </w:r>
          </w:p>
        </w:tc>
      </w:tr>
      <w:tr w:rsidR="00376489" w14:paraId="69101504" w14:textId="77777777" w:rsidTr="00376489">
        <w:trPr>
          <w:jc w:val="center"/>
        </w:trPr>
        <w:tc>
          <w:tcPr>
            <w:tcW w:w="851" w:type="dxa"/>
            <w:shd w:val="clear" w:color="auto" w:fill="auto"/>
            <w:vAlign w:val="center"/>
          </w:tcPr>
          <w:p w14:paraId="6A1CDCEE" w14:textId="77777777" w:rsidR="00376489" w:rsidRPr="00FF0618" w:rsidRDefault="00376489" w:rsidP="00376489">
            <w:pPr>
              <w:jc w:val="center"/>
              <w:rPr>
                <w:rFonts w:ascii="Tahoma" w:hAnsi="Tahoma" w:cs="Tahoma"/>
                <w:sz w:val="18"/>
                <w:szCs w:val="18"/>
              </w:rPr>
            </w:pPr>
            <w:r>
              <w:rPr>
                <w:rFonts w:ascii="Tahoma" w:hAnsi="Tahoma" w:cs="Tahoma"/>
                <w:sz w:val="18"/>
                <w:szCs w:val="18"/>
              </w:rPr>
              <w:t>104</w:t>
            </w:r>
          </w:p>
        </w:tc>
        <w:tc>
          <w:tcPr>
            <w:tcW w:w="987" w:type="dxa"/>
            <w:vAlign w:val="center"/>
          </w:tcPr>
          <w:p w14:paraId="4BCBBD0F" w14:textId="23548F8D" w:rsidR="00376489" w:rsidRPr="00376489" w:rsidRDefault="00376489" w:rsidP="00376489">
            <w:pPr>
              <w:spacing w:after="160" w:line="259" w:lineRule="auto"/>
              <w:jc w:val="center"/>
              <w:rPr>
                <w:rFonts w:ascii="Tahoma" w:eastAsia="Calibri" w:hAnsi="Tahoma" w:cs="Tahoma"/>
                <w:b/>
                <w:sz w:val="20"/>
                <w:szCs w:val="20"/>
              </w:rPr>
            </w:pPr>
            <w:r w:rsidRPr="00376489">
              <w:rPr>
                <w:rFonts w:ascii="Arial" w:hAnsi="Arial" w:cs="Arial"/>
                <w:sz w:val="20"/>
                <w:szCs w:val="20"/>
              </w:rPr>
              <w:t>1.000</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7475F3D8" w14:textId="0BB938FE" w:rsidR="00376489" w:rsidRPr="00DB748C" w:rsidRDefault="00376489" w:rsidP="00376489">
            <w:pPr>
              <w:spacing w:after="160" w:line="259" w:lineRule="auto"/>
              <w:jc w:val="center"/>
              <w:rPr>
                <w:rFonts w:ascii="Tahoma" w:eastAsia="Calibri" w:hAnsi="Tahoma" w:cs="Tahoma"/>
                <w:sz w:val="18"/>
                <w:szCs w:val="18"/>
              </w:rPr>
            </w:pPr>
            <w:r w:rsidRPr="00DB748C">
              <w:rPr>
                <w:rFonts w:ascii="Tahoma" w:hAnsi="Tahoma" w:cs="Tahoma"/>
                <w:sz w:val="18"/>
                <w:szCs w:val="18"/>
              </w:rPr>
              <w:t>UN</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C18AE5C" w14:textId="5BCC10CF" w:rsidR="00376489" w:rsidRPr="00DB748C" w:rsidRDefault="00376489" w:rsidP="00376489">
            <w:pPr>
              <w:jc w:val="both"/>
              <w:rPr>
                <w:rFonts w:ascii="Tahoma" w:eastAsia="Calibri" w:hAnsi="Tahoma" w:cs="Tahoma"/>
                <w:b/>
                <w:sz w:val="18"/>
                <w:szCs w:val="18"/>
                <w:u w:val="single"/>
              </w:rPr>
            </w:pPr>
            <w:r w:rsidRPr="00DB748C">
              <w:rPr>
                <w:rFonts w:ascii="Tahoma" w:hAnsi="Tahoma" w:cs="Tahoma"/>
                <w:sz w:val="18"/>
                <w:szCs w:val="18"/>
              </w:rPr>
              <w:t>SERINGA DE 20 ML, LUER SLIP, SEM AGULHA. ESTÉRIL. COM REGISTRO NA ANVISA</w:t>
            </w:r>
          </w:p>
        </w:tc>
        <w:tc>
          <w:tcPr>
            <w:tcW w:w="1134" w:type="dxa"/>
            <w:tcBorders>
              <w:top w:val="single" w:sz="4" w:space="0" w:color="auto"/>
              <w:left w:val="single" w:sz="4" w:space="0" w:color="auto"/>
              <w:bottom w:val="single" w:sz="4" w:space="0" w:color="auto"/>
              <w:right w:val="single" w:sz="4" w:space="0" w:color="auto"/>
            </w:tcBorders>
            <w:vAlign w:val="center"/>
          </w:tcPr>
          <w:p w14:paraId="56BD782F" w14:textId="26B767F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0,35</w:t>
            </w:r>
          </w:p>
        </w:tc>
        <w:tc>
          <w:tcPr>
            <w:tcW w:w="850" w:type="dxa"/>
            <w:tcBorders>
              <w:top w:val="single" w:sz="4" w:space="0" w:color="auto"/>
              <w:left w:val="single" w:sz="4" w:space="0" w:color="auto"/>
              <w:bottom w:val="single" w:sz="4" w:space="0" w:color="auto"/>
              <w:right w:val="single" w:sz="4" w:space="0" w:color="auto"/>
            </w:tcBorders>
            <w:vAlign w:val="center"/>
          </w:tcPr>
          <w:p w14:paraId="3DB8793E" w14:textId="651C061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350,00</w:t>
            </w:r>
          </w:p>
        </w:tc>
      </w:tr>
      <w:tr w:rsidR="00376489" w14:paraId="56B648F8" w14:textId="77777777" w:rsidTr="00376489">
        <w:trPr>
          <w:jc w:val="center"/>
        </w:trPr>
        <w:tc>
          <w:tcPr>
            <w:tcW w:w="851" w:type="dxa"/>
            <w:shd w:val="clear" w:color="auto" w:fill="auto"/>
            <w:vAlign w:val="center"/>
          </w:tcPr>
          <w:p w14:paraId="29031DF6" w14:textId="77777777" w:rsidR="00376489" w:rsidRPr="00FF0618" w:rsidRDefault="00376489" w:rsidP="00376489">
            <w:pPr>
              <w:jc w:val="center"/>
              <w:rPr>
                <w:rFonts w:ascii="Tahoma" w:hAnsi="Tahoma" w:cs="Tahoma"/>
                <w:sz w:val="18"/>
                <w:szCs w:val="18"/>
              </w:rPr>
            </w:pPr>
            <w:r>
              <w:rPr>
                <w:rFonts w:ascii="Tahoma" w:hAnsi="Tahoma" w:cs="Tahoma"/>
                <w:sz w:val="18"/>
                <w:szCs w:val="18"/>
              </w:rPr>
              <w:t>105</w:t>
            </w:r>
          </w:p>
        </w:tc>
        <w:tc>
          <w:tcPr>
            <w:tcW w:w="987" w:type="dxa"/>
            <w:vAlign w:val="center"/>
          </w:tcPr>
          <w:p w14:paraId="1DC782B0" w14:textId="7E13D542" w:rsidR="00376489" w:rsidRPr="00376489" w:rsidRDefault="00376489" w:rsidP="00376489">
            <w:pPr>
              <w:jc w:val="center"/>
              <w:rPr>
                <w:rFonts w:ascii="Tahoma" w:hAnsi="Tahoma" w:cs="Tahoma"/>
                <w:b/>
                <w:sz w:val="20"/>
                <w:szCs w:val="20"/>
              </w:rPr>
            </w:pPr>
            <w:r w:rsidRPr="00376489">
              <w:rPr>
                <w:rFonts w:ascii="Arial" w:hAnsi="Arial" w:cs="Arial"/>
                <w:sz w:val="20"/>
                <w:szCs w:val="20"/>
              </w:rPr>
              <w:t>3.000</w:t>
            </w:r>
          </w:p>
        </w:tc>
        <w:tc>
          <w:tcPr>
            <w:tcW w:w="997" w:type="dxa"/>
            <w:shd w:val="clear" w:color="auto" w:fill="auto"/>
            <w:vAlign w:val="center"/>
          </w:tcPr>
          <w:p w14:paraId="7BAB36A7" w14:textId="3EADC4CE"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6F45358" w14:textId="2B63EEB3" w:rsidR="00376489" w:rsidRPr="00DB748C" w:rsidRDefault="00376489" w:rsidP="00376489">
            <w:pPr>
              <w:tabs>
                <w:tab w:val="left" w:pos="10080"/>
              </w:tabs>
              <w:jc w:val="both"/>
              <w:rPr>
                <w:rFonts w:ascii="Tahoma" w:hAnsi="Tahoma" w:cs="Tahoma"/>
                <w:b/>
                <w:sz w:val="18"/>
                <w:szCs w:val="18"/>
                <w:u w:val="single"/>
              </w:rPr>
            </w:pPr>
            <w:r w:rsidRPr="00DB748C">
              <w:rPr>
                <w:rFonts w:ascii="Tahoma" w:hAnsi="Tahoma" w:cs="Tahoma"/>
                <w:sz w:val="18"/>
                <w:szCs w:val="18"/>
              </w:rPr>
              <w:t xml:space="preserve">SERINGA DE INSULINA 1ML/100U, BICO LUER SLIP, COM AGULHA 13 X 4,5MM. COM REGISTRO ANVISA  </w:t>
            </w:r>
          </w:p>
        </w:tc>
        <w:tc>
          <w:tcPr>
            <w:tcW w:w="1134" w:type="dxa"/>
            <w:vAlign w:val="center"/>
          </w:tcPr>
          <w:p w14:paraId="76EAB1A9" w14:textId="7F232D6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0,19</w:t>
            </w:r>
          </w:p>
        </w:tc>
        <w:tc>
          <w:tcPr>
            <w:tcW w:w="850" w:type="dxa"/>
            <w:vAlign w:val="center"/>
          </w:tcPr>
          <w:p w14:paraId="24AE8879" w14:textId="03926C7E"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570,00</w:t>
            </w:r>
          </w:p>
        </w:tc>
      </w:tr>
      <w:tr w:rsidR="00376489" w:rsidRPr="00C63C31" w14:paraId="2818A6FB" w14:textId="77777777" w:rsidTr="00376489">
        <w:trPr>
          <w:jc w:val="center"/>
        </w:trPr>
        <w:tc>
          <w:tcPr>
            <w:tcW w:w="851" w:type="dxa"/>
            <w:shd w:val="clear" w:color="auto" w:fill="auto"/>
            <w:vAlign w:val="center"/>
          </w:tcPr>
          <w:p w14:paraId="2A1A4915" w14:textId="77777777" w:rsidR="00376489" w:rsidRPr="00C63C31" w:rsidRDefault="00376489" w:rsidP="00376489">
            <w:pPr>
              <w:jc w:val="center"/>
              <w:rPr>
                <w:rFonts w:ascii="Tahoma" w:hAnsi="Tahoma" w:cs="Tahoma"/>
                <w:sz w:val="18"/>
                <w:szCs w:val="18"/>
              </w:rPr>
            </w:pPr>
            <w:r>
              <w:rPr>
                <w:rFonts w:ascii="Tahoma" w:hAnsi="Tahoma" w:cs="Tahoma"/>
                <w:sz w:val="18"/>
                <w:szCs w:val="18"/>
              </w:rPr>
              <w:t>106</w:t>
            </w:r>
          </w:p>
        </w:tc>
        <w:tc>
          <w:tcPr>
            <w:tcW w:w="987" w:type="dxa"/>
            <w:vAlign w:val="center"/>
          </w:tcPr>
          <w:p w14:paraId="704C86D7" w14:textId="59E9384A" w:rsidR="00376489" w:rsidRPr="00376489" w:rsidRDefault="00376489" w:rsidP="00376489">
            <w:pPr>
              <w:jc w:val="center"/>
              <w:rPr>
                <w:rFonts w:ascii="Tahoma" w:hAnsi="Tahoma" w:cs="Tahoma"/>
                <w:b/>
                <w:sz w:val="20"/>
                <w:szCs w:val="20"/>
              </w:rPr>
            </w:pPr>
            <w:r w:rsidRPr="00376489">
              <w:rPr>
                <w:rFonts w:ascii="Arial" w:hAnsi="Arial" w:cs="Arial"/>
                <w:sz w:val="20"/>
                <w:szCs w:val="20"/>
              </w:rPr>
              <w:t>1.000</w:t>
            </w:r>
          </w:p>
        </w:tc>
        <w:tc>
          <w:tcPr>
            <w:tcW w:w="997" w:type="dxa"/>
            <w:shd w:val="clear" w:color="auto" w:fill="auto"/>
            <w:vAlign w:val="center"/>
          </w:tcPr>
          <w:p w14:paraId="3A2065FF" w14:textId="33C9170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726985B" w14:textId="448544C1" w:rsidR="00376489" w:rsidRPr="00DB748C" w:rsidRDefault="00376489" w:rsidP="00376489">
            <w:pPr>
              <w:tabs>
                <w:tab w:val="left" w:pos="10080"/>
              </w:tabs>
              <w:jc w:val="both"/>
              <w:rPr>
                <w:rFonts w:ascii="Tahoma" w:eastAsia="Calibri" w:hAnsi="Tahoma" w:cs="Tahoma"/>
                <w:b/>
                <w:sz w:val="18"/>
                <w:szCs w:val="18"/>
                <w:lang w:eastAsia="en-US"/>
              </w:rPr>
            </w:pPr>
            <w:r w:rsidRPr="00DB748C">
              <w:rPr>
                <w:rFonts w:ascii="Tahoma" w:hAnsi="Tahoma" w:cs="Tahoma"/>
                <w:sz w:val="18"/>
                <w:szCs w:val="18"/>
              </w:rPr>
              <w:t xml:space="preserve">SERINGA DESCARTÁVEL CAPACIDADE DE 10 ML, COM BICO LUER SLIP, SEM AGULHA COM REGISTRO NA ANVISA </w:t>
            </w:r>
          </w:p>
        </w:tc>
        <w:tc>
          <w:tcPr>
            <w:tcW w:w="1134" w:type="dxa"/>
            <w:vAlign w:val="center"/>
          </w:tcPr>
          <w:p w14:paraId="59C67EBE" w14:textId="2358D2C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0,25</w:t>
            </w:r>
          </w:p>
        </w:tc>
        <w:tc>
          <w:tcPr>
            <w:tcW w:w="850" w:type="dxa"/>
            <w:vAlign w:val="center"/>
          </w:tcPr>
          <w:p w14:paraId="2EF92BF8" w14:textId="2199D356" w:rsidR="00376489" w:rsidRPr="00376489" w:rsidRDefault="00376489" w:rsidP="00376489">
            <w:pPr>
              <w:jc w:val="center"/>
              <w:rPr>
                <w:rFonts w:ascii="Tahoma" w:hAnsi="Tahoma" w:cs="Tahoma"/>
                <w:sz w:val="20"/>
                <w:szCs w:val="20"/>
              </w:rPr>
            </w:pPr>
            <w:r w:rsidRPr="00376489">
              <w:rPr>
                <w:rFonts w:ascii="Tahoma" w:hAnsi="Tahoma" w:cs="Tahoma"/>
                <w:sz w:val="20"/>
                <w:szCs w:val="20"/>
              </w:rPr>
              <w:t>250,00</w:t>
            </w:r>
          </w:p>
        </w:tc>
      </w:tr>
      <w:tr w:rsidR="00376489" w:rsidRPr="00C63C31" w14:paraId="6E9272DC" w14:textId="77777777" w:rsidTr="00376489">
        <w:trPr>
          <w:jc w:val="center"/>
        </w:trPr>
        <w:tc>
          <w:tcPr>
            <w:tcW w:w="851" w:type="dxa"/>
            <w:shd w:val="clear" w:color="auto" w:fill="auto"/>
            <w:vAlign w:val="center"/>
          </w:tcPr>
          <w:p w14:paraId="54CAB583" w14:textId="77777777" w:rsidR="00376489" w:rsidRPr="00C63C31" w:rsidRDefault="00376489" w:rsidP="00376489">
            <w:pPr>
              <w:jc w:val="center"/>
              <w:rPr>
                <w:rFonts w:ascii="Tahoma" w:hAnsi="Tahoma" w:cs="Tahoma"/>
                <w:sz w:val="18"/>
                <w:szCs w:val="18"/>
              </w:rPr>
            </w:pPr>
            <w:r>
              <w:rPr>
                <w:rFonts w:ascii="Tahoma" w:hAnsi="Tahoma" w:cs="Tahoma"/>
                <w:sz w:val="18"/>
                <w:szCs w:val="18"/>
              </w:rPr>
              <w:t>107</w:t>
            </w:r>
          </w:p>
        </w:tc>
        <w:tc>
          <w:tcPr>
            <w:tcW w:w="987" w:type="dxa"/>
            <w:vAlign w:val="center"/>
          </w:tcPr>
          <w:p w14:paraId="5443E8C1" w14:textId="63215DB3" w:rsidR="00376489" w:rsidRPr="00376489" w:rsidRDefault="00376489" w:rsidP="00376489">
            <w:pPr>
              <w:jc w:val="center"/>
              <w:rPr>
                <w:rFonts w:ascii="Tahoma" w:hAnsi="Tahoma" w:cs="Tahoma"/>
                <w:b/>
                <w:sz w:val="20"/>
                <w:szCs w:val="20"/>
              </w:rPr>
            </w:pPr>
            <w:r w:rsidRPr="00376489">
              <w:rPr>
                <w:rFonts w:ascii="Arial" w:hAnsi="Arial" w:cs="Arial"/>
                <w:sz w:val="20"/>
                <w:szCs w:val="20"/>
              </w:rPr>
              <w:t>3.000</w:t>
            </w:r>
          </w:p>
        </w:tc>
        <w:tc>
          <w:tcPr>
            <w:tcW w:w="997" w:type="dxa"/>
            <w:shd w:val="clear" w:color="auto" w:fill="auto"/>
            <w:vAlign w:val="center"/>
          </w:tcPr>
          <w:p w14:paraId="0F090D39" w14:textId="47AB7874"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6DC2CF5" w14:textId="1838D9E7" w:rsidR="00376489" w:rsidRPr="00DB748C" w:rsidRDefault="00376489" w:rsidP="00376489">
            <w:pPr>
              <w:tabs>
                <w:tab w:val="left" w:pos="10080"/>
              </w:tabs>
              <w:jc w:val="both"/>
              <w:rPr>
                <w:rFonts w:ascii="Tahoma" w:hAnsi="Tahoma" w:cs="Tahoma"/>
                <w:b/>
                <w:sz w:val="18"/>
                <w:szCs w:val="18"/>
              </w:rPr>
            </w:pPr>
            <w:r w:rsidRPr="00DB748C">
              <w:rPr>
                <w:rFonts w:ascii="Tahoma" w:hAnsi="Tahoma" w:cs="Tahoma"/>
                <w:sz w:val="18"/>
                <w:szCs w:val="18"/>
              </w:rPr>
              <w:t>SERINGA DESCARTÁVEL CAPACIDADE DE 3 ML, COM BICO LUER LOCK, SEM AGULHA. COM REGISTRO NA ANVISA</w:t>
            </w:r>
          </w:p>
        </w:tc>
        <w:tc>
          <w:tcPr>
            <w:tcW w:w="1134" w:type="dxa"/>
            <w:vAlign w:val="center"/>
          </w:tcPr>
          <w:p w14:paraId="58A46643" w14:textId="254D5DF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0,15</w:t>
            </w:r>
          </w:p>
        </w:tc>
        <w:tc>
          <w:tcPr>
            <w:tcW w:w="850" w:type="dxa"/>
            <w:vAlign w:val="center"/>
          </w:tcPr>
          <w:p w14:paraId="35F40C8E" w14:textId="241995E8" w:rsidR="00376489" w:rsidRPr="00376489" w:rsidRDefault="00376489" w:rsidP="00376489">
            <w:pPr>
              <w:jc w:val="center"/>
              <w:rPr>
                <w:rFonts w:ascii="Tahoma" w:hAnsi="Tahoma" w:cs="Tahoma"/>
                <w:sz w:val="20"/>
                <w:szCs w:val="20"/>
              </w:rPr>
            </w:pPr>
            <w:r w:rsidRPr="00376489">
              <w:rPr>
                <w:rFonts w:ascii="Tahoma" w:hAnsi="Tahoma" w:cs="Tahoma"/>
                <w:sz w:val="20"/>
                <w:szCs w:val="20"/>
              </w:rPr>
              <w:t>450,00</w:t>
            </w:r>
          </w:p>
        </w:tc>
      </w:tr>
      <w:tr w:rsidR="00376489" w:rsidRPr="00827757" w14:paraId="3E3274F0" w14:textId="77777777" w:rsidTr="00376489">
        <w:trPr>
          <w:jc w:val="center"/>
        </w:trPr>
        <w:tc>
          <w:tcPr>
            <w:tcW w:w="851" w:type="dxa"/>
            <w:shd w:val="clear" w:color="auto" w:fill="auto"/>
            <w:vAlign w:val="center"/>
          </w:tcPr>
          <w:p w14:paraId="034D4282" w14:textId="77777777" w:rsidR="00376489" w:rsidRPr="00827757" w:rsidRDefault="00376489" w:rsidP="00376489">
            <w:pPr>
              <w:jc w:val="center"/>
              <w:rPr>
                <w:rFonts w:ascii="Tahoma" w:hAnsi="Tahoma" w:cs="Tahoma"/>
                <w:sz w:val="16"/>
                <w:szCs w:val="16"/>
              </w:rPr>
            </w:pPr>
            <w:r>
              <w:rPr>
                <w:rFonts w:ascii="Tahoma" w:hAnsi="Tahoma" w:cs="Tahoma"/>
                <w:sz w:val="16"/>
                <w:szCs w:val="16"/>
              </w:rPr>
              <w:t>108</w:t>
            </w:r>
          </w:p>
        </w:tc>
        <w:tc>
          <w:tcPr>
            <w:tcW w:w="987" w:type="dxa"/>
            <w:vAlign w:val="center"/>
          </w:tcPr>
          <w:p w14:paraId="13121A56" w14:textId="12148EAC" w:rsidR="00376489" w:rsidRPr="00376489" w:rsidRDefault="00376489" w:rsidP="00376489">
            <w:pPr>
              <w:jc w:val="center"/>
              <w:rPr>
                <w:rFonts w:ascii="Tahoma" w:hAnsi="Tahoma" w:cs="Tahoma"/>
                <w:b/>
                <w:sz w:val="20"/>
                <w:szCs w:val="20"/>
              </w:rPr>
            </w:pPr>
            <w:r w:rsidRPr="00376489">
              <w:rPr>
                <w:rFonts w:ascii="Arial" w:hAnsi="Arial" w:cs="Arial"/>
                <w:sz w:val="20"/>
                <w:szCs w:val="20"/>
              </w:rPr>
              <w:t>1.000</w:t>
            </w:r>
          </w:p>
        </w:tc>
        <w:tc>
          <w:tcPr>
            <w:tcW w:w="997" w:type="dxa"/>
            <w:shd w:val="clear" w:color="auto" w:fill="auto"/>
            <w:vAlign w:val="center"/>
          </w:tcPr>
          <w:p w14:paraId="1CD88A04" w14:textId="580C2BA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2980D9B" w14:textId="65F2F94F" w:rsidR="00376489" w:rsidRPr="00DB748C" w:rsidRDefault="00376489" w:rsidP="00376489">
            <w:pPr>
              <w:jc w:val="both"/>
              <w:rPr>
                <w:rFonts w:ascii="Tahoma" w:hAnsi="Tahoma" w:cs="Tahoma"/>
                <w:b/>
                <w:bCs/>
                <w:sz w:val="18"/>
                <w:szCs w:val="18"/>
              </w:rPr>
            </w:pPr>
            <w:r w:rsidRPr="00DB748C">
              <w:rPr>
                <w:rFonts w:ascii="Tahoma" w:hAnsi="Tahoma" w:cs="Tahoma"/>
                <w:sz w:val="18"/>
                <w:szCs w:val="18"/>
              </w:rPr>
              <w:t>SERINGA DESCARTÁVEL CAPACIDADE DE 5 ML, COM BICO LUER LOCK, SEM AGULHA. COM REGISTRO NA ANVISA</w:t>
            </w:r>
          </w:p>
        </w:tc>
        <w:tc>
          <w:tcPr>
            <w:tcW w:w="1134" w:type="dxa"/>
            <w:vAlign w:val="center"/>
          </w:tcPr>
          <w:p w14:paraId="31714D59" w14:textId="0498B75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0,20</w:t>
            </w:r>
          </w:p>
        </w:tc>
        <w:tc>
          <w:tcPr>
            <w:tcW w:w="850" w:type="dxa"/>
            <w:vAlign w:val="center"/>
          </w:tcPr>
          <w:p w14:paraId="62B112FE" w14:textId="71BDE761" w:rsidR="00376489" w:rsidRPr="00376489" w:rsidRDefault="00376489" w:rsidP="00376489">
            <w:pPr>
              <w:jc w:val="center"/>
              <w:rPr>
                <w:rFonts w:ascii="Tahoma" w:hAnsi="Tahoma" w:cs="Tahoma"/>
                <w:sz w:val="20"/>
                <w:szCs w:val="20"/>
              </w:rPr>
            </w:pPr>
            <w:r w:rsidRPr="00376489">
              <w:rPr>
                <w:rFonts w:ascii="Tahoma" w:hAnsi="Tahoma" w:cs="Tahoma"/>
                <w:sz w:val="20"/>
                <w:szCs w:val="20"/>
              </w:rPr>
              <w:t>200,00</w:t>
            </w:r>
          </w:p>
        </w:tc>
      </w:tr>
      <w:tr w:rsidR="00376489" w:rsidRPr="007540F3" w14:paraId="0AD12284" w14:textId="77777777" w:rsidTr="00376489">
        <w:trPr>
          <w:jc w:val="center"/>
        </w:trPr>
        <w:tc>
          <w:tcPr>
            <w:tcW w:w="851" w:type="dxa"/>
            <w:shd w:val="clear" w:color="auto" w:fill="auto"/>
            <w:vAlign w:val="center"/>
          </w:tcPr>
          <w:p w14:paraId="30BCECC9"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109</w:t>
            </w:r>
          </w:p>
        </w:tc>
        <w:tc>
          <w:tcPr>
            <w:tcW w:w="987" w:type="dxa"/>
            <w:vAlign w:val="center"/>
          </w:tcPr>
          <w:p w14:paraId="7F8D0511" w14:textId="39B20C84" w:rsidR="00376489" w:rsidRPr="00376489" w:rsidRDefault="00376489" w:rsidP="00376489">
            <w:pPr>
              <w:jc w:val="center"/>
              <w:rPr>
                <w:rFonts w:ascii="Tahoma" w:hAnsi="Tahoma" w:cs="Tahoma"/>
                <w:b/>
                <w:sz w:val="20"/>
                <w:szCs w:val="20"/>
              </w:rPr>
            </w:pPr>
            <w:r w:rsidRPr="00376489">
              <w:rPr>
                <w:rFonts w:ascii="Arial" w:hAnsi="Arial" w:cs="Arial"/>
                <w:sz w:val="20"/>
                <w:szCs w:val="20"/>
              </w:rPr>
              <w:t>2.000</w:t>
            </w:r>
          </w:p>
        </w:tc>
        <w:tc>
          <w:tcPr>
            <w:tcW w:w="997" w:type="dxa"/>
            <w:shd w:val="clear" w:color="auto" w:fill="auto"/>
            <w:vAlign w:val="center"/>
          </w:tcPr>
          <w:p w14:paraId="2C0E9A66" w14:textId="3553378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746066F" w14:textId="5485D1C4"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SERINGA PARA INSULINA, CAPACIDADE 50 U, COM AGULHA ACOPLADA, AGULHA 6MM DE COMPRIMENTO DE 25MM DE CALIBRE (31G) COM REGISTRO NA ANVISA</w:t>
            </w:r>
          </w:p>
        </w:tc>
        <w:tc>
          <w:tcPr>
            <w:tcW w:w="1134" w:type="dxa"/>
            <w:vAlign w:val="center"/>
          </w:tcPr>
          <w:p w14:paraId="760D30C6" w14:textId="1D627A9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0,30</w:t>
            </w:r>
          </w:p>
        </w:tc>
        <w:tc>
          <w:tcPr>
            <w:tcW w:w="850" w:type="dxa"/>
            <w:vAlign w:val="center"/>
          </w:tcPr>
          <w:p w14:paraId="731514F0" w14:textId="66059A3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600,00</w:t>
            </w:r>
          </w:p>
        </w:tc>
      </w:tr>
      <w:tr w:rsidR="00376489" w14:paraId="01B7201F" w14:textId="77777777" w:rsidTr="00376489">
        <w:trPr>
          <w:jc w:val="center"/>
        </w:trPr>
        <w:tc>
          <w:tcPr>
            <w:tcW w:w="851" w:type="dxa"/>
            <w:shd w:val="clear" w:color="auto" w:fill="auto"/>
            <w:vAlign w:val="center"/>
          </w:tcPr>
          <w:p w14:paraId="1425E804" w14:textId="77777777" w:rsidR="00376489" w:rsidRPr="00C63C31" w:rsidRDefault="00376489" w:rsidP="00376489">
            <w:pPr>
              <w:jc w:val="center"/>
              <w:rPr>
                <w:rFonts w:ascii="Tahoma" w:hAnsi="Tahoma" w:cs="Tahoma"/>
                <w:sz w:val="18"/>
                <w:szCs w:val="18"/>
              </w:rPr>
            </w:pPr>
            <w:r>
              <w:rPr>
                <w:rFonts w:ascii="Tahoma" w:hAnsi="Tahoma" w:cs="Tahoma"/>
                <w:sz w:val="18"/>
                <w:szCs w:val="18"/>
              </w:rPr>
              <w:t>110</w:t>
            </w:r>
          </w:p>
        </w:tc>
        <w:tc>
          <w:tcPr>
            <w:tcW w:w="987" w:type="dxa"/>
            <w:vAlign w:val="center"/>
          </w:tcPr>
          <w:p w14:paraId="3D3DB530" w14:textId="7E96E7FC" w:rsidR="00376489" w:rsidRPr="00376489" w:rsidRDefault="00376489" w:rsidP="00376489">
            <w:pPr>
              <w:jc w:val="center"/>
              <w:rPr>
                <w:rFonts w:ascii="Tahoma" w:hAnsi="Tahoma" w:cs="Tahoma"/>
                <w:b/>
                <w:sz w:val="20"/>
                <w:szCs w:val="20"/>
              </w:rPr>
            </w:pPr>
            <w:r w:rsidRPr="00376489">
              <w:rPr>
                <w:rFonts w:ascii="Arial" w:hAnsi="Arial" w:cs="Arial"/>
                <w:sz w:val="20"/>
                <w:szCs w:val="20"/>
              </w:rPr>
              <w:t>1.000</w:t>
            </w:r>
          </w:p>
        </w:tc>
        <w:tc>
          <w:tcPr>
            <w:tcW w:w="997" w:type="dxa"/>
            <w:shd w:val="clear" w:color="auto" w:fill="auto"/>
            <w:vAlign w:val="center"/>
          </w:tcPr>
          <w:p w14:paraId="4D63EB20" w14:textId="2CCD2DF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CA77303" w14:textId="5669F7F5"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SOLUÇÃO FISIOLÓGICA DE CLORETO DE SÓDIO Á 0,9%, FRASCO DE 100 ML COM BICO DOSADOR, USO EXTERNO.COM NOTIFICAÇÃO SIMPLIFICADA</w:t>
            </w:r>
          </w:p>
        </w:tc>
        <w:tc>
          <w:tcPr>
            <w:tcW w:w="1134" w:type="dxa"/>
            <w:vAlign w:val="center"/>
          </w:tcPr>
          <w:p w14:paraId="272E6672" w14:textId="7FF9317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2,17</w:t>
            </w:r>
          </w:p>
        </w:tc>
        <w:tc>
          <w:tcPr>
            <w:tcW w:w="850" w:type="dxa"/>
            <w:vAlign w:val="center"/>
          </w:tcPr>
          <w:p w14:paraId="3A1CE62D" w14:textId="15ECE454" w:rsidR="00376489" w:rsidRPr="00376489" w:rsidRDefault="00376489" w:rsidP="00376489">
            <w:pPr>
              <w:jc w:val="center"/>
              <w:rPr>
                <w:rFonts w:ascii="Tahoma" w:hAnsi="Tahoma" w:cs="Tahoma"/>
                <w:sz w:val="20"/>
                <w:szCs w:val="20"/>
              </w:rPr>
            </w:pPr>
            <w:r w:rsidRPr="00376489">
              <w:rPr>
                <w:rFonts w:ascii="Tahoma" w:hAnsi="Tahoma" w:cs="Tahoma"/>
                <w:sz w:val="20"/>
                <w:szCs w:val="20"/>
              </w:rPr>
              <w:t>2.170,00</w:t>
            </w:r>
          </w:p>
        </w:tc>
      </w:tr>
      <w:tr w:rsidR="00376489" w14:paraId="024AC723" w14:textId="77777777" w:rsidTr="00376489">
        <w:trPr>
          <w:jc w:val="center"/>
        </w:trPr>
        <w:tc>
          <w:tcPr>
            <w:tcW w:w="851" w:type="dxa"/>
            <w:shd w:val="clear" w:color="auto" w:fill="auto"/>
            <w:vAlign w:val="center"/>
          </w:tcPr>
          <w:p w14:paraId="6957FB95" w14:textId="77777777" w:rsidR="00376489" w:rsidRPr="00C63C31" w:rsidRDefault="00376489" w:rsidP="00376489">
            <w:pPr>
              <w:jc w:val="center"/>
              <w:rPr>
                <w:rFonts w:ascii="Tahoma" w:hAnsi="Tahoma" w:cs="Tahoma"/>
                <w:sz w:val="18"/>
                <w:szCs w:val="18"/>
              </w:rPr>
            </w:pPr>
            <w:r>
              <w:rPr>
                <w:rFonts w:ascii="Tahoma" w:hAnsi="Tahoma" w:cs="Tahoma"/>
                <w:sz w:val="18"/>
                <w:szCs w:val="18"/>
              </w:rPr>
              <w:t>111</w:t>
            </w:r>
          </w:p>
        </w:tc>
        <w:tc>
          <w:tcPr>
            <w:tcW w:w="987" w:type="dxa"/>
            <w:vAlign w:val="center"/>
          </w:tcPr>
          <w:p w14:paraId="1A12B199" w14:textId="7E4EAC0C"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2301311E" w14:textId="3A5A62E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EB12031" w14:textId="3891C74F" w:rsidR="00376489" w:rsidRPr="00DB748C" w:rsidRDefault="00376489" w:rsidP="00376489">
            <w:pPr>
              <w:tabs>
                <w:tab w:val="left" w:pos="10080"/>
              </w:tabs>
              <w:jc w:val="both"/>
              <w:rPr>
                <w:rFonts w:ascii="Tahoma" w:hAnsi="Tahoma" w:cs="Tahoma"/>
                <w:sz w:val="18"/>
                <w:szCs w:val="18"/>
              </w:rPr>
            </w:pPr>
            <w:r w:rsidRPr="00DB748C">
              <w:rPr>
                <w:rFonts w:ascii="Tahoma" w:hAnsi="Tahoma" w:cs="Tahoma"/>
                <w:sz w:val="18"/>
                <w:szCs w:val="18"/>
              </w:rPr>
              <w:t>SONDA DE ASPIRAÇÃO TRAQUEAL, NÚMERO 06, ESTÉRIL, EMBALADAS INDIVIDUALMENTE.COM REGISTRO NA ANVISA</w:t>
            </w:r>
          </w:p>
        </w:tc>
        <w:tc>
          <w:tcPr>
            <w:tcW w:w="1134" w:type="dxa"/>
            <w:vAlign w:val="center"/>
          </w:tcPr>
          <w:p w14:paraId="044A0F14" w14:textId="3C00227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0,65</w:t>
            </w:r>
          </w:p>
        </w:tc>
        <w:tc>
          <w:tcPr>
            <w:tcW w:w="850" w:type="dxa"/>
            <w:vAlign w:val="center"/>
          </w:tcPr>
          <w:p w14:paraId="283131A8" w14:textId="6C37E32F" w:rsidR="00376489" w:rsidRPr="00376489" w:rsidRDefault="00376489" w:rsidP="00376489">
            <w:pPr>
              <w:jc w:val="center"/>
              <w:rPr>
                <w:rFonts w:ascii="Tahoma" w:hAnsi="Tahoma" w:cs="Tahoma"/>
                <w:sz w:val="20"/>
                <w:szCs w:val="20"/>
              </w:rPr>
            </w:pPr>
            <w:r w:rsidRPr="00376489">
              <w:rPr>
                <w:rFonts w:ascii="Tahoma" w:hAnsi="Tahoma" w:cs="Tahoma"/>
                <w:sz w:val="20"/>
                <w:szCs w:val="20"/>
              </w:rPr>
              <w:t>65,00</w:t>
            </w:r>
          </w:p>
        </w:tc>
      </w:tr>
      <w:tr w:rsidR="00376489" w:rsidRPr="007540F3" w14:paraId="0A307331" w14:textId="77777777" w:rsidTr="00376489">
        <w:trPr>
          <w:jc w:val="center"/>
        </w:trPr>
        <w:tc>
          <w:tcPr>
            <w:tcW w:w="851" w:type="dxa"/>
            <w:shd w:val="clear" w:color="auto" w:fill="auto"/>
            <w:vAlign w:val="center"/>
          </w:tcPr>
          <w:p w14:paraId="09C639AC"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112</w:t>
            </w:r>
          </w:p>
        </w:tc>
        <w:tc>
          <w:tcPr>
            <w:tcW w:w="987" w:type="dxa"/>
            <w:vAlign w:val="center"/>
          </w:tcPr>
          <w:p w14:paraId="15CD60C9" w14:textId="2B2B5227" w:rsidR="00376489" w:rsidRPr="00376489" w:rsidRDefault="00376489" w:rsidP="00376489">
            <w:pPr>
              <w:jc w:val="center"/>
              <w:rPr>
                <w:rFonts w:ascii="Tahoma" w:hAnsi="Tahoma" w:cs="Tahoma"/>
                <w:b/>
                <w:sz w:val="20"/>
                <w:szCs w:val="20"/>
              </w:rPr>
            </w:pPr>
            <w:r w:rsidRPr="00376489">
              <w:rPr>
                <w:rFonts w:ascii="Arial" w:hAnsi="Arial" w:cs="Arial"/>
                <w:sz w:val="20"/>
                <w:szCs w:val="20"/>
              </w:rPr>
              <w:t>100</w:t>
            </w:r>
          </w:p>
        </w:tc>
        <w:tc>
          <w:tcPr>
            <w:tcW w:w="997" w:type="dxa"/>
            <w:shd w:val="clear" w:color="auto" w:fill="auto"/>
            <w:vAlign w:val="center"/>
          </w:tcPr>
          <w:p w14:paraId="3B496B7B" w14:textId="4B97F7C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D8BFB94" w14:textId="2009F546"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 xml:space="preserve">SONDA DE ASPIRAÇÃO TRAQUEAL, NÚMERO 12, ESTÉRIL, EMBALADAS </w:t>
            </w:r>
            <w:r w:rsidRPr="00DB748C">
              <w:rPr>
                <w:rFonts w:ascii="Tahoma" w:hAnsi="Tahoma" w:cs="Tahoma"/>
                <w:sz w:val="18"/>
                <w:szCs w:val="18"/>
              </w:rPr>
              <w:lastRenderedPageBreak/>
              <w:t>INDIVIDUALMENTE.COM REGISTRO NA ANVISA</w:t>
            </w:r>
          </w:p>
        </w:tc>
        <w:tc>
          <w:tcPr>
            <w:tcW w:w="1134" w:type="dxa"/>
            <w:vAlign w:val="center"/>
          </w:tcPr>
          <w:p w14:paraId="0927751B" w14:textId="371370B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0,70</w:t>
            </w:r>
          </w:p>
        </w:tc>
        <w:tc>
          <w:tcPr>
            <w:tcW w:w="850" w:type="dxa"/>
            <w:vAlign w:val="center"/>
          </w:tcPr>
          <w:p w14:paraId="49C448FA" w14:textId="7FD90DC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70,00</w:t>
            </w:r>
          </w:p>
        </w:tc>
      </w:tr>
      <w:tr w:rsidR="00376489" w:rsidRPr="007540F3" w14:paraId="4D298B65" w14:textId="77777777" w:rsidTr="00376489">
        <w:trPr>
          <w:jc w:val="center"/>
        </w:trPr>
        <w:tc>
          <w:tcPr>
            <w:tcW w:w="851" w:type="dxa"/>
            <w:shd w:val="clear" w:color="auto" w:fill="auto"/>
            <w:vAlign w:val="center"/>
          </w:tcPr>
          <w:p w14:paraId="7FBFE681"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113</w:t>
            </w:r>
          </w:p>
        </w:tc>
        <w:tc>
          <w:tcPr>
            <w:tcW w:w="987" w:type="dxa"/>
            <w:vAlign w:val="center"/>
          </w:tcPr>
          <w:p w14:paraId="3724F3D4" w14:textId="37FB7D82" w:rsidR="00376489" w:rsidRPr="00376489" w:rsidRDefault="00376489" w:rsidP="00376489">
            <w:pPr>
              <w:jc w:val="center"/>
              <w:rPr>
                <w:rFonts w:ascii="Tahoma" w:hAnsi="Tahoma" w:cs="Tahoma"/>
                <w:b/>
                <w:sz w:val="20"/>
                <w:szCs w:val="20"/>
              </w:rPr>
            </w:pPr>
            <w:r w:rsidRPr="00376489">
              <w:rPr>
                <w:rFonts w:ascii="Arial" w:hAnsi="Arial" w:cs="Arial"/>
                <w:sz w:val="20"/>
                <w:szCs w:val="20"/>
              </w:rPr>
              <w:t>10</w:t>
            </w:r>
          </w:p>
        </w:tc>
        <w:tc>
          <w:tcPr>
            <w:tcW w:w="997" w:type="dxa"/>
            <w:shd w:val="clear" w:color="auto" w:fill="auto"/>
            <w:vAlign w:val="center"/>
          </w:tcPr>
          <w:p w14:paraId="55EBC019" w14:textId="39133FB1" w:rsidR="00376489" w:rsidRPr="00DB748C" w:rsidRDefault="00376489" w:rsidP="00376489">
            <w:pPr>
              <w:jc w:val="center"/>
              <w:rPr>
                <w:rFonts w:ascii="Tahoma" w:hAnsi="Tahoma" w:cs="Tahoma"/>
                <w:color w:val="000000"/>
                <w:sz w:val="18"/>
                <w:szCs w:val="18"/>
              </w:rPr>
            </w:pPr>
            <w:r w:rsidRPr="00DB748C">
              <w:rPr>
                <w:rFonts w:ascii="Tahoma" w:hAnsi="Tahoma" w:cs="Tahoma"/>
                <w:sz w:val="18"/>
                <w:szCs w:val="18"/>
              </w:rPr>
              <w:t>UN</w:t>
            </w:r>
          </w:p>
        </w:tc>
        <w:tc>
          <w:tcPr>
            <w:tcW w:w="3686" w:type="dxa"/>
            <w:shd w:val="clear" w:color="auto" w:fill="auto"/>
            <w:vAlign w:val="center"/>
          </w:tcPr>
          <w:p w14:paraId="2B8F912A" w14:textId="327F4B29"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 xml:space="preserve">PONTEIRA DE ASPIRAÇÃO YANKAUER COM EXTENSOR EM PVC FLEXÍVEL DE 3 METROS, COM CONECTOR GRADUADO. ATÓXICO; ESTERILIZADO A ÓXIDO DE ETILENO; APIROGÊNICO; ISENTO DE LÁTEX; COM REGISTRO NA ANVISA </w:t>
            </w:r>
          </w:p>
        </w:tc>
        <w:tc>
          <w:tcPr>
            <w:tcW w:w="1134" w:type="dxa"/>
            <w:vAlign w:val="center"/>
          </w:tcPr>
          <w:p w14:paraId="267A3B16" w14:textId="44F3571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18,21</w:t>
            </w:r>
          </w:p>
        </w:tc>
        <w:tc>
          <w:tcPr>
            <w:tcW w:w="850" w:type="dxa"/>
            <w:vAlign w:val="center"/>
          </w:tcPr>
          <w:p w14:paraId="3A398ED6" w14:textId="4660596E"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182,10</w:t>
            </w:r>
          </w:p>
        </w:tc>
      </w:tr>
      <w:tr w:rsidR="00376489" w:rsidRPr="007540F3" w14:paraId="09D192BA" w14:textId="77777777" w:rsidTr="00376489">
        <w:trPr>
          <w:jc w:val="center"/>
        </w:trPr>
        <w:tc>
          <w:tcPr>
            <w:tcW w:w="851" w:type="dxa"/>
            <w:shd w:val="clear" w:color="auto" w:fill="auto"/>
            <w:vAlign w:val="center"/>
          </w:tcPr>
          <w:p w14:paraId="4DD591DC" w14:textId="77777777" w:rsidR="00376489" w:rsidRPr="007540F3" w:rsidRDefault="00376489" w:rsidP="00376489">
            <w:pPr>
              <w:jc w:val="center"/>
              <w:rPr>
                <w:rFonts w:ascii="Tahoma" w:hAnsi="Tahoma" w:cs="Tahoma"/>
                <w:color w:val="000000"/>
                <w:sz w:val="16"/>
                <w:szCs w:val="16"/>
              </w:rPr>
            </w:pPr>
            <w:r>
              <w:rPr>
                <w:rFonts w:ascii="Tahoma" w:hAnsi="Tahoma" w:cs="Tahoma"/>
                <w:color w:val="000000"/>
                <w:sz w:val="16"/>
                <w:szCs w:val="16"/>
              </w:rPr>
              <w:t>114</w:t>
            </w:r>
          </w:p>
        </w:tc>
        <w:tc>
          <w:tcPr>
            <w:tcW w:w="987" w:type="dxa"/>
            <w:vAlign w:val="center"/>
          </w:tcPr>
          <w:p w14:paraId="7B07424F" w14:textId="460AA7D0" w:rsidR="00376489" w:rsidRPr="00376489" w:rsidRDefault="00376489" w:rsidP="00376489">
            <w:pPr>
              <w:jc w:val="center"/>
              <w:rPr>
                <w:rFonts w:ascii="Tahoma" w:hAnsi="Tahoma" w:cs="Tahoma"/>
                <w:b/>
                <w:sz w:val="20"/>
                <w:szCs w:val="20"/>
              </w:rPr>
            </w:pPr>
            <w:r w:rsidRPr="00376489">
              <w:rPr>
                <w:rFonts w:ascii="Arial" w:hAnsi="Arial" w:cs="Arial"/>
                <w:sz w:val="20"/>
                <w:szCs w:val="20"/>
              </w:rPr>
              <w:t>6</w:t>
            </w:r>
          </w:p>
        </w:tc>
        <w:tc>
          <w:tcPr>
            <w:tcW w:w="997" w:type="dxa"/>
            <w:shd w:val="clear" w:color="auto" w:fill="auto"/>
            <w:vAlign w:val="center"/>
          </w:tcPr>
          <w:p w14:paraId="3F153613" w14:textId="58731FE9"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BC841AF" w14:textId="539C1A71" w:rsidR="00376489" w:rsidRPr="00DB748C" w:rsidRDefault="00376489" w:rsidP="00376489">
            <w:pPr>
              <w:jc w:val="both"/>
              <w:rPr>
                <w:rFonts w:ascii="Tahoma" w:hAnsi="Tahoma" w:cs="Tahoma"/>
                <w:b/>
                <w:bCs/>
                <w:color w:val="000000"/>
                <w:sz w:val="18"/>
                <w:szCs w:val="18"/>
              </w:rPr>
            </w:pPr>
            <w:r w:rsidRPr="00DB748C">
              <w:rPr>
                <w:rFonts w:ascii="Tahoma" w:hAnsi="Tahoma" w:cs="Tahoma"/>
                <w:sz w:val="18"/>
                <w:szCs w:val="18"/>
              </w:rPr>
              <w:t>TAMBOR DE INOX PARA GAZE E ALGODÃO, 10 X10 CM, 780 ML.</w:t>
            </w:r>
          </w:p>
        </w:tc>
        <w:tc>
          <w:tcPr>
            <w:tcW w:w="1134" w:type="dxa"/>
            <w:vAlign w:val="center"/>
          </w:tcPr>
          <w:p w14:paraId="78311407" w14:textId="7953AF8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96,10</w:t>
            </w:r>
          </w:p>
        </w:tc>
        <w:tc>
          <w:tcPr>
            <w:tcW w:w="850" w:type="dxa"/>
            <w:vAlign w:val="center"/>
          </w:tcPr>
          <w:p w14:paraId="0DDA468F" w14:textId="1A81640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576,60</w:t>
            </w:r>
          </w:p>
        </w:tc>
      </w:tr>
      <w:tr w:rsidR="00376489" w:rsidRPr="007540F3" w14:paraId="5864626C" w14:textId="77777777" w:rsidTr="00376489">
        <w:trPr>
          <w:jc w:val="center"/>
        </w:trPr>
        <w:tc>
          <w:tcPr>
            <w:tcW w:w="851" w:type="dxa"/>
            <w:shd w:val="clear" w:color="auto" w:fill="auto"/>
            <w:vAlign w:val="center"/>
          </w:tcPr>
          <w:p w14:paraId="47F69494"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115</w:t>
            </w:r>
          </w:p>
        </w:tc>
        <w:tc>
          <w:tcPr>
            <w:tcW w:w="987" w:type="dxa"/>
            <w:vAlign w:val="center"/>
          </w:tcPr>
          <w:p w14:paraId="519A6B60" w14:textId="21D4AA42" w:rsidR="00376489" w:rsidRPr="00376489" w:rsidRDefault="00376489" w:rsidP="00376489">
            <w:pPr>
              <w:jc w:val="center"/>
              <w:rPr>
                <w:rFonts w:ascii="Tahoma" w:hAnsi="Tahoma" w:cs="Tahoma"/>
                <w:b/>
                <w:bCs/>
                <w:sz w:val="20"/>
                <w:szCs w:val="20"/>
              </w:rPr>
            </w:pPr>
            <w:r w:rsidRPr="00376489">
              <w:rPr>
                <w:rFonts w:ascii="Arial" w:hAnsi="Arial" w:cs="Arial"/>
                <w:sz w:val="20"/>
                <w:szCs w:val="20"/>
              </w:rPr>
              <w:t>50</w:t>
            </w:r>
          </w:p>
        </w:tc>
        <w:tc>
          <w:tcPr>
            <w:tcW w:w="997" w:type="dxa"/>
            <w:shd w:val="clear" w:color="auto" w:fill="auto"/>
            <w:vAlign w:val="center"/>
          </w:tcPr>
          <w:p w14:paraId="2346F9A7" w14:textId="26AF3100"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8717229" w14:textId="29F79F93" w:rsidR="00376489" w:rsidRPr="00DB748C" w:rsidRDefault="00376489" w:rsidP="00376489">
            <w:pPr>
              <w:jc w:val="both"/>
              <w:rPr>
                <w:rFonts w:ascii="Tahoma" w:hAnsi="Tahoma" w:cs="Tahoma"/>
                <w:sz w:val="18"/>
                <w:szCs w:val="18"/>
              </w:rPr>
            </w:pPr>
            <w:r w:rsidRPr="00DB748C">
              <w:rPr>
                <w:rFonts w:ascii="Tahoma" w:hAnsi="Tahoma" w:cs="Tahoma"/>
                <w:sz w:val="18"/>
                <w:szCs w:val="18"/>
              </w:rPr>
              <w:t>TERMÔMETRO DIGITAL COM PONTA RÍGIDA, COM SELO DO INMETRO, RESISTENTE A ÁGUA, BEEP SONORO DE AVISO DE MEDIÇÃO, DISPLAY LCD, DESLIGAMENTO AUTOMÁTICO E INDICADOR DE BATERIA FRACA. COM REGISTRO NA ANVISA</w:t>
            </w:r>
          </w:p>
        </w:tc>
        <w:tc>
          <w:tcPr>
            <w:tcW w:w="1134" w:type="dxa"/>
            <w:vAlign w:val="center"/>
          </w:tcPr>
          <w:p w14:paraId="139DDEDC" w14:textId="70E6100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10,32</w:t>
            </w:r>
          </w:p>
        </w:tc>
        <w:tc>
          <w:tcPr>
            <w:tcW w:w="850" w:type="dxa"/>
            <w:vAlign w:val="center"/>
          </w:tcPr>
          <w:p w14:paraId="2A7B5479" w14:textId="4501564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516,00</w:t>
            </w:r>
          </w:p>
        </w:tc>
      </w:tr>
      <w:tr w:rsidR="00376489" w:rsidRPr="007540F3" w14:paraId="3AD4D4CD" w14:textId="77777777" w:rsidTr="00376489">
        <w:trPr>
          <w:jc w:val="center"/>
        </w:trPr>
        <w:tc>
          <w:tcPr>
            <w:tcW w:w="851" w:type="dxa"/>
            <w:shd w:val="clear" w:color="auto" w:fill="auto"/>
            <w:vAlign w:val="center"/>
          </w:tcPr>
          <w:p w14:paraId="1E20B97B"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116</w:t>
            </w:r>
          </w:p>
        </w:tc>
        <w:tc>
          <w:tcPr>
            <w:tcW w:w="987" w:type="dxa"/>
            <w:vAlign w:val="center"/>
          </w:tcPr>
          <w:p w14:paraId="69F24D77" w14:textId="76947BB1" w:rsidR="00376489" w:rsidRPr="00376489" w:rsidRDefault="00376489" w:rsidP="00376489">
            <w:pPr>
              <w:jc w:val="center"/>
              <w:rPr>
                <w:rFonts w:ascii="Tahoma" w:hAnsi="Tahoma" w:cs="Tahoma"/>
                <w:b/>
                <w:bCs/>
                <w:sz w:val="20"/>
                <w:szCs w:val="20"/>
              </w:rPr>
            </w:pPr>
            <w:r w:rsidRPr="00376489">
              <w:rPr>
                <w:rFonts w:ascii="Arial" w:hAnsi="Arial" w:cs="Arial"/>
                <w:sz w:val="20"/>
                <w:szCs w:val="20"/>
              </w:rPr>
              <w:t>15</w:t>
            </w:r>
          </w:p>
        </w:tc>
        <w:tc>
          <w:tcPr>
            <w:tcW w:w="997" w:type="dxa"/>
            <w:shd w:val="clear" w:color="auto" w:fill="auto"/>
            <w:vAlign w:val="center"/>
          </w:tcPr>
          <w:p w14:paraId="6C444B19" w14:textId="1BB1845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637A515" w14:textId="042E274B" w:rsidR="00376489" w:rsidRPr="00DB748C" w:rsidRDefault="00376489" w:rsidP="00376489">
            <w:pPr>
              <w:shd w:val="clear" w:color="auto" w:fill="FFFFFF"/>
              <w:jc w:val="both"/>
              <w:outlineLvl w:val="0"/>
              <w:rPr>
                <w:rFonts w:ascii="Tahoma" w:hAnsi="Tahoma" w:cs="Tahoma"/>
                <w:sz w:val="18"/>
                <w:szCs w:val="18"/>
              </w:rPr>
            </w:pPr>
            <w:r w:rsidRPr="00DB748C">
              <w:rPr>
                <w:rFonts w:ascii="Tahoma" w:hAnsi="Tahoma" w:cs="Tahoma"/>
                <w:sz w:val="18"/>
                <w:szCs w:val="18"/>
              </w:rPr>
              <w:t>TESOURA CIRURGICA RETA, FINA, 12 CM, PRODUZIDO EM AÇO INOXIDÁVEL COM EXTRA TRATAMENTO CONTRA OXIDAÇÃO COM REGISTRO NA ANVISA</w:t>
            </w:r>
          </w:p>
        </w:tc>
        <w:tc>
          <w:tcPr>
            <w:tcW w:w="1134" w:type="dxa"/>
            <w:vAlign w:val="center"/>
          </w:tcPr>
          <w:p w14:paraId="0FE58D4E" w14:textId="5F56A53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20,04</w:t>
            </w:r>
          </w:p>
        </w:tc>
        <w:tc>
          <w:tcPr>
            <w:tcW w:w="850" w:type="dxa"/>
            <w:vAlign w:val="center"/>
          </w:tcPr>
          <w:p w14:paraId="746AA8A6" w14:textId="1A0C681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300,60</w:t>
            </w:r>
          </w:p>
        </w:tc>
      </w:tr>
      <w:tr w:rsidR="00376489" w:rsidRPr="007540F3" w14:paraId="76FEBD5A" w14:textId="77777777" w:rsidTr="00376489">
        <w:trPr>
          <w:jc w:val="center"/>
        </w:trPr>
        <w:tc>
          <w:tcPr>
            <w:tcW w:w="851" w:type="dxa"/>
            <w:shd w:val="clear" w:color="auto" w:fill="auto"/>
            <w:vAlign w:val="center"/>
          </w:tcPr>
          <w:p w14:paraId="11F496EA"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117</w:t>
            </w:r>
          </w:p>
        </w:tc>
        <w:tc>
          <w:tcPr>
            <w:tcW w:w="987" w:type="dxa"/>
            <w:vAlign w:val="center"/>
          </w:tcPr>
          <w:p w14:paraId="0C207FDB" w14:textId="395A2DB6" w:rsidR="00376489" w:rsidRPr="00376489" w:rsidRDefault="00376489" w:rsidP="00376489">
            <w:pPr>
              <w:jc w:val="center"/>
              <w:rPr>
                <w:rFonts w:ascii="Tahoma" w:hAnsi="Tahoma" w:cs="Tahoma"/>
                <w:b/>
                <w:bCs/>
                <w:sz w:val="20"/>
                <w:szCs w:val="20"/>
              </w:rPr>
            </w:pPr>
            <w:r w:rsidRPr="00376489">
              <w:rPr>
                <w:rFonts w:ascii="Arial" w:hAnsi="Arial" w:cs="Arial"/>
                <w:sz w:val="20"/>
                <w:szCs w:val="20"/>
              </w:rPr>
              <w:t>15</w:t>
            </w:r>
          </w:p>
        </w:tc>
        <w:tc>
          <w:tcPr>
            <w:tcW w:w="997" w:type="dxa"/>
            <w:shd w:val="clear" w:color="auto" w:fill="auto"/>
            <w:vAlign w:val="center"/>
          </w:tcPr>
          <w:p w14:paraId="29BAF0D0" w14:textId="79A61221"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CA78146" w14:textId="73126A6E" w:rsidR="00376489" w:rsidRPr="00DB748C" w:rsidRDefault="00376489" w:rsidP="00376489">
            <w:pPr>
              <w:shd w:val="clear" w:color="auto" w:fill="FFFFFF"/>
              <w:jc w:val="both"/>
              <w:outlineLvl w:val="0"/>
              <w:rPr>
                <w:rFonts w:ascii="Tahoma" w:hAnsi="Tahoma" w:cs="Tahoma"/>
                <w:b/>
                <w:sz w:val="18"/>
                <w:szCs w:val="18"/>
              </w:rPr>
            </w:pPr>
            <w:r w:rsidRPr="00DB748C">
              <w:rPr>
                <w:rFonts w:ascii="Tahoma" w:hAnsi="Tahoma" w:cs="Tahoma"/>
                <w:sz w:val="18"/>
                <w:szCs w:val="18"/>
              </w:rPr>
              <w:t>TESOURA CIRURGICA RETA, FINA, 15CM, PRODUZIDO EM AÇO INOXIDÁVEL COM EXTRA TRATAMENTO CONTRA OXIDAÇÃO COM REGISTRO NA ANVISA</w:t>
            </w:r>
          </w:p>
        </w:tc>
        <w:tc>
          <w:tcPr>
            <w:tcW w:w="1134" w:type="dxa"/>
            <w:vAlign w:val="center"/>
          </w:tcPr>
          <w:p w14:paraId="3992184A" w14:textId="6902675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21,52</w:t>
            </w:r>
          </w:p>
        </w:tc>
        <w:tc>
          <w:tcPr>
            <w:tcW w:w="850" w:type="dxa"/>
            <w:vAlign w:val="center"/>
          </w:tcPr>
          <w:p w14:paraId="34BAA2A7" w14:textId="1C44444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322,80</w:t>
            </w:r>
          </w:p>
        </w:tc>
      </w:tr>
      <w:tr w:rsidR="00376489" w:rsidRPr="007540F3" w14:paraId="759D507C" w14:textId="77777777" w:rsidTr="00376489">
        <w:trPr>
          <w:jc w:val="center"/>
        </w:trPr>
        <w:tc>
          <w:tcPr>
            <w:tcW w:w="851" w:type="dxa"/>
            <w:shd w:val="clear" w:color="auto" w:fill="auto"/>
            <w:vAlign w:val="center"/>
          </w:tcPr>
          <w:p w14:paraId="25B319FC" w14:textId="77777777" w:rsidR="00376489" w:rsidRDefault="00376489" w:rsidP="00376489">
            <w:pPr>
              <w:jc w:val="center"/>
              <w:rPr>
                <w:rFonts w:ascii="Tahoma" w:hAnsi="Tahoma" w:cs="Tahoma"/>
                <w:color w:val="000000"/>
                <w:sz w:val="16"/>
                <w:szCs w:val="16"/>
              </w:rPr>
            </w:pPr>
            <w:r w:rsidRPr="00D61C31">
              <w:rPr>
                <w:rFonts w:ascii="Tahoma" w:hAnsi="Tahoma" w:cs="Tahoma"/>
                <w:color w:val="000000"/>
                <w:sz w:val="16"/>
                <w:szCs w:val="16"/>
              </w:rPr>
              <w:t>118</w:t>
            </w:r>
          </w:p>
          <w:p w14:paraId="62F8AECA" w14:textId="77777777" w:rsidR="00376489" w:rsidRDefault="00376489" w:rsidP="00376489">
            <w:pPr>
              <w:jc w:val="center"/>
              <w:rPr>
                <w:rFonts w:ascii="Tahoma" w:hAnsi="Tahoma" w:cs="Tahoma"/>
                <w:color w:val="000000"/>
                <w:sz w:val="16"/>
                <w:szCs w:val="16"/>
              </w:rPr>
            </w:pPr>
          </w:p>
        </w:tc>
        <w:tc>
          <w:tcPr>
            <w:tcW w:w="987" w:type="dxa"/>
            <w:vAlign w:val="center"/>
          </w:tcPr>
          <w:p w14:paraId="016E0981" w14:textId="5398750F" w:rsidR="00376489" w:rsidRPr="00376489" w:rsidRDefault="00376489" w:rsidP="00376489">
            <w:pPr>
              <w:jc w:val="center"/>
              <w:rPr>
                <w:rFonts w:ascii="Tahoma" w:hAnsi="Tahoma" w:cs="Tahoma"/>
                <w:b/>
                <w:bCs/>
                <w:sz w:val="20"/>
                <w:szCs w:val="20"/>
              </w:rPr>
            </w:pPr>
            <w:r w:rsidRPr="00376489">
              <w:rPr>
                <w:rFonts w:ascii="Arial" w:hAnsi="Arial" w:cs="Arial"/>
                <w:sz w:val="20"/>
                <w:szCs w:val="20"/>
              </w:rPr>
              <w:t>15</w:t>
            </w:r>
          </w:p>
        </w:tc>
        <w:tc>
          <w:tcPr>
            <w:tcW w:w="997" w:type="dxa"/>
            <w:shd w:val="clear" w:color="auto" w:fill="auto"/>
            <w:vAlign w:val="center"/>
          </w:tcPr>
          <w:p w14:paraId="0074D8DB" w14:textId="2489F44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4DE44B0" w14:textId="5B6CF413" w:rsidR="00376489" w:rsidRPr="00DB748C" w:rsidRDefault="00376489" w:rsidP="00376489">
            <w:pPr>
              <w:shd w:val="clear" w:color="auto" w:fill="FFFFFF"/>
              <w:outlineLvl w:val="0"/>
              <w:rPr>
                <w:rFonts w:ascii="Tahoma" w:hAnsi="Tahoma" w:cs="Tahoma"/>
                <w:sz w:val="18"/>
                <w:szCs w:val="18"/>
              </w:rPr>
            </w:pPr>
            <w:r w:rsidRPr="00DB748C">
              <w:rPr>
                <w:rFonts w:ascii="Tahoma" w:hAnsi="Tahoma" w:cs="Tahoma"/>
                <w:sz w:val="18"/>
                <w:szCs w:val="18"/>
              </w:rPr>
              <w:t>TESOURA BUCK OU SPENCER, RETA, 12CM, EM AÇO INOXIDÁVEL, PARA RETIRADA DE PONTOS. COM REGISTRO NA ANVISA</w:t>
            </w:r>
          </w:p>
        </w:tc>
        <w:tc>
          <w:tcPr>
            <w:tcW w:w="1134" w:type="dxa"/>
            <w:vAlign w:val="center"/>
          </w:tcPr>
          <w:p w14:paraId="699D68D9" w14:textId="01FC74C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63,54</w:t>
            </w:r>
          </w:p>
        </w:tc>
        <w:tc>
          <w:tcPr>
            <w:tcW w:w="850" w:type="dxa"/>
            <w:vAlign w:val="center"/>
          </w:tcPr>
          <w:p w14:paraId="56CC45C4" w14:textId="4D1871A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953,10</w:t>
            </w:r>
          </w:p>
        </w:tc>
      </w:tr>
      <w:tr w:rsidR="00376489" w:rsidRPr="007540F3" w14:paraId="5E77CFF4" w14:textId="77777777" w:rsidTr="00376489">
        <w:trPr>
          <w:jc w:val="center"/>
        </w:trPr>
        <w:tc>
          <w:tcPr>
            <w:tcW w:w="851" w:type="dxa"/>
            <w:shd w:val="clear" w:color="auto" w:fill="auto"/>
            <w:vAlign w:val="center"/>
          </w:tcPr>
          <w:p w14:paraId="2F258E8C"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119</w:t>
            </w:r>
          </w:p>
        </w:tc>
        <w:tc>
          <w:tcPr>
            <w:tcW w:w="987" w:type="dxa"/>
            <w:vAlign w:val="center"/>
          </w:tcPr>
          <w:p w14:paraId="4ACE6A94" w14:textId="1ACFA767" w:rsidR="00376489" w:rsidRPr="00376489" w:rsidRDefault="00376489" w:rsidP="00376489">
            <w:pPr>
              <w:jc w:val="center"/>
              <w:rPr>
                <w:rFonts w:ascii="Tahoma" w:hAnsi="Tahoma" w:cs="Tahoma"/>
                <w:b/>
                <w:bCs/>
                <w:sz w:val="20"/>
                <w:szCs w:val="20"/>
              </w:rPr>
            </w:pPr>
            <w:r w:rsidRPr="00376489">
              <w:rPr>
                <w:rFonts w:ascii="Arial" w:hAnsi="Arial" w:cs="Arial"/>
                <w:sz w:val="20"/>
                <w:szCs w:val="20"/>
              </w:rPr>
              <w:t>15</w:t>
            </w:r>
          </w:p>
        </w:tc>
        <w:tc>
          <w:tcPr>
            <w:tcW w:w="997" w:type="dxa"/>
            <w:shd w:val="clear" w:color="auto" w:fill="auto"/>
            <w:vAlign w:val="center"/>
          </w:tcPr>
          <w:p w14:paraId="2ACC3741" w14:textId="7DDC642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7708869" w14:textId="0AFB118D"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TESOURA SPENCER, 9 CM RETA, COM CAVIDADE PARA PRENDER E CORTAR O FIO DE SUTURA. USADA PARA RETIRADA DE </w:t>
            </w:r>
            <w:proofErr w:type="gramStart"/>
            <w:r w:rsidRPr="00DB748C">
              <w:rPr>
                <w:rFonts w:ascii="Tahoma" w:hAnsi="Tahoma" w:cs="Tahoma"/>
                <w:sz w:val="18"/>
                <w:szCs w:val="18"/>
              </w:rPr>
              <w:t>PONTOS,  CONFECCIONADA</w:t>
            </w:r>
            <w:proofErr w:type="gramEnd"/>
            <w:r w:rsidRPr="00DB748C">
              <w:rPr>
                <w:rFonts w:ascii="Tahoma" w:hAnsi="Tahoma" w:cs="Tahoma"/>
                <w:sz w:val="18"/>
                <w:szCs w:val="18"/>
              </w:rPr>
              <w:t xml:space="preserve"> EM AÇO INOXIDÁVEL. COM REGISTRO NA ANVISA</w:t>
            </w:r>
          </w:p>
        </w:tc>
        <w:tc>
          <w:tcPr>
            <w:tcW w:w="1134" w:type="dxa"/>
            <w:vAlign w:val="center"/>
          </w:tcPr>
          <w:p w14:paraId="0907C09B" w14:textId="3DCCBD1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22,47</w:t>
            </w:r>
          </w:p>
        </w:tc>
        <w:tc>
          <w:tcPr>
            <w:tcW w:w="850" w:type="dxa"/>
            <w:vAlign w:val="center"/>
          </w:tcPr>
          <w:p w14:paraId="0974BCB3" w14:textId="727F907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337,05</w:t>
            </w:r>
          </w:p>
        </w:tc>
      </w:tr>
      <w:tr w:rsidR="00376489" w:rsidRPr="007540F3" w14:paraId="02857A6E" w14:textId="77777777" w:rsidTr="00376489">
        <w:trPr>
          <w:jc w:val="center"/>
        </w:trPr>
        <w:tc>
          <w:tcPr>
            <w:tcW w:w="851" w:type="dxa"/>
            <w:shd w:val="clear" w:color="auto" w:fill="auto"/>
            <w:vAlign w:val="center"/>
          </w:tcPr>
          <w:p w14:paraId="3571B4EF" w14:textId="77777777" w:rsidR="00376489" w:rsidRPr="004C3172" w:rsidRDefault="00376489" w:rsidP="00376489">
            <w:pPr>
              <w:jc w:val="center"/>
              <w:rPr>
                <w:rFonts w:ascii="Tahoma" w:hAnsi="Tahoma" w:cs="Tahoma"/>
                <w:color w:val="000000"/>
                <w:sz w:val="16"/>
                <w:szCs w:val="16"/>
                <w:highlight w:val="yellow"/>
              </w:rPr>
            </w:pPr>
            <w:bookmarkStart w:id="5" w:name="_GoBack"/>
            <w:bookmarkEnd w:id="5"/>
            <w:r w:rsidRPr="004C3172">
              <w:rPr>
                <w:rFonts w:ascii="Tahoma" w:hAnsi="Tahoma" w:cs="Tahoma"/>
                <w:color w:val="000000"/>
                <w:sz w:val="16"/>
                <w:szCs w:val="16"/>
                <w:highlight w:val="yellow"/>
              </w:rPr>
              <w:t>120</w:t>
            </w:r>
          </w:p>
        </w:tc>
        <w:tc>
          <w:tcPr>
            <w:tcW w:w="987" w:type="dxa"/>
            <w:vAlign w:val="center"/>
          </w:tcPr>
          <w:p w14:paraId="6193C176" w14:textId="32DA4000" w:rsidR="00376489" w:rsidRPr="004C3172" w:rsidRDefault="00C34105" w:rsidP="00C34105">
            <w:pPr>
              <w:rPr>
                <w:rFonts w:ascii="Tahoma" w:hAnsi="Tahoma" w:cs="Tahoma"/>
                <w:b/>
                <w:bCs/>
                <w:sz w:val="20"/>
                <w:szCs w:val="20"/>
                <w:highlight w:val="yellow"/>
              </w:rPr>
            </w:pPr>
            <w:r w:rsidRPr="004C3172">
              <w:rPr>
                <w:rFonts w:ascii="Arial" w:hAnsi="Arial" w:cs="Arial"/>
                <w:sz w:val="20"/>
                <w:szCs w:val="20"/>
                <w:highlight w:val="yellow"/>
              </w:rPr>
              <w:t>20.000</w:t>
            </w:r>
          </w:p>
        </w:tc>
        <w:tc>
          <w:tcPr>
            <w:tcW w:w="997" w:type="dxa"/>
            <w:shd w:val="clear" w:color="auto" w:fill="auto"/>
            <w:vAlign w:val="center"/>
          </w:tcPr>
          <w:p w14:paraId="67297939" w14:textId="00FED045" w:rsidR="00376489" w:rsidRPr="004C3172" w:rsidRDefault="00C34105" w:rsidP="00376489">
            <w:pPr>
              <w:jc w:val="center"/>
              <w:rPr>
                <w:rFonts w:ascii="Tahoma" w:hAnsi="Tahoma" w:cs="Tahoma"/>
                <w:sz w:val="18"/>
                <w:szCs w:val="18"/>
                <w:highlight w:val="yellow"/>
              </w:rPr>
            </w:pPr>
            <w:r w:rsidRPr="004C3172">
              <w:rPr>
                <w:rFonts w:ascii="Tahoma" w:hAnsi="Tahoma" w:cs="Tahoma"/>
                <w:sz w:val="18"/>
                <w:szCs w:val="18"/>
                <w:highlight w:val="yellow"/>
              </w:rPr>
              <w:t>UN</w:t>
            </w:r>
          </w:p>
        </w:tc>
        <w:tc>
          <w:tcPr>
            <w:tcW w:w="3686" w:type="dxa"/>
            <w:shd w:val="clear" w:color="auto" w:fill="auto"/>
            <w:vAlign w:val="center"/>
          </w:tcPr>
          <w:p w14:paraId="3D1C7678" w14:textId="2438517B" w:rsidR="00376489" w:rsidRPr="004C3172" w:rsidRDefault="00376489" w:rsidP="00376489">
            <w:pPr>
              <w:jc w:val="both"/>
              <w:rPr>
                <w:rFonts w:ascii="Tahoma" w:hAnsi="Tahoma" w:cs="Tahoma"/>
                <w:b/>
                <w:sz w:val="18"/>
                <w:szCs w:val="18"/>
                <w:highlight w:val="yellow"/>
              </w:rPr>
            </w:pPr>
            <w:r w:rsidRPr="004C3172">
              <w:rPr>
                <w:rFonts w:ascii="Tahoma" w:hAnsi="Tahoma" w:cs="Tahoma"/>
                <w:sz w:val="18"/>
                <w:szCs w:val="18"/>
                <w:highlight w:val="yellow"/>
              </w:rPr>
              <w:t>TIRAS REAGENTES PARA TESTE DE GLICEMIA CAPILAR, COM FAIXA E MEDIÇÃO ENTRE 20-600 MG/DL EM EMBALAGEM COM NO MÍNIMA 50 TIRAS. OBS.: DEVERÁ OBRIGATORIAMENTE FORNECER EM REGIME DE COMODATO OU EM DOAÇÃO A QUANTIDADE MÍNIMA DE 01 (UMA) UNIDADE DE APARELHO GLICOSÍMETRO COM BATERIAS E ACESSÓRIOS PARA A SUA UTILIZAÇÃO PARA CADA 200 TIRAS ADQUIRIDAS.</w:t>
            </w:r>
          </w:p>
        </w:tc>
        <w:tc>
          <w:tcPr>
            <w:tcW w:w="1134" w:type="dxa"/>
            <w:vAlign w:val="center"/>
          </w:tcPr>
          <w:p w14:paraId="10D2E198" w14:textId="3297C1CE" w:rsidR="00376489" w:rsidRPr="004C3172" w:rsidRDefault="00C34105" w:rsidP="00376489">
            <w:pPr>
              <w:jc w:val="center"/>
              <w:rPr>
                <w:rFonts w:ascii="Tahoma" w:hAnsi="Tahoma" w:cs="Tahoma"/>
                <w:sz w:val="20"/>
                <w:szCs w:val="20"/>
                <w:highlight w:val="yellow"/>
              </w:rPr>
            </w:pPr>
            <w:r w:rsidRPr="004C3172">
              <w:rPr>
                <w:rFonts w:ascii="Tahoma" w:hAnsi="Tahoma" w:cs="Tahoma"/>
                <w:sz w:val="20"/>
                <w:szCs w:val="20"/>
                <w:highlight w:val="yellow"/>
              </w:rPr>
              <w:t>0,44</w:t>
            </w:r>
          </w:p>
        </w:tc>
        <w:tc>
          <w:tcPr>
            <w:tcW w:w="850" w:type="dxa"/>
            <w:vAlign w:val="center"/>
          </w:tcPr>
          <w:p w14:paraId="0525499B" w14:textId="37BD96FF" w:rsidR="00376489" w:rsidRPr="004C3172" w:rsidRDefault="00C34105" w:rsidP="00376489">
            <w:pPr>
              <w:jc w:val="center"/>
              <w:rPr>
                <w:rFonts w:ascii="Tahoma" w:hAnsi="Tahoma" w:cs="Tahoma"/>
                <w:color w:val="000000"/>
                <w:sz w:val="20"/>
                <w:szCs w:val="20"/>
                <w:highlight w:val="yellow"/>
              </w:rPr>
            </w:pPr>
            <w:r w:rsidRPr="004C3172">
              <w:rPr>
                <w:rFonts w:ascii="Tahoma" w:hAnsi="Tahoma" w:cs="Tahoma"/>
                <w:sz w:val="20"/>
                <w:szCs w:val="20"/>
                <w:highlight w:val="yellow"/>
              </w:rPr>
              <w:t>8.800</w:t>
            </w:r>
            <w:r w:rsidR="00376489" w:rsidRPr="004C3172">
              <w:rPr>
                <w:rFonts w:ascii="Tahoma" w:hAnsi="Tahoma" w:cs="Tahoma"/>
                <w:sz w:val="20"/>
                <w:szCs w:val="20"/>
                <w:highlight w:val="yellow"/>
              </w:rPr>
              <w:t>,00</w:t>
            </w:r>
          </w:p>
        </w:tc>
      </w:tr>
      <w:tr w:rsidR="00376489" w:rsidRPr="007540F3" w14:paraId="4F47A0BB" w14:textId="77777777" w:rsidTr="00376489">
        <w:trPr>
          <w:jc w:val="center"/>
        </w:trPr>
        <w:tc>
          <w:tcPr>
            <w:tcW w:w="851" w:type="dxa"/>
            <w:shd w:val="clear" w:color="auto" w:fill="auto"/>
            <w:vAlign w:val="center"/>
          </w:tcPr>
          <w:p w14:paraId="55B68D80"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121</w:t>
            </w:r>
          </w:p>
        </w:tc>
        <w:tc>
          <w:tcPr>
            <w:tcW w:w="987" w:type="dxa"/>
            <w:vAlign w:val="center"/>
          </w:tcPr>
          <w:p w14:paraId="2F845BB4" w14:textId="1915B5D8" w:rsidR="00376489" w:rsidRPr="00376489" w:rsidRDefault="00376489" w:rsidP="00376489">
            <w:pPr>
              <w:jc w:val="center"/>
              <w:rPr>
                <w:rFonts w:ascii="Tahoma" w:hAnsi="Tahoma" w:cs="Tahoma"/>
                <w:b/>
                <w:bCs/>
                <w:sz w:val="20"/>
                <w:szCs w:val="20"/>
              </w:rPr>
            </w:pPr>
            <w:r w:rsidRPr="00376489">
              <w:rPr>
                <w:rFonts w:ascii="Arial" w:hAnsi="Arial" w:cs="Arial"/>
                <w:sz w:val="20"/>
                <w:szCs w:val="20"/>
              </w:rPr>
              <w:t>50</w:t>
            </w:r>
          </w:p>
        </w:tc>
        <w:tc>
          <w:tcPr>
            <w:tcW w:w="997" w:type="dxa"/>
            <w:shd w:val="clear" w:color="auto" w:fill="auto"/>
            <w:vAlign w:val="center"/>
          </w:tcPr>
          <w:p w14:paraId="7C888D35" w14:textId="1F9A92C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80079FA" w14:textId="07FCE35D" w:rsidR="00376489" w:rsidRPr="00DB748C" w:rsidRDefault="00376489" w:rsidP="00376489">
            <w:pPr>
              <w:jc w:val="both"/>
              <w:rPr>
                <w:rFonts w:ascii="Tahoma" w:hAnsi="Tahoma" w:cs="Tahoma"/>
                <w:b/>
                <w:sz w:val="18"/>
                <w:szCs w:val="18"/>
              </w:rPr>
            </w:pPr>
            <w:r w:rsidRPr="00DB748C">
              <w:rPr>
                <w:rFonts w:ascii="Tahoma" w:hAnsi="Tahoma" w:cs="Tahoma"/>
                <w:sz w:val="18"/>
                <w:szCs w:val="18"/>
              </w:rPr>
              <w:t>VASELINA LÍQUIDA, USO EXTERNO, FRASCO ALMOTOLIA DESCARTÁVEL COM 100 ML. COM DATA FABRICAÇÃO NÃO SUPERIOR A 06 MESES. COM REGISTRO NA ANVISA</w:t>
            </w:r>
          </w:p>
        </w:tc>
        <w:tc>
          <w:tcPr>
            <w:tcW w:w="1134" w:type="dxa"/>
            <w:vAlign w:val="center"/>
          </w:tcPr>
          <w:p w14:paraId="2DEFCB55" w14:textId="641BF97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6,02</w:t>
            </w:r>
          </w:p>
        </w:tc>
        <w:tc>
          <w:tcPr>
            <w:tcW w:w="850" w:type="dxa"/>
            <w:vAlign w:val="center"/>
          </w:tcPr>
          <w:p w14:paraId="6358587D" w14:textId="203D92D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301,00</w:t>
            </w:r>
          </w:p>
        </w:tc>
      </w:tr>
      <w:tr w:rsidR="00376489" w:rsidRPr="007540F3" w14:paraId="4D583437" w14:textId="77777777" w:rsidTr="00376489">
        <w:trPr>
          <w:jc w:val="center"/>
        </w:trPr>
        <w:tc>
          <w:tcPr>
            <w:tcW w:w="851" w:type="dxa"/>
            <w:shd w:val="clear" w:color="auto" w:fill="auto"/>
            <w:vAlign w:val="center"/>
          </w:tcPr>
          <w:p w14:paraId="09EE004D" w14:textId="77777777" w:rsidR="00376489" w:rsidRDefault="00376489" w:rsidP="00376489">
            <w:pPr>
              <w:jc w:val="center"/>
              <w:rPr>
                <w:rFonts w:ascii="Tahoma" w:hAnsi="Tahoma" w:cs="Tahoma"/>
                <w:color w:val="000000"/>
                <w:sz w:val="16"/>
                <w:szCs w:val="16"/>
              </w:rPr>
            </w:pPr>
            <w:r w:rsidRPr="00D61C31">
              <w:rPr>
                <w:rFonts w:ascii="Tahoma" w:hAnsi="Tahoma" w:cs="Tahoma"/>
                <w:color w:val="000000"/>
                <w:sz w:val="16"/>
                <w:szCs w:val="16"/>
              </w:rPr>
              <w:t>122</w:t>
            </w:r>
          </w:p>
          <w:p w14:paraId="0A8E3FB3" w14:textId="77777777" w:rsidR="00376489" w:rsidRDefault="00376489" w:rsidP="00376489">
            <w:pPr>
              <w:jc w:val="center"/>
              <w:rPr>
                <w:rFonts w:ascii="Tahoma" w:hAnsi="Tahoma" w:cs="Tahoma"/>
                <w:color w:val="000000"/>
                <w:sz w:val="16"/>
                <w:szCs w:val="16"/>
              </w:rPr>
            </w:pPr>
          </w:p>
          <w:p w14:paraId="0E2E7293" w14:textId="77777777" w:rsidR="00376489" w:rsidRDefault="00376489" w:rsidP="00376489">
            <w:pPr>
              <w:jc w:val="center"/>
              <w:rPr>
                <w:rFonts w:ascii="Tahoma" w:hAnsi="Tahoma" w:cs="Tahoma"/>
                <w:color w:val="000000"/>
                <w:sz w:val="16"/>
                <w:szCs w:val="16"/>
              </w:rPr>
            </w:pPr>
          </w:p>
        </w:tc>
        <w:tc>
          <w:tcPr>
            <w:tcW w:w="987" w:type="dxa"/>
            <w:vAlign w:val="center"/>
          </w:tcPr>
          <w:p w14:paraId="498FEA6C" w14:textId="70EDE287" w:rsidR="00376489" w:rsidRPr="00376489" w:rsidRDefault="00376489" w:rsidP="00376489">
            <w:pPr>
              <w:jc w:val="center"/>
              <w:rPr>
                <w:rFonts w:ascii="Tahoma" w:hAnsi="Tahoma" w:cs="Tahoma"/>
                <w:b/>
                <w:bCs/>
                <w:sz w:val="20"/>
                <w:szCs w:val="20"/>
              </w:rPr>
            </w:pPr>
            <w:r w:rsidRPr="00376489">
              <w:rPr>
                <w:rFonts w:ascii="Arial" w:hAnsi="Arial" w:cs="Arial"/>
                <w:sz w:val="20"/>
                <w:szCs w:val="20"/>
              </w:rPr>
              <w:t>3</w:t>
            </w:r>
          </w:p>
        </w:tc>
        <w:tc>
          <w:tcPr>
            <w:tcW w:w="997" w:type="dxa"/>
            <w:shd w:val="clear" w:color="auto" w:fill="auto"/>
            <w:vAlign w:val="center"/>
          </w:tcPr>
          <w:p w14:paraId="17B0ACEF" w14:textId="0BAB13D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EAF157E" w14:textId="3D241922"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AMBU </w:t>
            </w:r>
            <w:proofErr w:type="gramStart"/>
            <w:r w:rsidRPr="00DB748C">
              <w:rPr>
                <w:rFonts w:ascii="Tahoma" w:hAnsi="Tahoma" w:cs="Tahoma"/>
                <w:sz w:val="18"/>
                <w:szCs w:val="18"/>
              </w:rPr>
              <w:t>PEDIÁTRICO  REANIMADOR</w:t>
            </w:r>
            <w:proofErr w:type="gramEnd"/>
            <w:r w:rsidRPr="00DB748C">
              <w:rPr>
                <w:rFonts w:ascii="Tahoma" w:hAnsi="Tahoma" w:cs="Tahoma"/>
                <w:sz w:val="18"/>
                <w:szCs w:val="18"/>
              </w:rPr>
              <w:t xml:space="preserve"> MANUAL</w:t>
            </w:r>
          </w:p>
        </w:tc>
        <w:tc>
          <w:tcPr>
            <w:tcW w:w="1134" w:type="dxa"/>
            <w:vAlign w:val="center"/>
          </w:tcPr>
          <w:p w14:paraId="2CF06C8A" w14:textId="7537D2D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105,00</w:t>
            </w:r>
          </w:p>
        </w:tc>
        <w:tc>
          <w:tcPr>
            <w:tcW w:w="850" w:type="dxa"/>
            <w:vAlign w:val="center"/>
          </w:tcPr>
          <w:p w14:paraId="1E80C6D2" w14:textId="79A088E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315,00</w:t>
            </w:r>
          </w:p>
        </w:tc>
      </w:tr>
      <w:tr w:rsidR="00376489" w:rsidRPr="007540F3" w14:paraId="7CED1D30" w14:textId="77777777" w:rsidTr="00376489">
        <w:trPr>
          <w:jc w:val="center"/>
        </w:trPr>
        <w:tc>
          <w:tcPr>
            <w:tcW w:w="851" w:type="dxa"/>
            <w:shd w:val="clear" w:color="auto" w:fill="auto"/>
            <w:vAlign w:val="center"/>
          </w:tcPr>
          <w:p w14:paraId="4BD7F839"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123</w:t>
            </w:r>
          </w:p>
        </w:tc>
        <w:tc>
          <w:tcPr>
            <w:tcW w:w="987" w:type="dxa"/>
            <w:vAlign w:val="center"/>
          </w:tcPr>
          <w:p w14:paraId="59A7811C" w14:textId="711844AF"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25CD7402" w14:textId="2CE50FE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2A755B1" w14:textId="6A9F2578" w:rsidR="00376489" w:rsidRPr="00DB748C" w:rsidRDefault="00376489" w:rsidP="00376489">
            <w:pPr>
              <w:jc w:val="both"/>
              <w:rPr>
                <w:rFonts w:ascii="Tahoma" w:hAnsi="Tahoma" w:cs="Tahoma"/>
                <w:sz w:val="18"/>
                <w:szCs w:val="18"/>
              </w:rPr>
            </w:pPr>
            <w:r w:rsidRPr="00DB748C">
              <w:rPr>
                <w:rFonts w:ascii="Tahoma" w:hAnsi="Tahoma" w:cs="Tahoma"/>
                <w:sz w:val="18"/>
                <w:szCs w:val="18"/>
              </w:rPr>
              <w:t>AMBU NEONATAL REANIMADOR MANUAL</w:t>
            </w:r>
          </w:p>
        </w:tc>
        <w:tc>
          <w:tcPr>
            <w:tcW w:w="1134" w:type="dxa"/>
            <w:vAlign w:val="center"/>
          </w:tcPr>
          <w:p w14:paraId="77E014FC" w14:textId="1EB0D71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105,00</w:t>
            </w:r>
          </w:p>
        </w:tc>
        <w:tc>
          <w:tcPr>
            <w:tcW w:w="850" w:type="dxa"/>
            <w:vAlign w:val="center"/>
          </w:tcPr>
          <w:p w14:paraId="6A91F83D" w14:textId="0137763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210,00</w:t>
            </w:r>
          </w:p>
        </w:tc>
      </w:tr>
      <w:tr w:rsidR="00376489" w:rsidRPr="007540F3" w14:paraId="48B54753" w14:textId="77777777" w:rsidTr="00376489">
        <w:trPr>
          <w:jc w:val="center"/>
        </w:trPr>
        <w:tc>
          <w:tcPr>
            <w:tcW w:w="851" w:type="dxa"/>
            <w:shd w:val="clear" w:color="auto" w:fill="auto"/>
            <w:vAlign w:val="center"/>
          </w:tcPr>
          <w:p w14:paraId="2F85C342"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124</w:t>
            </w:r>
          </w:p>
        </w:tc>
        <w:tc>
          <w:tcPr>
            <w:tcW w:w="987" w:type="dxa"/>
            <w:vAlign w:val="center"/>
          </w:tcPr>
          <w:p w14:paraId="48E14611" w14:textId="4B0FE04A" w:rsidR="00376489" w:rsidRPr="00376489" w:rsidRDefault="00376489" w:rsidP="00376489">
            <w:pPr>
              <w:jc w:val="center"/>
              <w:rPr>
                <w:rFonts w:ascii="Tahoma" w:hAnsi="Tahoma" w:cs="Tahoma"/>
                <w:b/>
                <w:bCs/>
                <w:sz w:val="20"/>
                <w:szCs w:val="20"/>
              </w:rPr>
            </w:pPr>
            <w:r w:rsidRPr="00376489">
              <w:rPr>
                <w:rFonts w:ascii="Arial" w:hAnsi="Arial" w:cs="Arial"/>
                <w:sz w:val="20"/>
                <w:szCs w:val="20"/>
              </w:rPr>
              <w:t>3</w:t>
            </w:r>
          </w:p>
        </w:tc>
        <w:tc>
          <w:tcPr>
            <w:tcW w:w="997" w:type="dxa"/>
            <w:shd w:val="clear" w:color="auto" w:fill="auto"/>
            <w:vAlign w:val="center"/>
          </w:tcPr>
          <w:p w14:paraId="5EA27CCE" w14:textId="766D5AA9"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A9ADBE8" w14:textId="5C3BFF14" w:rsidR="00376489" w:rsidRPr="00DB748C" w:rsidRDefault="00376489" w:rsidP="00376489">
            <w:pPr>
              <w:jc w:val="both"/>
              <w:rPr>
                <w:rFonts w:ascii="Tahoma" w:hAnsi="Tahoma" w:cs="Tahoma"/>
                <w:b/>
                <w:bCs/>
                <w:sz w:val="18"/>
                <w:szCs w:val="18"/>
              </w:rPr>
            </w:pPr>
            <w:r w:rsidRPr="00DB748C">
              <w:rPr>
                <w:rFonts w:ascii="Tahoma" w:hAnsi="Tahoma" w:cs="Tahoma"/>
                <w:sz w:val="18"/>
                <w:szCs w:val="18"/>
              </w:rPr>
              <w:t>AMBU ADULTO REANIMADOR MANUAL</w:t>
            </w:r>
          </w:p>
        </w:tc>
        <w:tc>
          <w:tcPr>
            <w:tcW w:w="1134" w:type="dxa"/>
            <w:vAlign w:val="center"/>
          </w:tcPr>
          <w:p w14:paraId="23E3EBD0" w14:textId="47BF5AB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110,23</w:t>
            </w:r>
          </w:p>
        </w:tc>
        <w:tc>
          <w:tcPr>
            <w:tcW w:w="850" w:type="dxa"/>
            <w:vAlign w:val="center"/>
          </w:tcPr>
          <w:p w14:paraId="79DA59D5" w14:textId="13093CC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330,69</w:t>
            </w:r>
          </w:p>
        </w:tc>
      </w:tr>
      <w:tr w:rsidR="00376489" w:rsidRPr="007540F3" w14:paraId="1E1601E8" w14:textId="77777777" w:rsidTr="00376489">
        <w:trPr>
          <w:jc w:val="center"/>
        </w:trPr>
        <w:tc>
          <w:tcPr>
            <w:tcW w:w="851" w:type="dxa"/>
            <w:shd w:val="clear" w:color="auto" w:fill="auto"/>
            <w:vAlign w:val="center"/>
          </w:tcPr>
          <w:p w14:paraId="6D7E1A3C"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lastRenderedPageBreak/>
              <w:t>125</w:t>
            </w:r>
          </w:p>
        </w:tc>
        <w:tc>
          <w:tcPr>
            <w:tcW w:w="987" w:type="dxa"/>
            <w:vAlign w:val="center"/>
          </w:tcPr>
          <w:p w14:paraId="7E4B989E" w14:textId="3B1C5452"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2A1582A7" w14:textId="04B57B8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8BDC7E1" w14:textId="414FEA84" w:rsidR="00376489" w:rsidRPr="00DB748C" w:rsidRDefault="00376489" w:rsidP="00376489">
            <w:pPr>
              <w:jc w:val="both"/>
              <w:rPr>
                <w:rFonts w:ascii="Tahoma" w:hAnsi="Tahoma" w:cs="Tahoma"/>
                <w:sz w:val="18"/>
                <w:szCs w:val="18"/>
              </w:rPr>
            </w:pPr>
            <w:r w:rsidRPr="00DB748C">
              <w:rPr>
                <w:rFonts w:ascii="Tahoma" w:hAnsi="Tahoma" w:cs="Tahoma"/>
                <w:sz w:val="18"/>
                <w:szCs w:val="18"/>
              </w:rPr>
              <w:t>ASPIRADOR NASAL DE RECÉM NASCIDO – DIMENSÕES EXTERNAS DO PRODUTO: A: 19,5CM X L: 9,2CM X P: 4,5CM. COMPOSIÇÃO: PVC</w:t>
            </w:r>
          </w:p>
        </w:tc>
        <w:tc>
          <w:tcPr>
            <w:tcW w:w="1134" w:type="dxa"/>
            <w:vAlign w:val="center"/>
          </w:tcPr>
          <w:p w14:paraId="027AD9BD" w14:textId="646CCEF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160,44</w:t>
            </w:r>
          </w:p>
        </w:tc>
        <w:tc>
          <w:tcPr>
            <w:tcW w:w="850" w:type="dxa"/>
            <w:vAlign w:val="center"/>
          </w:tcPr>
          <w:p w14:paraId="3DFFEC38" w14:textId="3D4BE60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320,88</w:t>
            </w:r>
          </w:p>
        </w:tc>
      </w:tr>
      <w:tr w:rsidR="00376489" w:rsidRPr="007540F3" w14:paraId="6A813E86" w14:textId="77777777" w:rsidTr="00376489">
        <w:trPr>
          <w:jc w:val="center"/>
        </w:trPr>
        <w:tc>
          <w:tcPr>
            <w:tcW w:w="851" w:type="dxa"/>
            <w:shd w:val="clear" w:color="auto" w:fill="auto"/>
            <w:vAlign w:val="center"/>
          </w:tcPr>
          <w:p w14:paraId="4D53D86E"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126</w:t>
            </w:r>
          </w:p>
        </w:tc>
        <w:tc>
          <w:tcPr>
            <w:tcW w:w="987" w:type="dxa"/>
            <w:vAlign w:val="center"/>
          </w:tcPr>
          <w:p w14:paraId="4B6C0309" w14:textId="48DB94AC"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12F217D7" w14:textId="31E49DF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A684829" w14:textId="2A8C3E82" w:rsidR="00376489" w:rsidRPr="00DB748C" w:rsidRDefault="00376489" w:rsidP="00376489">
            <w:pPr>
              <w:jc w:val="both"/>
              <w:rPr>
                <w:rFonts w:ascii="Tahoma" w:hAnsi="Tahoma" w:cs="Tahoma"/>
                <w:sz w:val="18"/>
                <w:szCs w:val="18"/>
              </w:rPr>
            </w:pPr>
            <w:r w:rsidRPr="00DB748C">
              <w:rPr>
                <w:rFonts w:ascii="Tahoma" w:hAnsi="Tahoma" w:cs="Tahoma"/>
                <w:sz w:val="18"/>
                <w:szCs w:val="18"/>
              </w:rPr>
              <w:t>BOLSA PORTA TALAS E COLARES: CONFECCIONADA EM TECIDO POLIAMIDA, COM DIVISÓRIAS PARA ARMAZENAR OS ITENS, COM ALÇAS PARA TRANSPORTE; NA COR AZUL ROYAL; DIMENSÕES APROXIMADAS: ALTURA 90CM X LARGURA 26CM X PROFUNDIDADE 10CM</w:t>
            </w:r>
          </w:p>
        </w:tc>
        <w:tc>
          <w:tcPr>
            <w:tcW w:w="1134" w:type="dxa"/>
            <w:vAlign w:val="center"/>
          </w:tcPr>
          <w:p w14:paraId="05A336C3" w14:textId="23C4FC7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177,45</w:t>
            </w:r>
          </w:p>
        </w:tc>
        <w:tc>
          <w:tcPr>
            <w:tcW w:w="850" w:type="dxa"/>
            <w:vAlign w:val="center"/>
          </w:tcPr>
          <w:p w14:paraId="6178988D" w14:textId="5715BA6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354,90</w:t>
            </w:r>
          </w:p>
        </w:tc>
      </w:tr>
      <w:tr w:rsidR="00376489" w:rsidRPr="007540F3" w14:paraId="2B89A842" w14:textId="77777777" w:rsidTr="00376489">
        <w:trPr>
          <w:jc w:val="center"/>
        </w:trPr>
        <w:tc>
          <w:tcPr>
            <w:tcW w:w="851" w:type="dxa"/>
            <w:shd w:val="clear" w:color="auto" w:fill="auto"/>
            <w:vAlign w:val="center"/>
          </w:tcPr>
          <w:p w14:paraId="7B488AB2"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127</w:t>
            </w:r>
          </w:p>
        </w:tc>
        <w:tc>
          <w:tcPr>
            <w:tcW w:w="987" w:type="dxa"/>
            <w:vAlign w:val="center"/>
          </w:tcPr>
          <w:p w14:paraId="3CE81052" w14:textId="2AE35DE2"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2963AA16" w14:textId="6146C2CA"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F80E5F5" w14:textId="72AB96BF"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BOLSA RESGATE APH   ATENDIMENTO PRÉ HOSPITALAR. DIMENSÕES APROXIMADAS: ALTURA X LARGURA X PROFUNDIDADE: 46 CM X 32 CM X 19 CM. ABERTURA NA PARTE SUPERIOR EM MATERIAL DO TIPO ZÍPER RESISTENTE COM 2 CURSORES, PERMITINDO A ABERTURA TOTAL; COM ALÇA DE MÃO FIXA DE TAMANHO PADRÃO E ALÇAS COSTAIS, TAMANHO PADRÃO E REGULÁVEL; ELÁSTICO PARA FIXAÇÃO DE MATERIAIS DIVERSOS DENTRO DA MOCHILA; 2 REPARTIÇÕES INTERNAS COM BOLSOS E VELCROS DE FIXAÇÃO. MATERIAL EXTERNO: NYLON 600 E MATERIAL INTERNO: POSSUI CINTOS ELÁSTICOS PARA FIXAÇÃO DE MATERIAIS AL´ME DOS CINTOS E 01 BOLSO FIXO COM FECHAMENTO EM ZÍPER. COR AMARELO  </w:t>
            </w:r>
          </w:p>
        </w:tc>
        <w:tc>
          <w:tcPr>
            <w:tcW w:w="1134" w:type="dxa"/>
            <w:vAlign w:val="center"/>
          </w:tcPr>
          <w:p w14:paraId="693D7CEB" w14:textId="779D714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115,00</w:t>
            </w:r>
          </w:p>
        </w:tc>
        <w:tc>
          <w:tcPr>
            <w:tcW w:w="850" w:type="dxa"/>
            <w:vAlign w:val="center"/>
          </w:tcPr>
          <w:p w14:paraId="76EE358F" w14:textId="6E0F01B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230,00</w:t>
            </w:r>
          </w:p>
        </w:tc>
      </w:tr>
      <w:tr w:rsidR="00376489" w:rsidRPr="007540F3" w14:paraId="410AAFAF" w14:textId="77777777" w:rsidTr="00376489">
        <w:trPr>
          <w:jc w:val="center"/>
        </w:trPr>
        <w:tc>
          <w:tcPr>
            <w:tcW w:w="851" w:type="dxa"/>
            <w:shd w:val="clear" w:color="auto" w:fill="auto"/>
            <w:vAlign w:val="center"/>
          </w:tcPr>
          <w:p w14:paraId="5B08C8D0"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128</w:t>
            </w:r>
          </w:p>
        </w:tc>
        <w:tc>
          <w:tcPr>
            <w:tcW w:w="987" w:type="dxa"/>
            <w:vAlign w:val="center"/>
          </w:tcPr>
          <w:p w14:paraId="42B42DB9" w14:textId="6F9560F2"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30B2B699" w14:textId="3BC315A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DD96BF5" w14:textId="46224950" w:rsidR="00376489" w:rsidRPr="00DB748C" w:rsidRDefault="00376489" w:rsidP="00376489">
            <w:pPr>
              <w:jc w:val="both"/>
              <w:rPr>
                <w:rFonts w:ascii="Tahoma" w:hAnsi="Tahoma" w:cs="Tahoma"/>
                <w:sz w:val="18"/>
                <w:szCs w:val="18"/>
              </w:rPr>
            </w:pPr>
            <w:r w:rsidRPr="00DB748C">
              <w:rPr>
                <w:rFonts w:ascii="Tahoma" w:hAnsi="Tahoma" w:cs="Tahoma"/>
                <w:sz w:val="18"/>
                <w:szCs w:val="18"/>
              </w:rPr>
              <w:t>BOLSA RESGATE APH – ATENDIMENTO PRÉ HOSPITALAR. DIMENSÕES APROXIMADAS: ALTURA X LARGURA X PROFUNDIDADE: 46 CM X 32 CM X 19 CM. ABERTURA NA PARTE SUPERIOR EM MATERIAL DO TIPO ZÍPER RESISTENTE COM 2 CURSORES, PERMITINDO A ABERTURA TOTAL; COM ALÇA DE MÃO FIXA DE TAMANHO PADRÃO E ALÇAS COSTAIS, TAMANHO PADRÃO E REGULÁVEL; ELÁSTICO PARA FIXAÇÃO DE MATERIAIS DIVERSOS DENTRO DA MOCHILA; 2 REPARTIÇÕES INTERNAS COM BOLSOS E VELCROS DE FIXAÇÃO. MATERIAL EXTERNO: NYLON 600 E MATERIAL INTERNO: POSSUI CINTOS ELÁSTICOS PARA FIXAÇÃO DE MATERIAIS AL´ME DOS CINTOS E 01 BOLSO FIXO COM FECHAMENTO EM ZÍPER. COR LARANJA</w:t>
            </w:r>
          </w:p>
        </w:tc>
        <w:tc>
          <w:tcPr>
            <w:tcW w:w="1134" w:type="dxa"/>
            <w:vAlign w:val="center"/>
          </w:tcPr>
          <w:p w14:paraId="40878009" w14:textId="50C286CD"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205,00</w:t>
            </w:r>
          </w:p>
        </w:tc>
        <w:tc>
          <w:tcPr>
            <w:tcW w:w="850" w:type="dxa"/>
            <w:vAlign w:val="center"/>
          </w:tcPr>
          <w:p w14:paraId="2947C2D8" w14:textId="51BA49E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410,00</w:t>
            </w:r>
          </w:p>
        </w:tc>
      </w:tr>
      <w:tr w:rsidR="00376489" w:rsidRPr="007540F3" w14:paraId="6220688E" w14:textId="77777777" w:rsidTr="00376489">
        <w:trPr>
          <w:jc w:val="center"/>
        </w:trPr>
        <w:tc>
          <w:tcPr>
            <w:tcW w:w="851" w:type="dxa"/>
            <w:shd w:val="clear" w:color="auto" w:fill="auto"/>
            <w:vAlign w:val="center"/>
          </w:tcPr>
          <w:p w14:paraId="5202B6E6"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129</w:t>
            </w:r>
          </w:p>
        </w:tc>
        <w:tc>
          <w:tcPr>
            <w:tcW w:w="987" w:type="dxa"/>
            <w:vAlign w:val="center"/>
          </w:tcPr>
          <w:p w14:paraId="76B2F580" w14:textId="50B50672"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2E5E780C" w14:textId="2C634AE5"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9EBE66A" w14:textId="783CFBF2"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BOLSA RESGATE APH – ATENDIMENTO PRÉ HOSPITALAR.DIMENSÕES APROXIMADAS: ALTURA X LARGURA X PROFUNDIDADE: 46 CM X 32 CM X 19 CM. ABERTURA NA PARTE SUPERIOR EM MATERIAL DO TIPO ZÍPER RESISTENTE COM 2 CURSORES, PERMITINDO A ABERTURA TOTAL; COM ALÇA DE MÃO FIXA DE TAMANHO PADRÃO </w:t>
            </w:r>
            <w:r w:rsidRPr="00DB748C">
              <w:rPr>
                <w:rFonts w:ascii="Tahoma" w:hAnsi="Tahoma" w:cs="Tahoma"/>
                <w:sz w:val="18"/>
                <w:szCs w:val="18"/>
              </w:rPr>
              <w:lastRenderedPageBreak/>
              <w:t>E ALÇAS COSTAIS, TAMANHO PADRÃO E REGULÁVEL; ELÁSTICO PARA FIXAÇÃO DE MATERIAIS DIVERSOS DENTRO DA MOCHILA; 2 REPARTIÇÕES INTERNAS COM BOLSOS E VELCROS DE FIXAÇÃO. MATERIAL EXTERNO: NYLON 600 E MATERIAL INTERNO: POSSUI CINTOS ELÁSTICOS PARA FIXAÇÃO DE MATERIAIS ALÉM DOS CINTOS E 01 BOLSO FIXO COM FECHAMENTO EM ZÍPER. COR VERDE</w:t>
            </w:r>
          </w:p>
        </w:tc>
        <w:tc>
          <w:tcPr>
            <w:tcW w:w="1134" w:type="dxa"/>
            <w:vAlign w:val="center"/>
          </w:tcPr>
          <w:p w14:paraId="08356A74" w14:textId="72B1FE2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209,00</w:t>
            </w:r>
          </w:p>
        </w:tc>
        <w:tc>
          <w:tcPr>
            <w:tcW w:w="850" w:type="dxa"/>
            <w:vAlign w:val="center"/>
          </w:tcPr>
          <w:p w14:paraId="04418F3A" w14:textId="31710DB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418,00</w:t>
            </w:r>
          </w:p>
        </w:tc>
      </w:tr>
      <w:tr w:rsidR="00376489" w:rsidRPr="007540F3" w14:paraId="331AD428" w14:textId="77777777" w:rsidTr="00376489">
        <w:trPr>
          <w:jc w:val="center"/>
        </w:trPr>
        <w:tc>
          <w:tcPr>
            <w:tcW w:w="851" w:type="dxa"/>
            <w:shd w:val="clear" w:color="auto" w:fill="auto"/>
            <w:vAlign w:val="center"/>
          </w:tcPr>
          <w:p w14:paraId="1057EA2D"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130</w:t>
            </w:r>
          </w:p>
        </w:tc>
        <w:tc>
          <w:tcPr>
            <w:tcW w:w="987" w:type="dxa"/>
            <w:vAlign w:val="center"/>
          </w:tcPr>
          <w:p w14:paraId="5A602EEE" w14:textId="4BC517DC" w:rsidR="00376489" w:rsidRPr="00376489" w:rsidRDefault="00376489" w:rsidP="00376489">
            <w:pPr>
              <w:jc w:val="center"/>
              <w:rPr>
                <w:rFonts w:ascii="Tahoma" w:hAnsi="Tahoma" w:cs="Tahoma"/>
                <w:b/>
                <w:bCs/>
                <w:sz w:val="20"/>
                <w:szCs w:val="20"/>
              </w:rPr>
            </w:pPr>
            <w:r w:rsidRPr="00376489">
              <w:rPr>
                <w:rFonts w:ascii="Arial" w:hAnsi="Arial" w:cs="Arial"/>
                <w:sz w:val="20"/>
                <w:szCs w:val="20"/>
              </w:rPr>
              <w:t>2</w:t>
            </w:r>
          </w:p>
        </w:tc>
        <w:tc>
          <w:tcPr>
            <w:tcW w:w="997" w:type="dxa"/>
            <w:shd w:val="clear" w:color="auto" w:fill="auto"/>
            <w:vAlign w:val="center"/>
          </w:tcPr>
          <w:p w14:paraId="2A436F5D" w14:textId="569A5B10"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56D2561" w14:textId="7AA4613B" w:rsidR="00376489" w:rsidRPr="00DB748C" w:rsidRDefault="00376489" w:rsidP="00376489">
            <w:pPr>
              <w:jc w:val="both"/>
              <w:rPr>
                <w:rFonts w:ascii="Tahoma" w:hAnsi="Tahoma" w:cs="Tahoma"/>
                <w:sz w:val="18"/>
                <w:szCs w:val="18"/>
              </w:rPr>
            </w:pPr>
            <w:r w:rsidRPr="00DB748C">
              <w:rPr>
                <w:rFonts w:ascii="Tahoma" w:hAnsi="Tahoma" w:cs="Tahoma"/>
                <w:sz w:val="18"/>
                <w:szCs w:val="18"/>
              </w:rPr>
              <w:t>BOLSA RESGATE APH   ATENDIMENTO PRÉ HOSPITALAR - 192 - DIMENSÕES APROXIMADAS: ALTURA X LARGURA X PROFUNDIDADE: 46 CM X 32 CM X 19 CM. ABERTURA NA PARTE SUPERIOR EM MATERIAL DO TIPO ZÍPER RESISTENTE COM 2 CURSORES, PERMITINDO A ABERTURA TOTAL; COM ALÇA DE MÃO FIXA DE TAMANHO PADRÃO E ALÇAS COSTAIS, TAMANHO PADRÃO E REGULÁVEL; ELÁSTICO PARA FIXAÇÃO DE MATERIAIS DIVERSOS DENTRO DA MOCHILA; 2 REPARTIÇÕES INTERNAS COM BOLSOS E VELCROS DE FIXAÇÃO. MATERIAL EXTERNO: NYLON 600 E MATERIAL INTERNO: POSSUI CINTOS ELÁSTICOS PARA FIXAÇÃO DE MATERIAIS ALÉM DOS CINTOS E 01 BOLSO FIXO COM FECHAMENTO EM ZÍPER. COR VERMELHO</w:t>
            </w:r>
          </w:p>
        </w:tc>
        <w:tc>
          <w:tcPr>
            <w:tcW w:w="1134" w:type="dxa"/>
            <w:vAlign w:val="center"/>
          </w:tcPr>
          <w:p w14:paraId="2284C54F" w14:textId="5927173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106,59</w:t>
            </w:r>
          </w:p>
        </w:tc>
        <w:tc>
          <w:tcPr>
            <w:tcW w:w="850" w:type="dxa"/>
            <w:vAlign w:val="center"/>
          </w:tcPr>
          <w:p w14:paraId="5A922178" w14:textId="4BB18F1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213,18</w:t>
            </w:r>
          </w:p>
        </w:tc>
      </w:tr>
      <w:tr w:rsidR="00376489" w:rsidRPr="007540F3" w14:paraId="7D666994" w14:textId="77777777" w:rsidTr="00376489">
        <w:trPr>
          <w:jc w:val="center"/>
        </w:trPr>
        <w:tc>
          <w:tcPr>
            <w:tcW w:w="851" w:type="dxa"/>
            <w:shd w:val="clear" w:color="auto" w:fill="auto"/>
            <w:vAlign w:val="center"/>
          </w:tcPr>
          <w:p w14:paraId="2749DB06"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131</w:t>
            </w:r>
          </w:p>
        </w:tc>
        <w:tc>
          <w:tcPr>
            <w:tcW w:w="987" w:type="dxa"/>
            <w:vAlign w:val="center"/>
          </w:tcPr>
          <w:p w14:paraId="7B3471D6" w14:textId="63312198" w:rsidR="00376489" w:rsidRPr="00376489" w:rsidRDefault="00376489" w:rsidP="00376489">
            <w:pPr>
              <w:jc w:val="center"/>
              <w:rPr>
                <w:rFonts w:ascii="Tahoma" w:hAnsi="Tahoma" w:cs="Tahoma"/>
                <w:b/>
                <w:bCs/>
                <w:sz w:val="20"/>
                <w:szCs w:val="20"/>
              </w:rPr>
            </w:pPr>
            <w:r w:rsidRPr="00376489">
              <w:rPr>
                <w:rFonts w:ascii="Arial" w:hAnsi="Arial" w:cs="Arial"/>
                <w:sz w:val="20"/>
                <w:szCs w:val="20"/>
              </w:rPr>
              <w:t>3</w:t>
            </w:r>
          </w:p>
        </w:tc>
        <w:tc>
          <w:tcPr>
            <w:tcW w:w="997" w:type="dxa"/>
            <w:shd w:val="clear" w:color="auto" w:fill="auto"/>
            <w:vAlign w:val="center"/>
          </w:tcPr>
          <w:p w14:paraId="3B72446F" w14:textId="0F330E45"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9B81DCF" w14:textId="34B72E08"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CAIXA TÉRMICA COM TERMÔMETRO DIGITAL ACOPLADO, COM INDICAÇÃO DE TEMPERATURA MÁXIMA E MÍNIMA, A PROVA D’ÁGUA, CAPACIDADE 5 LITROS. - ALÇA EM </w:t>
            </w:r>
            <w:proofErr w:type="gramStart"/>
            <w:r w:rsidRPr="00DB748C">
              <w:rPr>
                <w:rFonts w:ascii="Tahoma" w:hAnsi="Tahoma" w:cs="Tahoma"/>
                <w:sz w:val="18"/>
                <w:szCs w:val="18"/>
              </w:rPr>
              <w:t>POLIPROPILENO;  PAREDE</w:t>
            </w:r>
            <w:proofErr w:type="gramEnd"/>
            <w:r w:rsidRPr="00DB748C">
              <w:rPr>
                <w:rFonts w:ascii="Tahoma" w:hAnsi="Tahoma" w:cs="Tahoma"/>
                <w:sz w:val="18"/>
                <w:szCs w:val="18"/>
              </w:rPr>
              <w:t xml:space="preserve"> INTERNA EM POLIESTIRENO; - PAREDE EXTERNA EM PAD (POLIESTILENO DE ALTA DENSIDADE - ENTRE PAREDES DE PU (POLIURETANO).  CARACTERÍSTICAS DO TERMÔMETRO: - FAIXA DE UTILIZAÇÃO - -50°C +70 ºC (MÁXIMA E MÍNIMA) - PILHA 1X 1,5 AA - TEMPERATURA EXTERNA ATRAVÉS DE CABO EXTENSOR - FUNÇÃO °C/</w:t>
            </w:r>
            <w:proofErr w:type="spellStart"/>
            <w:r w:rsidRPr="00DB748C">
              <w:rPr>
                <w:rFonts w:ascii="Tahoma" w:hAnsi="Tahoma" w:cs="Tahoma"/>
                <w:sz w:val="18"/>
                <w:szCs w:val="18"/>
              </w:rPr>
              <w:t>°F</w:t>
            </w:r>
            <w:proofErr w:type="spellEnd"/>
            <w:r w:rsidRPr="00DB748C">
              <w:rPr>
                <w:rFonts w:ascii="Tahoma" w:hAnsi="Tahoma" w:cs="Tahoma"/>
                <w:sz w:val="18"/>
                <w:szCs w:val="18"/>
              </w:rPr>
              <w:t xml:space="preserve">  </w:t>
            </w:r>
          </w:p>
        </w:tc>
        <w:tc>
          <w:tcPr>
            <w:tcW w:w="1134" w:type="dxa"/>
            <w:vAlign w:val="center"/>
          </w:tcPr>
          <w:p w14:paraId="4AF408A3" w14:textId="75CC1CF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207,90</w:t>
            </w:r>
          </w:p>
        </w:tc>
        <w:tc>
          <w:tcPr>
            <w:tcW w:w="850" w:type="dxa"/>
            <w:vAlign w:val="center"/>
          </w:tcPr>
          <w:p w14:paraId="0EFC3ABF" w14:textId="3280B408"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623,70</w:t>
            </w:r>
          </w:p>
        </w:tc>
      </w:tr>
      <w:tr w:rsidR="00376489" w:rsidRPr="007540F3" w14:paraId="0366CB77" w14:textId="77777777" w:rsidTr="00376489">
        <w:trPr>
          <w:jc w:val="center"/>
        </w:trPr>
        <w:tc>
          <w:tcPr>
            <w:tcW w:w="851" w:type="dxa"/>
            <w:shd w:val="clear" w:color="auto" w:fill="auto"/>
            <w:vAlign w:val="center"/>
          </w:tcPr>
          <w:p w14:paraId="5CED5BCF"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132</w:t>
            </w:r>
          </w:p>
        </w:tc>
        <w:tc>
          <w:tcPr>
            <w:tcW w:w="987" w:type="dxa"/>
            <w:vAlign w:val="center"/>
          </w:tcPr>
          <w:p w14:paraId="6D11E2B2" w14:textId="6EE2B9C7" w:rsidR="00376489" w:rsidRPr="00376489" w:rsidRDefault="00376489" w:rsidP="00376489">
            <w:pPr>
              <w:jc w:val="center"/>
              <w:rPr>
                <w:rFonts w:ascii="Tahoma" w:hAnsi="Tahoma" w:cs="Tahoma"/>
                <w:b/>
                <w:bCs/>
                <w:sz w:val="20"/>
                <w:szCs w:val="20"/>
              </w:rPr>
            </w:pPr>
            <w:r w:rsidRPr="00376489">
              <w:rPr>
                <w:rFonts w:ascii="Arial" w:hAnsi="Arial" w:cs="Arial"/>
                <w:sz w:val="20"/>
                <w:szCs w:val="20"/>
              </w:rPr>
              <w:t>12</w:t>
            </w:r>
          </w:p>
        </w:tc>
        <w:tc>
          <w:tcPr>
            <w:tcW w:w="997" w:type="dxa"/>
            <w:shd w:val="clear" w:color="auto" w:fill="auto"/>
            <w:vAlign w:val="center"/>
          </w:tcPr>
          <w:p w14:paraId="15EB7890" w14:textId="726DAEE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6E668EA" w14:textId="74DB2D54" w:rsidR="00376489" w:rsidRPr="00DB748C" w:rsidRDefault="00376489" w:rsidP="00376489">
            <w:pPr>
              <w:jc w:val="both"/>
              <w:rPr>
                <w:rFonts w:ascii="Tahoma" w:hAnsi="Tahoma" w:cs="Tahoma"/>
                <w:sz w:val="18"/>
                <w:szCs w:val="18"/>
              </w:rPr>
            </w:pPr>
            <w:r w:rsidRPr="00DB748C">
              <w:rPr>
                <w:rFonts w:ascii="Tahoma" w:hAnsi="Tahoma" w:cs="Tahoma"/>
                <w:sz w:val="18"/>
                <w:szCs w:val="18"/>
              </w:rPr>
              <w:t xml:space="preserve">LANTERNA CLÍNICA: LÂMPADA DE </w:t>
            </w:r>
            <w:proofErr w:type="gramStart"/>
            <w:r w:rsidRPr="00DB748C">
              <w:rPr>
                <w:rFonts w:ascii="Tahoma" w:hAnsi="Tahoma" w:cs="Tahoma"/>
                <w:sz w:val="18"/>
                <w:szCs w:val="18"/>
              </w:rPr>
              <w:t>LED(</w:t>
            </w:r>
            <w:proofErr w:type="gramEnd"/>
            <w:r w:rsidRPr="00DB748C">
              <w:rPr>
                <w:rFonts w:ascii="Tahoma" w:hAnsi="Tahoma" w:cs="Tahoma"/>
                <w:sz w:val="18"/>
                <w:szCs w:val="18"/>
              </w:rPr>
              <w:t xml:space="preserve">LUZ BRANCA); CORPO DE ALUMÍNIO. ACIONAMENTO TIPO </w:t>
            </w:r>
            <w:proofErr w:type="gramStart"/>
            <w:r w:rsidRPr="00DB748C">
              <w:rPr>
                <w:rFonts w:ascii="Tahoma" w:hAnsi="Tahoma" w:cs="Tahoma"/>
                <w:sz w:val="18"/>
                <w:szCs w:val="18"/>
              </w:rPr>
              <w:t>CANETA;RESISTENTE</w:t>
            </w:r>
            <w:proofErr w:type="gramEnd"/>
            <w:r w:rsidRPr="00DB748C">
              <w:rPr>
                <w:rFonts w:ascii="Tahoma" w:hAnsi="Tahoma" w:cs="Tahoma"/>
                <w:sz w:val="18"/>
                <w:szCs w:val="18"/>
              </w:rPr>
              <w:t xml:space="preserve"> E DE ALTA DURABILIDADE. BAIXO CONSUMO DE ENERGIA; ALTA ILUMINAÇÃO; CLIPE PARA BOLSO. ALIMENTAÇÃO: 02 PILHAS AAA. DIMENSÕES APROXIMADAS: 08CM X 05CM X 05CM.</w:t>
            </w:r>
          </w:p>
        </w:tc>
        <w:tc>
          <w:tcPr>
            <w:tcW w:w="1134" w:type="dxa"/>
            <w:vAlign w:val="center"/>
          </w:tcPr>
          <w:p w14:paraId="51387799" w14:textId="0E8771A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30,45</w:t>
            </w:r>
          </w:p>
        </w:tc>
        <w:tc>
          <w:tcPr>
            <w:tcW w:w="850" w:type="dxa"/>
            <w:vAlign w:val="center"/>
          </w:tcPr>
          <w:p w14:paraId="7E50F8D4" w14:textId="7D1F9F8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365,40</w:t>
            </w:r>
          </w:p>
        </w:tc>
      </w:tr>
      <w:tr w:rsidR="00376489" w:rsidRPr="007540F3" w14:paraId="38064620" w14:textId="77777777" w:rsidTr="00376489">
        <w:trPr>
          <w:jc w:val="center"/>
        </w:trPr>
        <w:tc>
          <w:tcPr>
            <w:tcW w:w="851" w:type="dxa"/>
            <w:shd w:val="clear" w:color="auto" w:fill="auto"/>
            <w:vAlign w:val="center"/>
          </w:tcPr>
          <w:p w14:paraId="19983DD1"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133</w:t>
            </w:r>
          </w:p>
        </w:tc>
        <w:tc>
          <w:tcPr>
            <w:tcW w:w="987" w:type="dxa"/>
            <w:vAlign w:val="center"/>
          </w:tcPr>
          <w:p w14:paraId="506BAB53" w14:textId="0AFE0746" w:rsidR="00376489" w:rsidRPr="00376489" w:rsidRDefault="00376489" w:rsidP="00376489">
            <w:pPr>
              <w:jc w:val="center"/>
              <w:rPr>
                <w:rFonts w:ascii="Tahoma" w:hAnsi="Tahoma" w:cs="Tahoma"/>
                <w:b/>
                <w:bCs/>
                <w:sz w:val="20"/>
                <w:szCs w:val="20"/>
              </w:rPr>
            </w:pPr>
            <w:r w:rsidRPr="00376489">
              <w:rPr>
                <w:rFonts w:ascii="Arial" w:hAnsi="Arial" w:cs="Arial"/>
                <w:sz w:val="20"/>
                <w:szCs w:val="20"/>
              </w:rPr>
              <w:t>50</w:t>
            </w:r>
          </w:p>
        </w:tc>
        <w:tc>
          <w:tcPr>
            <w:tcW w:w="997" w:type="dxa"/>
            <w:shd w:val="clear" w:color="auto" w:fill="auto"/>
            <w:vAlign w:val="center"/>
          </w:tcPr>
          <w:p w14:paraId="0811E16C" w14:textId="1766DAE4"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EABFD59" w14:textId="5FE81B8B" w:rsidR="00376489" w:rsidRPr="00DB748C" w:rsidRDefault="00376489" w:rsidP="00376489">
            <w:pPr>
              <w:shd w:val="clear" w:color="auto" w:fill="FFFFFF"/>
              <w:spacing w:after="100" w:afterAutospacing="1"/>
              <w:jc w:val="both"/>
              <w:rPr>
                <w:rFonts w:ascii="Tahoma" w:eastAsia="Calibri" w:hAnsi="Tahoma" w:cs="Tahoma"/>
                <w:b/>
                <w:sz w:val="18"/>
                <w:szCs w:val="18"/>
              </w:rPr>
            </w:pPr>
            <w:r w:rsidRPr="00DB748C">
              <w:rPr>
                <w:rFonts w:ascii="Tahoma" w:hAnsi="Tahoma" w:cs="Tahoma"/>
                <w:sz w:val="18"/>
                <w:szCs w:val="18"/>
              </w:rPr>
              <w:t xml:space="preserve">MANTA TÉRMICA METALIZADA: CONFECCIONADA EM POLIÉSTER METALIZADA, NAS DIMENSÕES </w:t>
            </w:r>
            <w:r w:rsidRPr="00DB748C">
              <w:rPr>
                <w:rFonts w:ascii="Tahoma" w:hAnsi="Tahoma" w:cs="Tahoma"/>
                <w:sz w:val="18"/>
                <w:szCs w:val="18"/>
              </w:rPr>
              <w:lastRenderedPageBreak/>
              <w:t>APROXIMADAS DE 1,40M X 2,10M, UTILIZADA PARA MANTER A TEMPERATURA CORPORAL EM RESGATES.</w:t>
            </w:r>
          </w:p>
        </w:tc>
        <w:tc>
          <w:tcPr>
            <w:tcW w:w="1134" w:type="dxa"/>
            <w:vAlign w:val="center"/>
          </w:tcPr>
          <w:p w14:paraId="0DAB238F" w14:textId="41370C8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5,73</w:t>
            </w:r>
          </w:p>
        </w:tc>
        <w:tc>
          <w:tcPr>
            <w:tcW w:w="850" w:type="dxa"/>
            <w:vAlign w:val="center"/>
          </w:tcPr>
          <w:p w14:paraId="797FD473" w14:textId="77E869D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286,50</w:t>
            </w:r>
          </w:p>
        </w:tc>
      </w:tr>
      <w:tr w:rsidR="00376489" w:rsidRPr="007540F3" w14:paraId="72F5FF03" w14:textId="77777777" w:rsidTr="00376489">
        <w:trPr>
          <w:jc w:val="center"/>
        </w:trPr>
        <w:tc>
          <w:tcPr>
            <w:tcW w:w="851" w:type="dxa"/>
            <w:shd w:val="clear" w:color="auto" w:fill="auto"/>
            <w:vAlign w:val="center"/>
          </w:tcPr>
          <w:p w14:paraId="63BD0753"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134</w:t>
            </w:r>
          </w:p>
        </w:tc>
        <w:tc>
          <w:tcPr>
            <w:tcW w:w="987" w:type="dxa"/>
            <w:vAlign w:val="center"/>
          </w:tcPr>
          <w:p w14:paraId="6B42C6F8" w14:textId="4E69C532" w:rsidR="00376489" w:rsidRPr="00376489" w:rsidRDefault="00376489" w:rsidP="00376489">
            <w:pPr>
              <w:jc w:val="center"/>
              <w:rPr>
                <w:rFonts w:ascii="Tahoma" w:hAnsi="Tahoma" w:cs="Tahoma"/>
                <w:b/>
                <w:bCs/>
                <w:sz w:val="20"/>
                <w:szCs w:val="20"/>
              </w:rPr>
            </w:pPr>
            <w:r w:rsidRPr="00376489">
              <w:rPr>
                <w:rFonts w:ascii="Arial" w:hAnsi="Arial" w:cs="Arial"/>
                <w:sz w:val="20"/>
                <w:szCs w:val="20"/>
              </w:rPr>
              <w:t>50</w:t>
            </w:r>
          </w:p>
        </w:tc>
        <w:tc>
          <w:tcPr>
            <w:tcW w:w="997" w:type="dxa"/>
            <w:shd w:val="clear" w:color="auto" w:fill="auto"/>
            <w:vAlign w:val="center"/>
          </w:tcPr>
          <w:p w14:paraId="4CE1AE05" w14:textId="66757E9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411DCA13" w14:textId="4486FBB7" w:rsidR="00376489" w:rsidRPr="00DB748C" w:rsidRDefault="00376489" w:rsidP="00376489">
            <w:pPr>
              <w:jc w:val="both"/>
              <w:rPr>
                <w:rFonts w:ascii="Tahoma" w:hAnsi="Tahoma" w:cs="Tahoma"/>
                <w:sz w:val="18"/>
                <w:szCs w:val="18"/>
              </w:rPr>
            </w:pPr>
            <w:r w:rsidRPr="00DB748C">
              <w:rPr>
                <w:rFonts w:ascii="Tahoma" w:hAnsi="Tahoma" w:cs="Tahoma"/>
                <w:sz w:val="18"/>
                <w:szCs w:val="18"/>
              </w:rPr>
              <w:t>PULSEIRA DE IDENTIFICAÇÃO: CARACTERÍSTICAS TÉCNICAS: FABRICADA EM PVC, NA COR BRANCA, COM ORIFÍCIOS DE AJUSTE E FECHAMENTO EM TRAVA TIPO "POM". APRESENTA CAMPO DISPONÍVEL PARA PREENCHIMENTO DOS DADOS A CANETA: NOME, SEXO, DATA, HORÁRIO, E NÚMERO DE LEITO OU PRONTUÁRIO. MEDIDAS MODELO INFANTIL COMPRIMENTO: APROXIMADAMENTE 170MM (± 10MM) LARGURA: APROXIMADAMENTE 18 MM (± 5MM) ORIFÍCIOS DE REGULAGEM: MÍNIMO 11 MEDIDAS MODELO ADULTO COMPRIMENTO: APROXIMADAMENTE 250 MM (± 10MM) LARGURA: APROXIMADAMENTE 25 MM (± 5MM) ORIFÍCIOS DE REGULAGEM: MÍNIMO 11.</w:t>
            </w:r>
          </w:p>
        </w:tc>
        <w:tc>
          <w:tcPr>
            <w:tcW w:w="1134" w:type="dxa"/>
            <w:vAlign w:val="center"/>
          </w:tcPr>
          <w:p w14:paraId="16CC05D9" w14:textId="2A312BE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0,80</w:t>
            </w:r>
          </w:p>
        </w:tc>
        <w:tc>
          <w:tcPr>
            <w:tcW w:w="850" w:type="dxa"/>
            <w:vAlign w:val="center"/>
          </w:tcPr>
          <w:p w14:paraId="2C0911A0" w14:textId="3B6F2699"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40,00</w:t>
            </w:r>
          </w:p>
        </w:tc>
      </w:tr>
      <w:tr w:rsidR="00376489" w:rsidRPr="007540F3" w14:paraId="110450E5" w14:textId="77777777" w:rsidTr="00376489">
        <w:trPr>
          <w:jc w:val="center"/>
        </w:trPr>
        <w:tc>
          <w:tcPr>
            <w:tcW w:w="851" w:type="dxa"/>
            <w:shd w:val="clear" w:color="auto" w:fill="auto"/>
            <w:vAlign w:val="center"/>
          </w:tcPr>
          <w:p w14:paraId="624518C3"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135</w:t>
            </w:r>
          </w:p>
        </w:tc>
        <w:tc>
          <w:tcPr>
            <w:tcW w:w="987" w:type="dxa"/>
            <w:vAlign w:val="center"/>
          </w:tcPr>
          <w:p w14:paraId="2962ED3A" w14:textId="4ABEF4EB" w:rsidR="00376489" w:rsidRPr="00376489" w:rsidRDefault="00376489" w:rsidP="00376489">
            <w:pPr>
              <w:jc w:val="center"/>
              <w:rPr>
                <w:rFonts w:ascii="Tahoma" w:hAnsi="Tahoma" w:cs="Tahoma"/>
                <w:b/>
                <w:bCs/>
                <w:sz w:val="20"/>
                <w:szCs w:val="20"/>
              </w:rPr>
            </w:pPr>
            <w:r w:rsidRPr="00376489">
              <w:rPr>
                <w:rFonts w:ascii="Arial" w:hAnsi="Arial" w:cs="Arial"/>
                <w:sz w:val="20"/>
                <w:szCs w:val="20"/>
              </w:rPr>
              <w:t>6</w:t>
            </w:r>
          </w:p>
        </w:tc>
        <w:tc>
          <w:tcPr>
            <w:tcW w:w="997" w:type="dxa"/>
            <w:shd w:val="clear" w:color="auto" w:fill="auto"/>
            <w:vAlign w:val="center"/>
          </w:tcPr>
          <w:p w14:paraId="4F911327" w14:textId="09737B8B"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B9899C3" w14:textId="2E5731BA" w:rsidR="00376489" w:rsidRPr="00DB748C" w:rsidRDefault="00376489" w:rsidP="00376489">
            <w:pPr>
              <w:jc w:val="both"/>
              <w:rPr>
                <w:rFonts w:ascii="Tahoma" w:hAnsi="Tahoma" w:cs="Tahoma"/>
                <w:sz w:val="18"/>
                <w:szCs w:val="18"/>
              </w:rPr>
            </w:pPr>
            <w:r w:rsidRPr="00DB748C">
              <w:rPr>
                <w:rFonts w:ascii="Tahoma" w:hAnsi="Tahoma" w:cs="Tahoma"/>
                <w:sz w:val="18"/>
                <w:szCs w:val="18"/>
              </w:rPr>
              <w:t>OTOSCÓPIO CLÍNICO, COM ESTOJO.</w:t>
            </w:r>
          </w:p>
        </w:tc>
        <w:tc>
          <w:tcPr>
            <w:tcW w:w="1134" w:type="dxa"/>
            <w:vAlign w:val="center"/>
          </w:tcPr>
          <w:p w14:paraId="1AD94C5A" w14:textId="32288CF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231,00</w:t>
            </w:r>
          </w:p>
        </w:tc>
        <w:tc>
          <w:tcPr>
            <w:tcW w:w="850" w:type="dxa"/>
            <w:vAlign w:val="center"/>
          </w:tcPr>
          <w:p w14:paraId="1D52EABF" w14:textId="58B45085"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1.386,00</w:t>
            </w:r>
          </w:p>
        </w:tc>
      </w:tr>
      <w:tr w:rsidR="00376489" w:rsidRPr="007540F3" w14:paraId="235CA764" w14:textId="77777777" w:rsidTr="00376489">
        <w:trPr>
          <w:jc w:val="center"/>
        </w:trPr>
        <w:tc>
          <w:tcPr>
            <w:tcW w:w="851" w:type="dxa"/>
            <w:shd w:val="clear" w:color="auto" w:fill="auto"/>
            <w:vAlign w:val="center"/>
          </w:tcPr>
          <w:p w14:paraId="6DA01ACF"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136</w:t>
            </w:r>
          </w:p>
        </w:tc>
        <w:tc>
          <w:tcPr>
            <w:tcW w:w="987" w:type="dxa"/>
            <w:vAlign w:val="center"/>
          </w:tcPr>
          <w:p w14:paraId="7C6692DE" w14:textId="1AC6A87A"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2CE9F12C" w14:textId="621B892E"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ABAF790" w14:textId="556A9708" w:rsidR="00376489" w:rsidRPr="00DB748C" w:rsidRDefault="00376489" w:rsidP="00376489">
            <w:pPr>
              <w:jc w:val="both"/>
              <w:rPr>
                <w:rFonts w:ascii="Tahoma" w:hAnsi="Tahoma" w:cs="Tahoma"/>
                <w:sz w:val="18"/>
                <w:szCs w:val="18"/>
              </w:rPr>
            </w:pPr>
            <w:r w:rsidRPr="00DB748C">
              <w:rPr>
                <w:rFonts w:ascii="Tahoma" w:hAnsi="Tahoma" w:cs="Tahoma"/>
                <w:sz w:val="18"/>
                <w:szCs w:val="18"/>
              </w:rPr>
              <w:t>TALA ROXA PP: TALA MOLDÁVEL ARAMADA EM EVA É REVESTIDA COM MATERIAL EMBORRACHADO. PP: (30 X 8 CM) ROXA</w:t>
            </w:r>
          </w:p>
        </w:tc>
        <w:tc>
          <w:tcPr>
            <w:tcW w:w="1134" w:type="dxa"/>
            <w:vAlign w:val="center"/>
          </w:tcPr>
          <w:p w14:paraId="5EBC899C" w14:textId="1881DD07"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8,05</w:t>
            </w:r>
          </w:p>
        </w:tc>
        <w:tc>
          <w:tcPr>
            <w:tcW w:w="850" w:type="dxa"/>
            <w:vAlign w:val="center"/>
          </w:tcPr>
          <w:p w14:paraId="01F80822" w14:textId="49091FC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161,00</w:t>
            </w:r>
          </w:p>
        </w:tc>
      </w:tr>
      <w:tr w:rsidR="00376489" w:rsidRPr="007540F3" w14:paraId="4BFAC819" w14:textId="77777777" w:rsidTr="00376489">
        <w:trPr>
          <w:jc w:val="center"/>
        </w:trPr>
        <w:tc>
          <w:tcPr>
            <w:tcW w:w="851" w:type="dxa"/>
            <w:shd w:val="clear" w:color="auto" w:fill="auto"/>
            <w:vAlign w:val="center"/>
          </w:tcPr>
          <w:p w14:paraId="348E7329"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137</w:t>
            </w:r>
          </w:p>
        </w:tc>
        <w:tc>
          <w:tcPr>
            <w:tcW w:w="987" w:type="dxa"/>
            <w:vAlign w:val="center"/>
          </w:tcPr>
          <w:p w14:paraId="2E8C05C1" w14:textId="523A0046"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7B2CD560" w14:textId="7530E844"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E8AEC0D" w14:textId="704B7B27" w:rsidR="00376489" w:rsidRPr="00DB748C" w:rsidRDefault="00376489" w:rsidP="00376489">
            <w:pPr>
              <w:jc w:val="both"/>
              <w:rPr>
                <w:rFonts w:ascii="Tahoma" w:hAnsi="Tahoma" w:cs="Tahoma"/>
                <w:sz w:val="18"/>
                <w:szCs w:val="18"/>
              </w:rPr>
            </w:pPr>
            <w:r w:rsidRPr="00DB748C">
              <w:rPr>
                <w:rFonts w:ascii="Tahoma" w:hAnsi="Tahoma" w:cs="Tahoma"/>
                <w:sz w:val="18"/>
                <w:szCs w:val="18"/>
              </w:rPr>
              <w:t>TALA AZUL P:  TALA MOLDÁVEL ARAMADA EM EVA É REVESTIDA COM MATERIAL EMBORRACHADO. P: (53 X 8 CM) AZUL</w:t>
            </w:r>
          </w:p>
        </w:tc>
        <w:tc>
          <w:tcPr>
            <w:tcW w:w="1134" w:type="dxa"/>
            <w:vAlign w:val="center"/>
          </w:tcPr>
          <w:p w14:paraId="60818BD7" w14:textId="7E15AF2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9,56</w:t>
            </w:r>
          </w:p>
        </w:tc>
        <w:tc>
          <w:tcPr>
            <w:tcW w:w="850" w:type="dxa"/>
            <w:vAlign w:val="center"/>
          </w:tcPr>
          <w:p w14:paraId="64DEA207" w14:textId="20EE119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191,20</w:t>
            </w:r>
          </w:p>
        </w:tc>
      </w:tr>
      <w:tr w:rsidR="00376489" w:rsidRPr="007540F3" w14:paraId="5D23BE9A" w14:textId="77777777" w:rsidTr="00376489">
        <w:trPr>
          <w:jc w:val="center"/>
        </w:trPr>
        <w:tc>
          <w:tcPr>
            <w:tcW w:w="851" w:type="dxa"/>
            <w:shd w:val="clear" w:color="auto" w:fill="auto"/>
            <w:vAlign w:val="center"/>
          </w:tcPr>
          <w:p w14:paraId="6EDB53F3"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138</w:t>
            </w:r>
          </w:p>
        </w:tc>
        <w:tc>
          <w:tcPr>
            <w:tcW w:w="987" w:type="dxa"/>
            <w:vAlign w:val="center"/>
          </w:tcPr>
          <w:p w14:paraId="4EB6746E" w14:textId="162960DD"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34D9D266" w14:textId="1AC06A2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36973CA" w14:textId="62B50BB2" w:rsidR="00376489" w:rsidRPr="00DB748C" w:rsidRDefault="00376489" w:rsidP="00376489">
            <w:pPr>
              <w:jc w:val="both"/>
              <w:rPr>
                <w:rFonts w:ascii="Tahoma" w:hAnsi="Tahoma" w:cs="Tahoma"/>
                <w:sz w:val="18"/>
                <w:szCs w:val="18"/>
              </w:rPr>
            </w:pPr>
            <w:r w:rsidRPr="00DB748C">
              <w:rPr>
                <w:rFonts w:ascii="Tahoma" w:hAnsi="Tahoma" w:cs="Tahoma"/>
                <w:sz w:val="18"/>
                <w:szCs w:val="18"/>
              </w:rPr>
              <w:t>TALA LARANJA M:  TALA MOLDÁVEL ARAMADA EM EVA É REVESTIDA COM MATERIAL EMBORRACHADO. M: (63 X 9 CM) LARANJA.</w:t>
            </w:r>
          </w:p>
        </w:tc>
        <w:tc>
          <w:tcPr>
            <w:tcW w:w="1134" w:type="dxa"/>
            <w:vAlign w:val="center"/>
          </w:tcPr>
          <w:p w14:paraId="52292B9D" w14:textId="68248E69"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10,98</w:t>
            </w:r>
          </w:p>
        </w:tc>
        <w:tc>
          <w:tcPr>
            <w:tcW w:w="850" w:type="dxa"/>
            <w:vAlign w:val="center"/>
          </w:tcPr>
          <w:p w14:paraId="107B16BB" w14:textId="5D784ED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219,60</w:t>
            </w:r>
          </w:p>
        </w:tc>
      </w:tr>
      <w:tr w:rsidR="00376489" w:rsidRPr="007540F3" w14:paraId="1E25B5D6" w14:textId="77777777" w:rsidTr="00376489">
        <w:trPr>
          <w:jc w:val="center"/>
        </w:trPr>
        <w:tc>
          <w:tcPr>
            <w:tcW w:w="851" w:type="dxa"/>
            <w:shd w:val="clear" w:color="auto" w:fill="auto"/>
            <w:vAlign w:val="center"/>
          </w:tcPr>
          <w:p w14:paraId="3F53FC67" w14:textId="77777777" w:rsidR="00376489" w:rsidRDefault="00376489" w:rsidP="00376489">
            <w:pPr>
              <w:jc w:val="center"/>
              <w:rPr>
                <w:rFonts w:ascii="Tahoma" w:hAnsi="Tahoma" w:cs="Tahoma"/>
                <w:color w:val="000000"/>
                <w:sz w:val="16"/>
                <w:szCs w:val="16"/>
              </w:rPr>
            </w:pPr>
            <w:r>
              <w:rPr>
                <w:rFonts w:ascii="Tahoma" w:hAnsi="Tahoma" w:cs="Tahoma"/>
                <w:color w:val="000000"/>
                <w:sz w:val="16"/>
                <w:szCs w:val="16"/>
              </w:rPr>
              <w:t>139</w:t>
            </w:r>
          </w:p>
        </w:tc>
        <w:tc>
          <w:tcPr>
            <w:tcW w:w="987" w:type="dxa"/>
            <w:vAlign w:val="center"/>
          </w:tcPr>
          <w:p w14:paraId="5DF18CA6" w14:textId="4C75B32F"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6352EC1D" w14:textId="568E87FA"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F390DD7" w14:textId="35035345" w:rsidR="00376489" w:rsidRPr="00DB748C" w:rsidRDefault="00376489" w:rsidP="00376489">
            <w:pPr>
              <w:jc w:val="both"/>
              <w:rPr>
                <w:rFonts w:ascii="Tahoma" w:hAnsi="Tahoma" w:cs="Tahoma"/>
                <w:b/>
                <w:sz w:val="18"/>
                <w:szCs w:val="18"/>
                <w:u w:val="single"/>
              </w:rPr>
            </w:pPr>
            <w:r w:rsidRPr="00DB748C">
              <w:rPr>
                <w:rFonts w:ascii="Tahoma" w:hAnsi="Tahoma" w:cs="Tahoma"/>
                <w:sz w:val="18"/>
                <w:szCs w:val="18"/>
              </w:rPr>
              <w:t>TALA VERDE G:  TALA MOLDÁVEL ARAMADA EM EVA É REVESTIDA COM MATERIAL EMBORRACHADO. G: (86,5 X 10 CM) VERDE.</w:t>
            </w:r>
          </w:p>
        </w:tc>
        <w:tc>
          <w:tcPr>
            <w:tcW w:w="1134" w:type="dxa"/>
            <w:vAlign w:val="center"/>
          </w:tcPr>
          <w:p w14:paraId="66AA507A" w14:textId="6B74D81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10,98</w:t>
            </w:r>
          </w:p>
        </w:tc>
        <w:tc>
          <w:tcPr>
            <w:tcW w:w="850" w:type="dxa"/>
            <w:vAlign w:val="center"/>
          </w:tcPr>
          <w:p w14:paraId="2EDE3861" w14:textId="7C9278E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219,60</w:t>
            </w:r>
          </w:p>
        </w:tc>
      </w:tr>
      <w:tr w:rsidR="00376489" w:rsidRPr="007540F3" w14:paraId="15159AC0" w14:textId="77777777" w:rsidTr="00376489">
        <w:trPr>
          <w:jc w:val="center"/>
        </w:trPr>
        <w:tc>
          <w:tcPr>
            <w:tcW w:w="851" w:type="dxa"/>
            <w:shd w:val="clear" w:color="auto" w:fill="auto"/>
            <w:vAlign w:val="center"/>
          </w:tcPr>
          <w:p w14:paraId="7592E91F" w14:textId="4A3C56CA" w:rsidR="00376489" w:rsidRDefault="00376489" w:rsidP="00376489">
            <w:pPr>
              <w:jc w:val="center"/>
              <w:rPr>
                <w:rFonts w:ascii="Tahoma" w:hAnsi="Tahoma" w:cs="Tahoma"/>
                <w:color w:val="000000"/>
                <w:sz w:val="16"/>
                <w:szCs w:val="16"/>
              </w:rPr>
            </w:pPr>
            <w:r>
              <w:rPr>
                <w:rFonts w:ascii="Tahoma" w:hAnsi="Tahoma" w:cs="Tahoma"/>
                <w:color w:val="000000"/>
                <w:sz w:val="16"/>
                <w:szCs w:val="16"/>
              </w:rPr>
              <w:t>140</w:t>
            </w:r>
          </w:p>
        </w:tc>
        <w:tc>
          <w:tcPr>
            <w:tcW w:w="987" w:type="dxa"/>
            <w:vAlign w:val="center"/>
          </w:tcPr>
          <w:p w14:paraId="2000919A" w14:textId="5A67F50E"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2969CB53" w14:textId="5B9E428D"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5AAA0206" w14:textId="616BF5CF" w:rsidR="00376489" w:rsidRPr="00DB748C" w:rsidRDefault="00376489" w:rsidP="00376489">
            <w:pPr>
              <w:jc w:val="both"/>
              <w:rPr>
                <w:rFonts w:ascii="Tahoma" w:hAnsi="Tahoma" w:cs="Tahoma"/>
                <w:b/>
                <w:bCs/>
                <w:sz w:val="18"/>
                <w:szCs w:val="18"/>
              </w:rPr>
            </w:pPr>
            <w:r w:rsidRPr="00DB748C">
              <w:rPr>
                <w:rFonts w:ascii="Tahoma" w:hAnsi="Tahoma" w:cs="Tahoma"/>
                <w:sz w:val="18"/>
                <w:szCs w:val="18"/>
              </w:rPr>
              <w:t>TALA AMARELA EG:  TALA ARAMADA REVESTIDA COM E.V.A EMBORRACHADO, O PRODUTO OFERECE MAIOR CONFORTO AO PACIENTE. INFORMAÇÕES ADICIONAIS: EG - 120 X 13 CM.</w:t>
            </w:r>
          </w:p>
        </w:tc>
        <w:tc>
          <w:tcPr>
            <w:tcW w:w="1134" w:type="dxa"/>
            <w:vAlign w:val="center"/>
          </w:tcPr>
          <w:p w14:paraId="29E6AA79" w14:textId="1A34A5F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28,73</w:t>
            </w:r>
          </w:p>
        </w:tc>
        <w:tc>
          <w:tcPr>
            <w:tcW w:w="850" w:type="dxa"/>
            <w:vAlign w:val="center"/>
          </w:tcPr>
          <w:p w14:paraId="1126B5B5" w14:textId="70CF8DD4"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574,60</w:t>
            </w:r>
          </w:p>
        </w:tc>
      </w:tr>
      <w:tr w:rsidR="00376489" w:rsidRPr="007540F3" w14:paraId="3573503B" w14:textId="77777777" w:rsidTr="00376489">
        <w:trPr>
          <w:jc w:val="center"/>
        </w:trPr>
        <w:tc>
          <w:tcPr>
            <w:tcW w:w="851" w:type="dxa"/>
            <w:shd w:val="clear" w:color="auto" w:fill="auto"/>
            <w:vAlign w:val="center"/>
          </w:tcPr>
          <w:p w14:paraId="75E291BA" w14:textId="38991853" w:rsidR="00376489" w:rsidRDefault="00376489" w:rsidP="00376489">
            <w:pPr>
              <w:jc w:val="center"/>
              <w:rPr>
                <w:rFonts w:ascii="Tahoma" w:hAnsi="Tahoma" w:cs="Tahoma"/>
                <w:color w:val="000000"/>
                <w:sz w:val="16"/>
                <w:szCs w:val="16"/>
              </w:rPr>
            </w:pPr>
            <w:r>
              <w:rPr>
                <w:rFonts w:ascii="Tahoma" w:hAnsi="Tahoma" w:cs="Tahoma"/>
                <w:color w:val="000000"/>
                <w:sz w:val="16"/>
                <w:szCs w:val="16"/>
              </w:rPr>
              <w:t>141</w:t>
            </w:r>
          </w:p>
        </w:tc>
        <w:tc>
          <w:tcPr>
            <w:tcW w:w="987" w:type="dxa"/>
            <w:vAlign w:val="center"/>
          </w:tcPr>
          <w:p w14:paraId="040DA36A" w14:textId="6130F1E6"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0B25AFAA" w14:textId="05C1F732"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FD0D0CB" w14:textId="7D34E957" w:rsidR="00376489" w:rsidRPr="00DB748C" w:rsidRDefault="00376489" w:rsidP="00376489">
            <w:pPr>
              <w:jc w:val="both"/>
              <w:rPr>
                <w:rFonts w:ascii="Tahoma" w:hAnsi="Tahoma" w:cs="Tahoma"/>
                <w:b/>
                <w:bCs/>
                <w:sz w:val="18"/>
                <w:szCs w:val="18"/>
              </w:rPr>
            </w:pPr>
            <w:r w:rsidRPr="00DB748C">
              <w:rPr>
                <w:rFonts w:ascii="Tahoma" w:hAnsi="Tahoma" w:cs="Tahoma"/>
                <w:sz w:val="18"/>
                <w:szCs w:val="18"/>
              </w:rPr>
              <w:t>TORNIQUETE TÁTICO DE PRIMEIROS SOCORROS: TAMANHO APROXIMADO: 95CM DE COMPRIMENTO E 4CM DE LARGURA. PESO: 60G. MATERIAL: PLÁSTICO ABS E CINTA VELCRO DE ALTA RESISTÊNCIA. LEVE, DURÁVEL E DE FÁCIL MANUSEIO COM APENAS UMA MÃO. REUTILIZÁVEL APÓS DESINFECÇÃO. AJUSTE DE LIBERAÇÃO RÁPIDA OU LENTA. PONTA VERMELHA ELÍPTICA PARA AUXILIAR O USUÁRIO NA LOCALIZAÇÃO E DURANTE A APLICAÇÃO</w:t>
            </w:r>
          </w:p>
        </w:tc>
        <w:tc>
          <w:tcPr>
            <w:tcW w:w="1134" w:type="dxa"/>
            <w:vAlign w:val="center"/>
          </w:tcPr>
          <w:p w14:paraId="5A3531D2" w14:textId="6580F87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73,60</w:t>
            </w:r>
          </w:p>
        </w:tc>
        <w:tc>
          <w:tcPr>
            <w:tcW w:w="850" w:type="dxa"/>
            <w:vAlign w:val="center"/>
          </w:tcPr>
          <w:p w14:paraId="45C51995" w14:textId="1FC8262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1.472,00</w:t>
            </w:r>
          </w:p>
        </w:tc>
      </w:tr>
      <w:tr w:rsidR="00376489" w:rsidRPr="007540F3" w14:paraId="46B463AC" w14:textId="77777777" w:rsidTr="00376489">
        <w:trPr>
          <w:jc w:val="center"/>
        </w:trPr>
        <w:tc>
          <w:tcPr>
            <w:tcW w:w="851" w:type="dxa"/>
            <w:shd w:val="clear" w:color="auto" w:fill="auto"/>
            <w:vAlign w:val="center"/>
          </w:tcPr>
          <w:p w14:paraId="7B1CDC20" w14:textId="78696DC5" w:rsidR="00376489" w:rsidRDefault="00376489" w:rsidP="00376489">
            <w:pPr>
              <w:jc w:val="center"/>
              <w:rPr>
                <w:rFonts w:ascii="Tahoma" w:hAnsi="Tahoma" w:cs="Tahoma"/>
                <w:color w:val="000000"/>
                <w:sz w:val="16"/>
                <w:szCs w:val="16"/>
              </w:rPr>
            </w:pPr>
            <w:r>
              <w:rPr>
                <w:rFonts w:ascii="Tahoma" w:hAnsi="Tahoma" w:cs="Tahoma"/>
                <w:color w:val="000000"/>
                <w:sz w:val="16"/>
                <w:szCs w:val="16"/>
              </w:rPr>
              <w:lastRenderedPageBreak/>
              <w:t>142</w:t>
            </w:r>
          </w:p>
        </w:tc>
        <w:tc>
          <w:tcPr>
            <w:tcW w:w="987" w:type="dxa"/>
            <w:vAlign w:val="center"/>
          </w:tcPr>
          <w:p w14:paraId="10B3063B" w14:textId="2DBD0043"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2EE02886" w14:textId="71E8A6F0"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87F7970" w14:textId="05593A9B" w:rsidR="00376489" w:rsidRPr="00DB748C" w:rsidRDefault="00376489" w:rsidP="00376489">
            <w:pPr>
              <w:jc w:val="both"/>
              <w:rPr>
                <w:rFonts w:ascii="Tahoma" w:hAnsi="Tahoma" w:cs="Tahoma"/>
                <w:b/>
                <w:bCs/>
                <w:sz w:val="18"/>
                <w:szCs w:val="18"/>
              </w:rPr>
            </w:pPr>
            <w:r w:rsidRPr="00DB748C">
              <w:rPr>
                <w:rFonts w:ascii="Tahoma" w:hAnsi="Tahoma" w:cs="Tahoma"/>
                <w:sz w:val="18"/>
                <w:szCs w:val="18"/>
              </w:rPr>
              <w:t xml:space="preserve">ESTETOSCÓPIO </w:t>
            </w:r>
            <w:proofErr w:type="gramStart"/>
            <w:r w:rsidRPr="00DB748C">
              <w:rPr>
                <w:rFonts w:ascii="Tahoma" w:hAnsi="Tahoma" w:cs="Tahoma"/>
                <w:sz w:val="18"/>
                <w:szCs w:val="18"/>
              </w:rPr>
              <w:t>CLÍNICO  DUPLO</w:t>
            </w:r>
            <w:proofErr w:type="gramEnd"/>
            <w:r w:rsidRPr="00DB748C">
              <w:rPr>
                <w:rFonts w:ascii="Tahoma" w:hAnsi="Tahoma" w:cs="Tahoma"/>
                <w:sz w:val="18"/>
                <w:szCs w:val="18"/>
              </w:rPr>
              <w:t xml:space="preserve"> ADULTO E PEDIÁTRICO, EM AÇO INOX, DE ALTA SENSIBILIDADE. COM AUSCULTADOR PARA MEDIÇÃO DE ALTA E BAIXA FREQUÊNCIA, COMPOSIÇÃO: - AUSCULTADOR: AÇO INOX, COM DIAFRAGMAS EM AMBOS OS LADOS, PARA USO ADULTO E PEDIÁTRICO; - ANÉIS: PARA EVITAR SENSAÇÃO DE FRIO NO PACIENTE; - OLIVAS: EM SILICONE (MACIAS E ANATÔMICAS); - TUBO: EM FORMA DE Y EM PVC; - ACESSÓRIOS: ACOMPANHA UM PAR DE OLIVAS E DUAS MEMBRANAS SOBRESSALTANTES;,BERÇO DE ESPUMA PARA ESTETOSCÓPIO </w:t>
            </w:r>
          </w:p>
        </w:tc>
        <w:tc>
          <w:tcPr>
            <w:tcW w:w="1134" w:type="dxa"/>
            <w:vAlign w:val="center"/>
          </w:tcPr>
          <w:p w14:paraId="4F5DEE09" w14:textId="5C6B650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89,23</w:t>
            </w:r>
          </w:p>
        </w:tc>
        <w:tc>
          <w:tcPr>
            <w:tcW w:w="850" w:type="dxa"/>
            <w:vAlign w:val="center"/>
          </w:tcPr>
          <w:p w14:paraId="6181AC1B" w14:textId="1F0EA6D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1.784,60</w:t>
            </w:r>
          </w:p>
        </w:tc>
      </w:tr>
      <w:tr w:rsidR="00376489" w:rsidRPr="007540F3" w14:paraId="25B44B3F" w14:textId="77777777" w:rsidTr="00376489">
        <w:trPr>
          <w:jc w:val="center"/>
        </w:trPr>
        <w:tc>
          <w:tcPr>
            <w:tcW w:w="851" w:type="dxa"/>
            <w:shd w:val="clear" w:color="auto" w:fill="auto"/>
            <w:vAlign w:val="center"/>
          </w:tcPr>
          <w:p w14:paraId="36627A5D" w14:textId="26D0BDA9" w:rsidR="00376489" w:rsidRDefault="00376489" w:rsidP="00376489">
            <w:pPr>
              <w:jc w:val="center"/>
              <w:rPr>
                <w:rFonts w:ascii="Tahoma" w:hAnsi="Tahoma" w:cs="Tahoma"/>
                <w:color w:val="000000"/>
                <w:sz w:val="16"/>
                <w:szCs w:val="16"/>
              </w:rPr>
            </w:pPr>
            <w:r>
              <w:rPr>
                <w:rFonts w:ascii="Tahoma" w:hAnsi="Tahoma" w:cs="Tahoma"/>
                <w:color w:val="000000"/>
                <w:sz w:val="16"/>
                <w:szCs w:val="16"/>
              </w:rPr>
              <w:t>143</w:t>
            </w:r>
          </w:p>
        </w:tc>
        <w:tc>
          <w:tcPr>
            <w:tcW w:w="987" w:type="dxa"/>
            <w:vAlign w:val="center"/>
          </w:tcPr>
          <w:p w14:paraId="65AABDC1" w14:textId="46BFDFE8"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200</w:t>
            </w:r>
          </w:p>
        </w:tc>
        <w:tc>
          <w:tcPr>
            <w:tcW w:w="997" w:type="dxa"/>
            <w:shd w:val="clear" w:color="auto" w:fill="auto"/>
            <w:vAlign w:val="center"/>
          </w:tcPr>
          <w:p w14:paraId="5C4A4D16" w14:textId="4B29F1B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97C35E9" w14:textId="232A2C02" w:rsidR="00376489" w:rsidRPr="00DB748C" w:rsidRDefault="00376489" w:rsidP="00376489">
            <w:pPr>
              <w:jc w:val="both"/>
              <w:rPr>
                <w:rFonts w:ascii="Tahoma" w:hAnsi="Tahoma" w:cs="Tahoma"/>
                <w:b/>
                <w:bCs/>
                <w:sz w:val="18"/>
                <w:szCs w:val="18"/>
              </w:rPr>
            </w:pPr>
            <w:r w:rsidRPr="00DB748C">
              <w:rPr>
                <w:rFonts w:ascii="Tahoma" w:hAnsi="Tahoma" w:cs="Tahoma"/>
                <w:sz w:val="18"/>
                <w:szCs w:val="18"/>
              </w:rPr>
              <w:t xml:space="preserve">CURATIVO ALGODOADO ESTÉRIL. COMPOSIÇÃO: - MANTA 100% ALGODÃO ENVOLTA EM TECIDO GAZE. ESTERILIZAÇÃO   ESTERILIZADO POR IRRADIAÇÃO </w:t>
            </w:r>
            <w:proofErr w:type="gramStart"/>
            <w:r w:rsidRPr="00DB748C">
              <w:rPr>
                <w:rFonts w:ascii="Tahoma" w:hAnsi="Tahoma" w:cs="Tahoma"/>
                <w:sz w:val="18"/>
                <w:szCs w:val="18"/>
              </w:rPr>
              <w:t>GAMA;DIMENSÕES</w:t>
            </w:r>
            <w:proofErr w:type="gramEnd"/>
            <w:r w:rsidRPr="00DB748C">
              <w:rPr>
                <w:rFonts w:ascii="Tahoma" w:hAnsi="Tahoma" w:cs="Tahoma"/>
                <w:sz w:val="18"/>
                <w:szCs w:val="18"/>
              </w:rPr>
              <w:t xml:space="preserve"> APROXIMADAS:- ABERTO   15 CM X 60 CM EMBALAGEM ÚNICA; COM REGISTRO NA ANVISA </w:t>
            </w:r>
          </w:p>
        </w:tc>
        <w:tc>
          <w:tcPr>
            <w:tcW w:w="1134" w:type="dxa"/>
            <w:vAlign w:val="center"/>
          </w:tcPr>
          <w:p w14:paraId="61AE696F" w14:textId="10243B6A"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11,80</w:t>
            </w:r>
          </w:p>
        </w:tc>
        <w:tc>
          <w:tcPr>
            <w:tcW w:w="850" w:type="dxa"/>
            <w:vAlign w:val="center"/>
          </w:tcPr>
          <w:p w14:paraId="7B0FBC36" w14:textId="5907FDC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2.360,00</w:t>
            </w:r>
          </w:p>
        </w:tc>
      </w:tr>
      <w:tr w:rsidR="00376489" w:rsidRPr="007540F3" w14:paraId="18F08F3F" w14:textId="77777777" w:rsidTr="00376489">
        <w:trPr>
          <w:trHeight w:val="1051"/>
          <w:jc w:val="center"/>
        </w:trPr>
        <w:tc>
          <w:tcPr>
            <w:tcW w:w="851" w:type="dxa"/>
            <w:shd w:val="clear" w:color="auto" w:fill="auto"/>
            <w:vAlign w:val="center"/>
          </w:tcPr>
          <w:p w14:paraId="594A423C" w14:textId="1F387FC5" w:rsidR="00376489" w:rsidRDefault="00376489" w:rsidP="00376489">
            <w:pPr>
              <w:jc w:val="center"/>
              <w:rPr>
                <w:rFonts w:ascii="Tahoma" w:hAnsi="Tahoma" w:cs="Tahoma"/>
                <w:color w:val="000000"/>
                <w:sz w:val="16"/>
                <w:szCs w:val="16"/>
              </w:rPr>
            </w:pPr>
            <w:r>
              <w:rPr>
                <w:rFonts w:ascii="Tahoma" w:hAnsi="Tahoma" w:cs="Tahoma"/>
                <w:color w:val="000000"/>
                <w:sz w:val="16"/>
                <w:szCs w:val="16"/>
              </w:rPr>
              <w:t>144</w:t>
            </w:r>
          </w:p>
        </w:tc>
        <w:tc>
          <w:tcPr>
            <w:tcW w:w="987" w:type="dxa"/>
            <w:vAlign w:val="center"/>
          </w:tcPr>
          <w:p w14:paraId="5E001520" w14:textId="49FDB1C1" w:rsidR="00376489" w:rsidRPr="00376489" w:rsidRDefault="00376489" w:rsidP="00376489">
            <w:pPr>
              <w:jc w:val="center"/>
              <w:rPr>
                <w:rFonts w:ascii="Tahoma" w:hAnsi="Tahoma" w:cs="Tahoma"/>
                <w:b/>
                <w:bCs/>
                <w:sz w:val="20"/>
                <w:szCs w:val="20"/>
              </w:rPr>
            </w:pPr>
            <w:r w:rsidRPr="00376489">
              <w:rPr>
                <w:rFonts w:ascii="Arial" w:hAnsi="Arial" w:cs="Arial"/>
                <w:sz w:val="20"/>
                <w:szCs w:val="20"/>
              </w:rPr>
              <w:t>100</w:t>
            </w:r>
          </w:p>
        </w:tc>
        <w:tc>
          <w:tcPr>
            <w:tcW w:w="997" w:type="dxa"/>
            <w:shd w:val="clear" w:color="auto" w:fill="auto"/>
            <w:vAlign w:val="center"/>
          </w:tcPr>
          <w:p w14:paraId="4437499C" w14:textId="23E7033F"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80FCF79" w14:textId="70745C67"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 xml:space="preserve">CURATIVO GAZE DE RAYON EMBEBIDA EM ÓLEO A BASE A.G.E. (ÁCIDOS GRAXOS ESSENCIAIS), T.C.M. (TRIGLICÉRIDES DE CADEIA MÉDIA), VITAMINAS A E </w:t>
            </w:r>
            <w:proofErr w:type="spellStart"/>
            <w:r w:rsidRPr="00DB748C">
              <w:rPr>
                <w:rFonts w:ascii="Tahoma" w:hAnsi="Tahoma" w:cs="Tahoma"/>
                <w:sz w:val="18"/>
                <w:szCs w:val="18"/>
              </w:rPr>
              <w:t>E</w:t>
            </w:r>
            <w:proofErr w:type="spellEnd"/>
            <w:r w:rsidRPr="00DB748C">
              <w:rPr>
                <w:rFonts w:ascii="Tahoma" w:hAnsi="Tahoma" w:cs="Tahoma"/>
                <w:sz w:val="18"/>
                <w:szCs w:val="18"/>
              </w:rPr>
              <w:t>, ÓLEOS DE COBAÍBA E MALALEUCA.  TAMANHO:7,5CM X 7,5</w:t>
            </w:r>
            <w:proofErr w:type="gramStart"/>
            <w:r w:rsidRPr="00DB748C">
              <w:rPr>
                <w:rFonts w:ascii="Tahoma" w:hAnsi="Tahoma" w:cs="Tahoma"/>
                <w:sz w:val="18"/>
                <w:szCs w:val="18"/>
              </w:rPr>
              <w:t>CM;  APRESENTAÇÃO</w:t>
            </w:r>
            <w:proofErr w:type="gramEnd"/>
            <w:r w:rsidRPr="00DB748C">
              <w:rPr>
                <w:rFonts w:ascii="Tahoma" w:hAnsi="Tahoma" w:cs="Tahoma"/>
                <w:sz w:val="18"/>
                <w:szCs w:val="18"/>
              </w:rPr>
              <w:t xml:space="preserve">: EMBALAGEM COM 1 UNIDADE. </w:t>
            </w:r>
          </w:p>
        </w:tc>
        <w:tc>
          <w:tcPr>
            <w:tcW w:w="1134" w:type="dxa"/>
            <w:vAlign w:val="center"/>
          </w:tcPr>
          <w:p w14:paraId="0CE8BC72" w14:textId="22A015A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6,00</w:t>
            </w:r>
          </w:p>
        </w:tc>
        <w:tc>
          <w:tcPr>
            <w:tcW w:w="850" w:type="dxa"/>
            <w:vAlign w:val="center"/>
          </w:tcPr>
          <w:p w14:paraId="57920C59" w14:textId="726ACD3A"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600,00</w:t>
            </w:r>
          </w:p>
        </w:tc>
      </w:tr>
      <w:tr w:rsidR="00376489" w:rsidRPr="007540F3" w14:paraId="1A6638D8" w14:textId="77777777" w:rsidTr="00376489">
        <w:trPr>
          <w:trHeight w:val="867"/>
          <w:jc w:val="center"/>
        </w:trPr>
        <w:tc>
          <w:tcPr>
            <w:tcW w:w="851" w:type="dxa"/>
            <w:shd w:val="clear" w:color="auto" w:fill="auto"/>
            <w:vAlign w:val="center"/>
          </w:tcPr>
          <w:p w14:paraId="0EC1FABC" w14:textId="3BE236AA" w:rsidR="00376489" w:rsidRDefault="00376489" w:rsidP="00376489">
            <w:pPr>
              <w:jc w:val="center"/>
              <w:rPr>
                <w:rFonts w:ascii="Tahoma" w:hAnsi="Tahoma" w:cs="Tahoma"/>
                <w:color w:val="000000"/>
                <w:sz w:val="16"/>
                <w:szCs w:val="16"/>
              </w:rPr>
            </w:pPr>
            <w:r>
              <w:rPr>
                <w:rFonts w:ascii="Tahoma" w:hAnsi="Tahoma" w:cs="Tahoma"/>
                <w:color w:val="000000"/>
                <w:sz w:val="16"/>
                <w:szCs w:val="16"/>
              </w:rPr>
              <w:t>145</w:t>
            </w:r>
          </w:p>
        </w:tc>
        <w:tc>
          <w:tcPr>
            <w:tcW w:w="987" w:type="dxa"/>
            <w:vAlign w:val="center"/>
          </w:tcPr>
          <w:p w14:paraId="14F9015A" w14:textId="2499173A" w:rsidR="00376489" w:rsidRPr="00376489" w:rsidRDefault="00376489" w:rsidP="00376489">
            <w:pPr>
              <w:jc w:val="center"/>
              <w:rPr>
                <w:rFonts w:ascii="Tahoma" w:hAnsi="Tahoma" w:cs="Tahoma"/>
                <w:b/>
                <w:bCs/>
                <w:sz w:val="20"/>
                <w:szCs w:val="20"/>
              </w:rPr>
            </w:pPr>
            <w:r w:rsidRPr="00376489">
              <w:rPr>
                <w:rFonts w:ascii="Arial" w:hAnsi="Arial" w:cs="Arial"/>
                <w:sz w:val="20"/>
                <w:szCs w:val="20"/>
              </w:rPr>
              <w:t>10</w:t>
            </w:r>
          </w:p>
        </w:tc>
        <w:tc>
          <w:tcPr>
            <w:tcW w:w="997" w:type="dxa"/>
            <w:shd w:val="clear" w:color="auto" w:fill="auto"/>
            <w:vAlign w:val="center"/>
          </w:tcPr>
          <w:p w14:paraId="5B22546E" w14:textId="3B09D76D" w:rsidR="00376489" w:rsidRPr="00DB748C" w:rsidRDefault="00376489" w:rsidP="00376489">
            <w:pPr>
              <w:jc w:val="center"/>
              <w:rPr>
                <w:rFonts w:ascii="Tahoma" w:hAnsi="Tahoma" w:cs="Tahoma"/>
                <w:sz w:val="18"/>
                <w:szCs w:val="18"/>
              </w:rPr>
            </w:pPr>
            <w:r w:rsidRPr="00DB748C">
              <w:rPr>
                <w:rFonts w:ascii="Tahoma" w:hAnsi="Tahoma" w:cs="Tahoma"/>
                <w:sz w:val="18"/>
                <w:szCs w:val="18"/>
              </w:rPr>
              <w:t>FR</w:t>
            </w:r>
          </w:p>
        </w:tc>
        <w:tc>
          <w:tcPr>
            <w:tcW w:w="3686" w:type="dxa"/>
            <w:shd w:val="clear" w:color="auto" w:fill="auto"/>
            <w:vAlign w:val="center"/>
          </w:tcPr>
          <w:p w14:paraId="4F0DDFA5" w14:textId="039A3BC1" w:rsidR="00376489" w:rsidRPr="00DB748C" w:rsidRDefault="00376489" w:rsidP="00376489">
            <w:pPr>
              <w:jc w:val="both"/>
              <w:rPr>
                <w:rFonts w:ascii="Tahoma" w:hAnsi="Tahoma" w:cs="Tahoma"/>
                <w:b/>
                <w:bCs/>
                <w:sz w:val="18"/>
                <w:szCs w:val="18"/>
              </w:rPr>
            </w:pPr>
            <w:r w:rsidRPr="00DB748C">
              <w:rPr>
                <w:rFonts w:ascii="Tahoma" w:hAnsi="Tahoma" w:cs="Tahoma"/>
                <w:sz w:val="18"/>
                <w:szCs w:val="18"/>
              </w:rPr>
              <w:t>SOLUÇÃO AQUOSA DE AZUL DE METILENO 0,005%, COMPOSTO COM PROPRIEDADES ANTISSÉPTICAS E ANTIMICROBIANAS, FRASCO COM 60 ML.</w:t>
            </w:r>
          </w:p>
        </w:tc>
        <w:tc>
          <w:tcPr>
            <w:tcW w:w="1134" w:type="dxa"/>
            <w:vAlign w:val="center"/>
          </w:tcPr>
          <w:p w14:paraId="3BE82B4E" w14:textId="0650210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99,01</w:t>
            </w:r>
          </w:p>
        </w:tc>
        <w:tc>
          <w:tcPr>
            <w:tcW w:w="850" w:type="dxa"/>
            <w:vAlign w:val="center"/>
          </w:tcPr>
          <w:p w14:paraId="54D2146B" w14:textId="4B110102"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990,10</w:t>
            </w:r>
          </w:p>
        </w:tc>
      </w:tr>
      <w:tr w:rsidR="00376489" w:rsidRPr="007540F3" w14:paraId="654E2873" w14:textId="77777777" w:rsidTr="00376489">
        <w:trPr>
          <w:jc w:val="center"/>
        </w:trPr>
        <w:tc>
          <w:tcPr>
            <w:tcW w:w="851" w:type="dxa"/>
            <w:shd w:val="clear" w:color="auto" w:fill="auto"/>
            <w:vAlign w:val="center"/>
          </w:tcPr>
          <w:p w14:paraId="4009E7F6" w14:textId="7697A660" w:rsidR="00376489" w:rsidRDefault="00376489" w:rsidP="00376489">
            <w:pPr>
              <w:jc w:val="center"/>
              <w:rPr>
                <w:rFonts w:ascii="Tahoma" w:hAnsi="Tahoma" w:cs="Tahoma"/>
                <w:color w:val="000000"/>
                <w:sz w:val="16"/>
                <w:szCs w:val="16"/>
              </w:rPr>
            </w:pPr>
            <w:r>
              <w:rPr>
                <w:rFonts w:ascii="Tahoma" w:hAnsi="Tahoma" w:cs="Tahoma"/>
                <w:color w:val="000000"/>
                <w:sz w:val="16"/>
                <w:szCs w:val="16"/>
              </w:rPr>
              <w:t>146</w:t>
            </w:r>
          </w:p>
        </w:tc>
        <w:tc>
          <w:tcPr>
            <w:tcW w:w="987" w:type="dxa"/>
            <w:vAlign w:val="center"/>
          </w:tcPr>
          <w:p w14:paraId="64E12C8A" w14:textId="201CC4F1" w:rsidR="00376489" w:rsidRPr="00376489" w:rsidRDefault="00376489" w:rsidP="00376489">
            <w:pPr>
              <w:jc w:val="center"/>
              <w:rPr>
                <w:rFonts w:ascii="Tahoma" w:hAnsi="Tahoma" w:cs="Tahoma"/>
                <w:b/>
                <w:bCs/>
                <w:sz w:val="20"/>
                <w:szCs w:val="20"/>
              </w:rPr>
            </w:pPr>
            <w:r w:rsidRPr="00376489">
              <w:rPr>
                <w:rFonts w:ascii="Arial" w:hAnsi="Arial" w:cs="Arial"/>
                <w:sz w:val="20"/>
                <w:szCs w:val="20"/>
              </w:rPr>
              <w:t>10</w:t>
            </w:r>
          </w:p>
        </w:tc>
        <w:tc>
          <w:tcPr>
            <w:tcW w:w="997" w:type="dxa"/>
            <w:shd w:val="clear" w:color="auto" w:fill="auto"/>
            <w:vAlign w:val="center"/>
          </w:tcPr>
          <w:p w14:paraId="4BE21E9C" w14:textId="4EF315B5" w:rsidR="00376489" w:rsidRPr="00DB748C" w:rsidRDefault="00376489" w:rsidP="00376489">
            <w:pPr>
              <w:jc w:val="center"/>
              <w:rPr>
                <w:rFonts w:ascii="Tahoma" w:hAnsi="Tahoma" w:cs="Tahoma"/>
                <w:sz w:val="18"/>
                <w:szCs w:val="18"/>
              </w:rPr>
            </w:pPr>
            <w:r w:rsidRPr="00DB748C">
              <w:rPr>
                <w:rFonts w:ascii="Tahoma" w:hAnsi="Tahoma" w:cs="Tahoma"/>
                <w:sz w:val="18"/>
                <w:szCs w:val="18"/>
              </w:rPr>
              <w:t>FR</w:t>
            </w:r>
          </w:p>
        </w:tc>
        <w:tc>
          <w:tcPr>
            <w:tcW w:w="3686" w:type="dxa"/>
            <w:shd w:val="clear" w:color="auto" w:fill="auto"/>
            <w:vAlign w:val="center"/>
          </w:tcPr>
          <w:p w14:paraId="3CBD14E6" w14:textId="5E949C3D" w:rsidR="00376489" w:rsidRPr="00DB748C" w:rsidRDefault="00376489" w:rsidP="00376489">
            <w:pPr>
              <w:jc w:val="both"/>
              <w:rPr>
                <w:rFonts w:ascii="Tahoma" w:hAnsi="Tahoma" w:cs="Tahoma"/>
                <w:b/>
                <w:bCs/>
                <w:sz w:val="18"/>
                <w:szCs w:val="18"/>
              </w:rPr>
            </w:pPr>
            <w:r w:rsidRPr="00DB748C">
              <w:rPr>
                <w:rFonts w:ascii="Tahoma" w:hAnsi="Tahoma" w:cs="Tahoma"/>
                <w:sz w:val="18"/>
                <w:szCs w:val="18"/>
              </w:rPr>
              <w:t xml:space="preserve">SOLUÇÃO ANTISSÉPTICA AQUOSA PHMB 0,2%, FRASCO COM 100 ML. COMPOSIÇÃO:  - POLIHEXANIDA (PHMB) - ALFA-BISABOLOL </w:t>
            </w:r>
          </w:p>
        </w:tc>
        <w:tc>
          <w:tcPr>
            <w:tcW w:w="1134" w:type="dxa"/>
            <w:vAlign w:val="center"/>
          </w:tcPr>
          <w:p w14:paraId="336EADAD" w14:textId="66608B48"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99,90</w:t>
            </w:r>
          </w:p>
        </w:tc>
        <w:tc>
          <w:tcPr>
            <w:tcW w:w="850" w:type="dxa"/>
            <w:vAlign w:val="center"/>
          </w:tcPr>
          <w:p w14:paraId="3809A6BB" w14:textId="20CC360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999,00</w:t>
            </w:r>
          </w:p>
        </w:tc>
      </w:tr>
      <w:tr w:rsidR="00376489" w:rsidRPr="007540F3" w14:paraId="0F6677A3" w14:textId="77777777" w:rsidTr="00376489">
        <w:trPr>
          <w:jc w:val="center"/>
        </w:trPr>
        <w:tc>
          <w:tcPr>
            <w:tcW w:w="851" w:type="dxa"/>
            <w:shd w:val="clear" w:color="auto" w:fill="auto"/>
            <w:vAlign w:val="center"/>
          </w:tcPr>
          <w:p w14:paraId="130C0B5D" w14:textId="7971857F" w:rsidR="00376489" w:rsidRDefault="00376489" w:rsidP="00376489">
            <w:pPr>
              <w:jc w:val="center"/>
              <w:rPr>
                <w:rFonts w:ascii="Tahoma" w:hAnsi="Tahoma" w:cs="Tahoma"/>
                <w:color w:val="000000"/>
                <w:sz w:val="16"/>
                <w:szCs w:val="16"/>
              </w:rPr>
            </w:pPr>
            <w:r>
              <w:rPr>
                <w:rFonts w:ascii="Tahoma" w:hAnsi="Tahoma" w:cs="Tahoma"/>
                <w:color w:val="000000"/>
                <w:sz w:val="16"/>
                <w:szCs w:val="16"/>
              </w:rPr>
              <w:t>147</w:t>
            </w:r>
          </w:p>
        </w:tc>
        <w:tc>
          <w:tcPr>
            <w:tcW w:w="987" w:type="dxa"/>
            <w:vAlign w:val="center"/>
          </w:tcPr>
          <w:p w14:paraId="77D9DB5E" w14:textId="0ABC2639"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7BC19FF4" w14:textId="063AC80D" w:rsidR="00376489" w:rsidRPr="00DB748C" w:rsidRDefault="00376489" w:rsidP="00376489">
            <w:pPr>
              <w:jc w:val="center"/>
              <w:rPr>
                <w:rFonts w:ascii="Tahoma" w:hAnsi="Tahoma" w:cs="Tahoma"/>
                <w:sz w:val="18"/>
                <w:szCs w:val="18"/>
              </w:rPr>
            </w:pPr>
            <w:r w:rsidRPr="00DB748C">
              <w:rPr>
                <w:rFonts w:ascii="Tahoma" w:hAnsi="Tahoma" w:cs="Tahoma"/>
                <w:sz w:val="18"/>
                <w:szCs w:val="18"/>
              </w:rPr>
              <w:t>FR</w:t>
            </w:r>
          </w:p>
        </w:tc>
        <w:tc>
          <w:tcPr>
            <w:tcW w:w="3686" w:type="dxa"/>
            <w:shd w:val="clear" w:color="auto" w:fill="auto"/>
            <w:vAlign w:val="center"/>
          </w:tcPr>
          <w:p w14:paraId="4E2248C1" w14:textId="18193FD1" w:rsidR="00376489" w:rsidRPr="00DB748C" w:rsidRDefault="00376489" w:rsidP="00376489">
            <w:pPr>
              <w:spacing w:line="259" w:lineRule="auto"/>
              <w:jc w:val="both"/>
              <w:rPr>
                <w:rFonts w:ascii="Tahoma" w:eastAsia="Calibri" w:hAnsi="Tahoma" w:cs="Tahoma"/>
                <w:sz w:val="18"/>
                <w:szCs w:val="18"/>
                <w:lang w:eastAsia="en-US"/>
              </w:rPr>
            </w:pPr>
            <w:r w:rsidRPr="00DB748C">
              <w:rPr>
                <w:rFonts w:ascii="Tahoma" w:hAnsi="Tahoma" w:cs="Tahoma"/>
                <w:sz w:val="18"/>
                <w:szCs w:val="18"/>
              </w:rPr>
              <w:t xml:space="preserve">CREME PROTETOR BARREIRA, FRASCO BISNAGA COM 100 GRAMAS. COMPOSIÇÃO: - ÁCIDOS GRAXOS ESSENCIAIS; - LECITINA DE SOJA; - ÓXIDO DE ZINCO; - POLIETILENOGLICOL; - ÁCIDO CÁPRICO; - ÁCIDO LÁURICO; - ÁCIDO MIRÍSTICO; - VITAMINA A; - VITAMINA E. </w:t>
            </w:r>
          </w:p>
        </w:tc>
        <w:tc>
          <w:tcPr>
            <w:tcW w:w="1134" w:type="dxa"/>
            <w:vAlign w:val="center"/>
          </w:tcPr>
          <w:p w14:paraId="0C248186" w14:textId="55418175"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49,14</w:t>
            </w:r>
          </w:p>
        </w:tc>
        <w:tc>
          <w:tcPr>
            <w:tcW w:w="850" w:type="dxa"/>
            <w:vAlign w:val="center"/>
          </w:tcPr>
          <w:p w14:paraId="6F89AAB3" w14:textId="4D105A5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982,80</w:t>
            </w:r>
          </w:p>
        </w:tc>
      </w:tr>
      <w:tr w:rsidR="00376489" w:rsidRPr="007540F3" w14:paraId="325211D1" w14:textId="77777777" w:rsidTr="00376489">
        <w:trPr>
          <w:trHeight w:val="843"/>
          <w:jc w:val="center"/>
        </w:trPr>
        <w:tc>
          <w:tcPr>
            <w:tcW w:w="851" w:type="dxa"/>
            <w:shd w:val="clear" w:color="auto" w:fill="auto"/>
            <w:vAlign w:val="center"/>
          </w:tcPr>
          <w:p w14:paraId="6104BFCA" w14:textId="1CDA3DF0" w:rsidR="00376489" w:rsidRDefault="00376489" w:rsidP="00376489">
            <w:pPr>
              <w:jc w:val="center"/>
              <w:rPr>
                <w:rFonts w:ascii="Tahoma" w:hAnsi="Tahoma" w:cs="Tahoma"/>
                <w:color w:val="000000"/>
                <w:sz w:val="16"/>
                <w:szCs w:val="16"/>
              </w:rPr>
            </w:pPr>
            <w:r>
              <w:rPr>
                <w:rFonts w:ascii="Tahoma" w:hAnsi="Tahoma" w:cs="Tahoma"/>
                <w:color w:val="000000"/>
                <w:sz w:val="16"/>
                <w:szCs w:val="16"/>
              </w:rPr>
              <w:t>148</w:t>
            </w:r>
          </w:p>
        </w:tc>
        <w:tc>
          <w:tcPr>
            <w:tcW w:w="987" w:type="dxa"/>
            <w:vAlign w:val="center"/>
          </w:tcPr>
          <w:p w14:paraId="3A40F022" w14:textId="6F1315EC"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0F3914D5" w14:textId="1BB1E508"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BE0D751" w14:textId="12AC2EEA"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 xml:space="preserve">HIDROGEL AMORFO, COMPOSTO POR HIDROCOLÓIDES NATURAIS. BISNAGA COM 85 GRAMAS. COMPOSIÇÃO: - ÁGUA; - CARBOXIMETILCELULOSE; - IMIDAZOLIDINILUREIA; - </w:t>
            </w:r>
            <w:r w:rsidRPr="00DB748C">
              <w:rPr>
                <w:rFonts w:ascii="Tahoma" w:hAnsi="Tahoma" w:cs="Tahoma"/>
                <w:sz w:val="18"/>
                <w:szCs w:val="18"/>
              </w:rPr>
              <w:lastRenderedPageBreak/>
              <w:t xml:space="preserve">METILPARABENO; - PROPILENOGLICOL; -PROPILPARABENO. </w:t>
            </w:r>
          </w:p>
        </w:tc>
        <w:tc>
          <w:tcPr>
            <w:tcW w:w="1134" w:type="dxa"/>
            <w:vAlign w:val="center"/>
          </w:tcPr>
          <w:p w14:paraId="72EBA6A8" w14:textId="0765B61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20,64</w:t>
            </w:r>
          </w:p>
        </w:tc>
        <w:tc>
          <w:tcPr>
            <w:tcW w:w="850" w:type="dxa"/>
            <w:vAlign w:val="center"/>
          </w:tcPr>
          <w:p w14:paraId="556582A7" w14:textId="6407299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412,80</w:t>
            </w:r>
          </w:p>
        </w:tc>
      </w:tr>
      <w:tr w:rsidR="00376489" w:rsidRPr="007540F3" w14:paraId="12C6A4FD" w14:textId="77777777" w:rsidTr="00376489">
        <w:trPr>
          <w:jc w:val="center"/>
        </w:trPr>
        <w:tc>
          <w:tcPr>
            <w:tcW w:w="851" w:type="dxa"/>
            <w:shd w:val="clear" w:color="auto" w:fill="auto"/>
            <w:vAlign w:val="center"/>
          </w:tcPr>
          <w:p w14:paraId="1189B8AE" w14:textId="7E649313" w:rsidR="00376489" w:rsidRDefault="00376489" w:rsidP="00376489">
            <w:pPr>
              <w:jc w:val="center"/>
              <w:rPr>
                <w:rFonts w:ascii="Tahoma" w:hAnsi="Tahoma" w:cs="Tahoma"/>
                <w:color w:val="000000"/>
                <w:sz w:val="16"/>
                <w:szCs w:val="16"/>
              </w:rPr>
            </w:pPr>
            <w:r>
              <w:rPr>
                <w:rFonts w:ascii="Tahoma" w:hAnsi="Tahoma" w:cs="Tahoma"/>
                <w:color w:val="000000"/>
                <w:sz w:val="16"/>
                <w:szCs w:val="16"/>
              </w:rPr>
              <w:t>149</w:t>
            </w:r>
          </w:p>
        </w:tc>
        <w:tc>
          <w:tcPr>
            <w:tcW w:w="987" w:type="dxa"/>
            <w:vAlign w:val="center"/>
          </w:tcPr>
          <w:p w14:paraId="0FDDD7DF" w14:textId="7470DCDE" w:rsidR="00376489" w:rsidRPr="00376489" w:rsidRDefault="00376489" w:rsidP="00376489">
            <w:pPr>
              <w:jc w:val="center"/>
              <w:rPr>
                <w:rFonts w:ascii="Tahoma" w:hAnsi="Tahoma" w:cs="Tahoma"/>
                <w:b/>
                <w:bCs/>
                <w:sz w:val="20"/>
                <w:szCs w:val="20"/>
              </w:rPr>
            </w:pPr>
            <w:r>
              <w:rPr>
                <w:rFonts w:ascii="Arial" w:hAnsi="Arial" w:cs="Arial"/>
                <w:sz w:val="20"/>
                <w:szCs w:val="20"/>
              </w:rPr>
              <w:t>1000</w:t>
            </w:r>
          </w:p>
        </w:tc>
        <w:tc>
          <w:tcPr>
            <w:tcW w:w="997" w:type="dxa"/>
            <w:shd w:val="clear" w:color="auto" w:fill="auto"/>
            <w:vAlign w:val="center"/>
          </w:tcPr>
          <w:p w14:paraId="7785CA79" w14:textId="729073AA"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62B570FA" w14:textId="2AB2247D"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REPELENTE DE INSETOS LÍQUIDO, SPRAY, FRASCO COM 200</w:t>
            </w:r>
            <w:proofErr w:type="gramStart"/>
            <w:r w:rsidRPr="00DB748C">
              <w:rPr>
                <w:rFonts w:ascii="Tahoma" w:hAnsi="Tahoma" w:cs="Tahoma"/>
                <w:sz w:val="18"/>
                <w:szCs w:val="18"/>
              </w:rPr>
              <w:t>ML,DERMATOLOGICMANTE</w:t>
            </w:r>
            <w:proofErr w:type="gramEnd"/>
            <w:r w:rsidRPr="00DB748C">
              <w:rPr>
                <w:rFonts w:ascii="Tahoma" w:hAnsi="Tahoma" w:cs="Tahoma"/>
                <w:sz w:val="18"/>
                <w:szCs w:val="18"/>
              </w:rPr>
              <w:t xml:space="preserve"> TESTADO, INDICADO PARA ADULTOS E CRIANÇAS A PARTIR DE 2 ANOS DE IDADE, COM FÓRMULA NÃO OLEOSA E COM FRAGRÂNCIA SUAVE. </w:t>
            </w:r>
          </w:p>
        </w:tc>
        <w:tc>
          <w:tcPr>
            <w:tcW w:w="1134" w:type="dxa"/>
            <w:vAlign w:val="center"/>
          </w:tcPr>
          <w:p w14:paraId="7A1B91EC" w14:textId="01D4015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8,80</w:t>
            </w:r>
          </w:p>
        </w:tc>
        <w:tc>
          <w:tcPr>
            <w:tcW w:w="850" w:type="dxa"/>
            <w:vAlign w:val="center"/>
          </w:tcPr>
          <w:p w14:paraId="0EBA0E63" w14:textId="3883D748" w:rsidR="00376489" w:rsidRPr="00376489" w:rsidRDefault="00376489" w:rsidP="00376489">
            <w:pPr>
              <w:jc w:val="center"/>
              <w:rPr>
                <w:rFonts w:ascii="Tahoma" w:hAnsi="Tahoma" w:cs="Tahoma"/>
                <w:color w:val="000000"/>
                <w:sz w:val="20"/>
                <w:szCs w:val="20"/>
              </w:rPr>
            </w:pPr>
            <w:r>
              <w:rPr>
                <w:rFonts w:ascii="Tahoma" w:hAnsi="Tahoma" w:cs="Tahoma"/>
                <w:sz w:val="20"/>
                <w:szCs w:val="20"/>
              </w:rPr>
              <w:t>8.800</w:t>
            </w:r>
            <w:r w:rsidRPr="00376489">
              <w:rPr>
                <w:rFonts w:ascii="Tahoma" w:hAnsi="Tahoma" w:cs="Tahoma"/>
                <w:sz w:val="20"/>
                <w:szCs w:val="20"/>
              </w:rPr>
              <w:t>,00</w:t>
            </w:r>
          </w:p>
        </w:tc>
      </w:tr>
      <w:tr w:rsidR="00376489" w:rsidRPr="007540F3" w14:paraId="65A06DC0" w14:textId="77777777" w:rsidTr="00376489">
        <w:trPr>
          <w:trHeight w:val="1260"/>
          <w:jc w:val="center"/>
        </w:trPr>
        <w:tc>
          <w:tcPr>
            <w:tcW w:w="851" w:type="dxa"/>
            <w:shd w:val="clear" w:color="auto" w:fill="auto"/>
            <w:vAlign w:val="center"/>
          </w:tcPr>
          <w:p w14:paraId="67D57239" w14:textId="5BAED032" w:rsidR="00376489" w:rsidRDefault="00376489" w:rsidP="00376489">
            <w:pPr>
              <w:jc w:val="center"/>
              <w:rPr>
                <w:rFonts w:ascii="Tahoma" w:hAnsi="Tahoma" w:cs="Tahoma"/>
                <w:color w:val="000000"/>
                <w:sz w:val="16"/>
                <w:szCs w:val="16"/>
              </w:rPr>
            </w:pPr>
            <w:r>
              <w:rPr>
                <w:rFonts w:ascii="Tahoma" w:hAnsi="Tahoma" w:cs="Tahoma"/>
                <w:color w:val="000000"/>
                <w:sz w:val="16"/>
                <w:szCs w:val="16"/>
              </w:rPr>
              <w:t>150</w:t>
            </w:r>
          </w:p>
        </w:tc>
        <w:tc>
          <w:tcPr>
            <w:tcW w:w="987" w:type="dxa"/>
            <w:vAlign w:val="center"/>
          </w:tcPr>
          <w:p w14:paraId="4144203E" w14:textId="10B34B69" w:rsidR="00376489" w:rsidRPr="00376489" w:rsidRDefault="00376489" w:rsidP="00376489">
            <w:pPr>
              <w:jc w:val="center"/>
              <w:rPr>
                <w:rFonts w:ascii="Tahoma" w:hAnsi="Tahoma" w:cs="Tahoma"/>
                <w:b/>
                <w:bCs/>
                <w:sz w:val="20"/>
                <w:szCs w:val="20"/>
              </w:rPr>
            </w:pPr>
            <w:r>
              <w:rPr>
                <w:rFonts w:ascii="Arial" w:hAnsi="Arial" w:cs="Arial"/>
                <w:sz w:val="20"/>
                <w:szCs w:val="20"/>
              </w:rPr>
              <w:t>8</w:t>
            </w:r>
            <w:r w:rsidRPr="00376489">
              <w:rPr>
                <w:rFonts w:ascii="Arial" w:hAnsi="Arial" w:cs="Arial"/>
                <w:sz w:val="20"/>
                <w:szCs w:val="20"/>
              </w:rPr>
              <w:t>00</w:t>
            </w:r>
          </w:p>
        </w:tc>
        <w:tc>
          <w:tcPr>
            <w:tcW w:w="997" w:type="dxa"/>
            <w:shd w:val="clear" w:color="auto" w:fill="auto"/>
            <w:vAlign w:val="center"/>
          </w:tcPr>
          <w:p w14:paraId="495738D5" w14:textId="0F2EA043"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22C1A99" w14:textId="0AC6DD72"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 xml:space="preserve">REPELENTE DE INSETOS, LOÇÃO BABY, FRASCO COM NO MINIMO 100ML, DERMATOLOGICMANTE TESTADO, INDICADO PARA USO </w:t>
            </w:r>
            <w:proofErr w:type="gramStart"/>
            <w:r w:rsidRPr="00DB748C">
              <w:rPr>
                <w:rFonts w:ascii="Tahoma" w:hAnsi="Tahoma" w:cs="Tahoma"/>
                <w:sz w:val="18"/>
                <w:szCs w:val="18"/>
              </w:rPr>
              <w:t>INFANTIL  A</w:t>
            </w:r>
            <w:proofErr w:type="gramEnd"/>
            <w:r w:rsidRPr="00DB748C">
              <w:rPr>
                <w:rFonts w:ascii="Tahoma" w:hAnsi="Tahoma" w:cs="Tahoma"/>
                <w:sz w:val="18"/>
                <w:szCs w:val="18"/>
              </w:rPr>
              <w:t xml:space="preserve"> PARTIR DE 3 MESES DE IDADE, COM FÓRMULA NÃO OLEOSA E COM FRAGRÂNCIA SUAVE</w:t>
            </w:r>
          </w:p>
        </w:tc>
        <w:tc>
          <w:tcPr>
            <w:tcW w:w="1134" w:type="dxa"/>
            <w:vAlign w:val="center"/>
          </w:tcPr>
          <w:p w14:paraId="20A3D3F8" w14:textId="59894FC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14,68</w:t>
            </w:r>
          </w:p>
        </w:tc>
        <w:tc>
          <w:tcPr>
            <w:tcW w:w="850" w:type="dxa"/>
            <w:vAlign w:val="center"/>
          </w:tcPr>
          <w:p w14:paraId="48079308" w14:textId="79B3008C" w:rsidR="00376489" w:rsidRPr="00376489" w:rsidRDefault="00376489" w:rsidP="00376489">
            <w:pPr>
              <w:jc w:val="center"/>
              <w:rPr>
                <w:rFonts w:ascii="Tahoma" w:hAnsi="Tahoma" w:cs="Tahoma"/>
                <w:color w:val="000000"/>
                <w:sz w:val="20"/>
                <w:szCs w:val="20"/>
              </w:rPr>
            </w:pPr>
            <w:r>
              <w:rPr>
                <w:rFonts w:ascii="Tahoma" w:hAnsi="Tahoma" w:cs="Tahoma"/>
                <w:sz w:val="20"/>
                <w:szCs w:val="20"/>
              </w:rPr>
              <w:t>11.744</w:t>
            </w:r>
            <w:r w:rsidRPr="00376489">
              <w:rPr>
                <w:rFonts w:ascii="Tahoma" w:hAnsi="Tahoma" w:cs="Tahoma"/>
                <w:sz w:val="20"/>
                <w:szCs w:val="20"/>
              </w:rPr>
              <w:t>,00</w:t>
            </w:r>
          </w:p>
        </w:tc>
      </w:tr>
      <w:tr w:rsidR="00376489" w:rsidRPr="007540F3" w14:paraId="0507AAF8" w14:textId="77777777" w:rsidTr="00376489">
        <w:trPr>
          <w:jc w:val="center"/>
        </w:trPr>
        <w:tc>
          <w:tcPr>
            <w:tcW w:w="851" w:type="dxa"/>
            <w:shd w:val="clear" w:color="auto" w:fill="auto"/>
            <w:vAlign w:val="center"/>
          </w:tcPr>
          <w:p w14:paraId="7E4837EB" w14:textId="0315EA34" w:rsidR="00376489" w:rsidRDefault="00376489" w:rsidP="00376489">
            <w:pPr>
              <w:jc w:val="center"/>
              <w:rPr>
                <w:rFonts w:ascii="Tahoma" w:hAnsi="Tahoma" w:cs="Tahoma"/>
                <w:color w:val="000000"/>
                <w:sz w:val="16"/>
                <w:szCs w:val="16"/>
              </w:rPr>
            </w:pPr>
            <w:r>
              <w:rPr>
                <w:rFonts w:ascii="Tahoma" w:hAnsi="Tahoma" w:cs="Tahoma"/>
                <w:color w:val="000000"/>
                <w:sz w:val="16"/>
                <w:szCs w:val="16"/>
              </w:rPr>
              <w:t>151</w:t>
            </w:r>
          </w:p>
        </w:tc>
        <w:tc>
          <w:tcPr>
            <w:tcW w:w="987" w:type="dxa"/>
            <w:vAlign w:val="center"/>
          </w:tcPr>
          <w:p w14:paraId="23536FB6" w14:textId="4E8EEAE1" w:rsidR="00376489" w:rsidRPr="00376489" w:rsidRDefault="00376489" w:rsidP="00376489">
            <w:pPr>
              <w:jc w:val="center"/>
              <w:rPr>
                <w:rFonts w:ascii="Tahoma" w:hAnsi="Tahoma" w:cs="Tahoma"/>
                <w:b/>
                <w:bCs/>
                <w:sz w:val="20"/>
                <w:szCs w:val="20"/>
              </w:rPr>
            </w:pPr>
            <w:r w:rsidRPr="00376489">
              <w:rPr>
                <w:rFonts w:ascii="Arial" w:hAnsi="Arial" w:cs="Arial"/>
                <w:sz w:val="20"/>
                <w:szCs w:val="20"/>
              </w:rPr>
              <w:t>600</w:t>
            </w:r>
          </w:p>
        </w:tc>
        <w:tc>
          <w:tcPr>
            <w:tcW w:w="997" w:type="dxa"/>
            <w:shd w:val="clear" w:color="auto" w:fill="auto"/>
            <w:vAlign w:val="center"/>
          </w:tcPr>
          <w:p w14:paraId="241383AB" w14:textId="0A2A0D3F"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BAF019A" w14:textId="0A4AF186"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PROTETOR SOLAR PROFISSIONAL FPS 60 1/3 UVA FRASCO, 120ML LOÇÃO CREMOSA;</w:t>
            </w:r>
          </w:p>
        </w:tc>
        <w:tc>
          <w:tcPr>
            <w:tcW w:w="1134" w:type="dxa"/>
            <w:vAlign w:val="center"/>
          </w:tcPr>
          <w:p w14:paraId="78F5B06F" w14:textId="054F2C3E"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11,53</w:t>
            </w:r>
          </w:p>
        </w:tc>
        <w:tc>
          <w:tcPr>
            <w:tcW w:w="850" w:type="dxa"/>
            <w:vAlign w:val="center"/>
          </w:tcPr>
          <w:p w14:paraId="047E86D7" w14:textId="4960FE6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6.918,00</w:t>
            </w:r>
          </w:p>
        </w:tc>
      </w:tr>
      <w:tr w:rsidR="00376489" w:rsidRPr="007540F3" w14:paraId="329F45D6" w14:textId="77777777" w:rsidTr="00376489">
        <w:trPr>
          <w:jc w:val="center"/>
        </w:trPr>
        <w:tc>
          <w:tcPr>
            <w:tcW w:w="851" w:type="dxa"/>
            <w:shd w:val="clear" w:color="auto" w:fill="auto"/>
            <w:vAlign w:val="center"/>
          </w:tcPr>
          <w:p w14:paraId="08B7642D" w14:textId="2BD2CC5A" w:rsidR="00376489" w:rsidRDefault="00376489" w:rsidP="00376489">
            <w:pPr>
              <w:jc w:val="center"/>
              <w:rPr>
                <w:rFonts w:ascii="Tahoma" w:hAnsi="Tahoma" w:cs="Tahoma"/>
                <w:color w:val="000000"/>
                <w:sz w:val="16"/>
                <w:szCs w:val="16"/>
              </w:rPr>
            </w:pPr>
            <w:r>
              <w:rPr>
                <w:rFonts w:ascii="Tahoma" w:hAnsi="Tahoma" w:cs="Tahoma"/>
                <w:color w:val="000000"/>
                <w:sz w:val="16"/>
                <w:szCs w:val="16"/>
              </w:rPr>
              <w:t>152</w:t>
            </w:r>
          </w:p>
        </w:tc>
        <w:tc>
          <w:tcPr>
            <w:tcW w:w="987" w:type="dxa"/>
            <w:vAlign w:val="center"/>
          </w:tcPr>
          <w:p w14:paraId="12A90021" w14:textId="5BD58809" w:rsidR="00376489" w:rsidRPr="00376489" w:rsidRDefault="00376489" w:rsidP="00376489">
            <w:pPr>
              <w:jc w:val="center"/>
              <w:rPr>
                <w:rFonts w:ascii="Tahoma" w:hAnsi="Tahoma" w:cs="Tahoma"/>
                <w:b/>
                <w:bCs/>
                <w:sz w:val="20"/>
                <w:szCs w:val="20"/>
              </w:rPr>
            </w:pPr>
            <w:r w:rsidRPr="00376489">
              <w:rPr>
                <w:rFonts w:ascii="Arial" w:hAnsi="Arial" w:cs="Arial"/>
                <w:sz w:val="20"/>
                <w:szCs w:val="20"/>
              </w:rPr>
              <w:t>50</w:t>
            </w:r>
          </w:p>
        </w:tc>
        <w:tc>
          <w:tcPr>
            <w:tcW w:w="997" w:type="dxa"/>
            <w:shd w:val="clear" w:color="auto" w:fill="auto"/>
            <w:vAlign w:val="center"/>
          </w:tcPr>
          <w:p w14:paraId="2C8944B0" w14:textId="782047AA"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291CE563" w14:textId="096A487C" w:rsidR="00376489" w:rsidRPr="00DB748C" w:rsidRDefault="00376489" w:rsidP="00376489">
            <w:pPr>
              <w:spacing w:after="160" w:line="259" w:lineRule="auto"/>
              <w:jc w:val="both"/>
              <w:rPr>
                <w:rFonts w:ascii="Tahoma" w:hAnsi="Tahoma" w:cs="Tahoma"/>
                <w:b/>
                <w:bCs/>
                <w:sz w:val="18"/>
                <w:szCs w:val="18"/>
              </w:rPr>
            </w:pPr>
            <w:r w:rsidRPr="00DB748C">
              <w:rPr>
                <w:rFonts w:ascii="Tahoma" w:hAnsi="Tahoma" w:cs="Tahoma"/>
                <w:sz w:val="18"/>
                <w:szCs w:val="18"/>
              </w:rPr>
              <w:t xml:space="preserve">KIT CATETER NASAL COM EXTENSOR OXIGENOTERAPIA TIPO ÓCULOS 2,10M   ADULTO INFORMAÇÕES: MATERIAL: 100% PVC GRAU MÉDICO (LIVRE DE LÁTEX); CONECTOR GRADUADO: COMPATÍVEL COM FLUXÔMETROS E DISPOSITIVOS UMIDIFICADORES; ATÓXICO, NÃO-PIROGÊNICO, DE USO ÚNICO E ESTERILIZADO POR ÓXIDO DE ETILENO. </w:t>
            </w:r>
          </w:p>
        </w:tc>
        <w:tc>
          <w:tcPr>
            <w:tcW w:w="1134" w:type="dxa"/>
            <w:vAlign w:val="center"/>
          </w:tcPr>
          <w:p w14:paraId="04C1D55F" w14:textId="290D3C0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14,99</w:t>
            </w:r>
          </w:p>
        </w:tc>
        <w:tc>
          <w:tcPr>
            <w:tcW w:w="850" w:type="dxa"/>
            <w:vAlign w:val="center"/>
          </w:tcPr>
          <w:p w14:paraId="1B2341C8" w14:textId="7BC53E6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749,50</w:t>
            </w:r>
          </w:p>
        </w:tc>
      </w:tr>
      <w:tr w:rsidR="00376489" w:rsidRPr="007540F3" w14:paraId="7907BDF7" w14:textId="77777777" w:rsidTr="00376489">
        <w:trPr>
          <w:trHeight w:val="1786"/>
          <w:jc w:val="center"/>
        </w:trPr>
        <w:tc>
          <w:tcPr>
            <w:tcW w:w="851" w:type="dxa"/>
            <w:shd w:val="clear" w:color="auto" w:fill="auto"/>
            <w:vAlign w:val="center"/>
          </w:tcPr>
          <w:p w14:paraId="04C6F3B5" w14:textId="4AF5012F" w:rsidR="00376489" w:rsidRDefault="00376489" w:rsidP="00376489">
            <w:pPr>
              <w:jc w:val="center"/>
              <w:rPr>
                <w:rFonts w:ascii="Tahoma" w:hAnsi="Tahoma" w:cs="Tahoma"/>
                <w:color w:val="000000"/>
                <w:sz w:val="16"/>
                <w:szCs w:val="16"/>
              </w:rPr>
            </w:pPr>
            <w:r>
              <w:rPr>
                <w:rFonts w:ascii="Tahoma" w:hAnsi="Tahoma" w:cs="Tahoma"/>
                <w:color w:val="000000"/>
                <w:sz w:val="16"/>
                <w:szCs w:val="16"/>
              </w:rPr>
              <w:t>153</w:t>
            </w:r>
          </w:p>
        </w:tc>
        <w:tc>
          <w:tcPr>
            <w:tcW w:w="987" w:type="dxa"/>
            <w:vAlign w:val="center"/>
          </w:tcPr>
          <w:p w14:paraId="7BA24D4B" w14:textId="29D0BA5B" w:rsidR="00376489" w:rsidRPr="00376489" w:rsidRDefault="00376489" w:rsidP="00376489">
            <w:pPr>
              <w:jc w:val="center"/>
              <w:rPr>
                <w:rFonts w:ascii="Tahoma" w:hAnsi="Tahoma" w:cs="Tahoma"/>
                <w:b/>
                <w:bCs/>
                <w:sz w:val="20"/>
                <w:szCs w:val="20"/>
              </w:rPr>
            </w:pPr>
            <w:r w:rsidRPr="00376489">
              <w:rPr>
                <w:rFonts w:ascii="Arial" w:hAnsi="Arial" w:cs="Arial"/>
                <w:sz w:val="20"/>
                <w:szCs w:val="20"/>
              </w:rPr>
              <w:t>30</w:t>
            </w:r>
          </w:p>
        </w:tc>
        <w:tc>
          <w:tcPr>
            <w:tcW w:w="997" w:type="dxa"/>
            <w:shd w:val="clear" w:color="auto" w:fill="auto"/>
            <w:vAlign w:val="center"/>
          </w:tcPr>
          <w:p w14:paraId="4FC04383" w14:textId="4D6B7D1C"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1DEAD14F" w14:textId="2FAB80A0" w:rsidR="00376489" w:rsidRPr="00DB748C" w:rsidRDefault="00376489" w:rsidP="00376489">
            <w:pPr>
              <w:tabs>
                <w:tab w:val="left" w:pos="10080"/>
              </w:tabs>
              <w:jc w:val="both"/>
              <w:rPr>
                <w:rFonts w:ascii="Tahoma" w:hAnsi="Tahoma" w:cs="Tahoma"/>
                <w:b/>
                <w:bCs/>
                <w:color w:val="FF0000"/>
                <w:sz w:val="18"/>
                <w:szCs w:val="18"/>
              </w:rPr>
            </w:pPr>
            <w:r w:rsidRPr="00DB748C">
              <w:rPr>
                <w:rFonts w:ascii="Tahoma" w:hAnsi="Tahoma" w:cs="Tahoma"/>
                <w:sz w:val="18"/>
                <w:szCs w:val="18"/>
              </w:rPr>
              <w:t xml:space="preserve">KIT CATETER NASAL COM EXTENSOR PARA OXIGENOTERAPIA TIPO ÓCULOS 2,10M   PEDIÁTRICO INFORMAÇÕES: MATERIAL: 100% PVC GRAU MÉDICO (LIVRE DE LÁTEX); CONECTOR GRADUADO: COMPATÍVEL COM FLUXÔMETROS E DISPOSITIVOS UMIDIFICADORES; ATÓXICO, NÃO-PIROGÊNICO, DE USO ÚNICO E ESTERILIZADO POR ÓXIDO DE ETILENO.  </w:t>
            </w:r>
          </w:p>
        </w:tc>
        <w:tc>
          <w:tcPr>
            <w:tcW w:w="1134" w:type="dxa"/>
            <w:vAlign w:val="center"/>
          </w:tcPr>
          <w:p w14:paraId="6080C6E1" w14:textId="58F8999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3,79</w:t>
            </w:r>
          </w:p>
        </w:tc>
        <w:tc>
          <w:tcPr>
            <w:tcW w:w="850" w:type="dxa"/>
            <w:vAlign w:val="center"/>
          </w:tcPr>
          <w:p w14:paraId="475A94B5" w14:textId="54280B8B"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113,70</w:t>
            </w:r>
          </w:p>
        </w:tc>
      </w:tr>
      <w:tr w:rsidR="00376489" w:rsidRPr="007540F3" w14:paraId="13C97C4F" w14:textId="77777777" w:rsidTr="00376489">
        <w:trPr>
          <w:jc w:val="center"/>
        </w:trPr>
        <w:tc>
          <w:tcPr>
            <w:tcW w:w="851" w:type="dxa"/>
            <w:shd w:val="clear" w:color="auto" w:fill="auto"/>
            <w:vAlign w:val="center"/>
          </w:tcPr>
          <w:p w14:paraId="5AA15E08" w14:textId="61BB2FE6" w:rsidR="00376489" w:rsidRDefault="00376489" w:rsidP="00376489">
            <w:pPr>
              <w:jc w:val="center"/>
              <w:rPr>
                <w:rFonts w:ascii="Tahoma" w:hAnsi="Tahoma" w:cs="Tahoma"/>
                <w:color w:val="000000"/>
                <w:sz w:val="16"/>
                <w:szCs w:val="16"/>
              </w:rPr>
            </w:pPr>
            <w:r>
              <w:rPr>
                <w:rFonts w:ascii="Tahoma" w:hAnsi="Tahoma" w:cs="Tahoma"/>
                <w:color w:val="000000"/>
                <w:sz w:val="16"/>
                <w:szCs w:val="16"/>
              </w:rPr>
              <w:t>154</w:t>
            </w:r>
          </w:p>
        </w:tc>
        <w:tc>
          <w:tcPr>
            <w:tcW w:w="987" w:type="dxa"/>
            <w:vAlign w:val="center"/>
          </w:tcPr>
          <w:p w14:paraId="654A1FA0" w14:textId="4789FCEA"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73B14935" w14:textId="617251B7"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73527CBF" w14:textId="79B5C047" w:rsidR="00376489" w:rsidRPr="00DB748C" w:rsidRDefault="00376489" w:rsidP="00376489">
            <w:pPr>
              <w:tabs>
                <w:tab w:val="left" w:pos="10080"/>
              </w:tabs>
              <w:jc w:val="both"/>
              <w:rPr>
                <w:rFonts w:ascii="Tahoma" w:hAnsi="Tahoma" w:cs="Tahoma"/>
                <w:b/>
                <w:bCs/>
                <w:sz w:val="18"/>
                <w:szCs w:val="18"/>
              </w:rPr>
            </w:pPr>
            <w:r w:rsidRPr="00DB748C">
              <w:rPr>
                <w:rFonts w:ascii="Tahoma" w:hAnsi="Tahoma" w:cs="Tahoma"/>
                <w:sz w:val="18"/>
                <w:szCs w:val="18"/>
              </w:rPr>
              <w:t xml:space="preserve">ÓCULOS DE PROTEÇÃO, EM POLICARBONATO, INCOLOR: LENTE EM POLICARBONATO ÓPTICO E ARMAÇÃO EM NYLON, CURVATURA LATERAL DAS LENTES QUE AUMENTA A ÁREA DE PROTEÇÃO CONTRA IMPACTOS E CONTRA PARTÍCULAS VOLANTES. LENTE INCOLOR QUE PROPORCIONA PROTEÇÃO CONTRA IMPACTOS, PERMITINDO USO EM AMBIENTES COM VISIBILIDADE NORMAL. PROTEÇÃO CONTRA RADIAÇÃO UVA E UVB, </w:t>
            </w:r>
            <w:r w:rsidRPr="00DB748C">
              <w:rPr>
                <w:rFonts w:ascii="Tahoma" w:hAnsi="Tahoma" w:cs="Tahoma"/>
                <w:sz w:val="18"/>
                <w:szCs w:val="18"/>
              </w:rPr>
              <w:lastRenderedPageBreak/>
              <w:t xml:space="preserve">COM FILTRO DE 99,9%. TAMANHO É ÚNICO, COM AJUSTE CONFORTÁVEL. </w:t>
            </w:r>
          </w:p>
        </w:tc>
        <w:tc>
          <w:tcPr>
            <w:tcW w:w="1134" w:type="dxa"/>
            <w:vAlign w:val="center"/>
          </w:tcPr>
          <w:p w14:paraId="1C708E80" w14:textId="1F4FB25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3,66</w:t>
            </w:r>
          </w:p>
        </w:tc>
        <w:tc>
          <w:tcPr>
            <w:tcW w:w="850" w:type="dxa"/>
            <w:vAlign w:val="center"/>
          </w:tcPr>
          <w:p w14:paraId="25178EAE" w14:textId="4F7A254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73,20</w:t>
            </w:r>
          </w:p>
        </w:tc>
      </w:tr>
      <w:tr w:rsidR="00376489" w:rsidRPr="007540F3" w14:paraId="7285E677" w14:textId="77777777" w:rsidTr="00376489">
        <w:trPr>
          <w:jc w:val="center"/>
        </w:trPr>
        <w:tc>
          <w:tcPr>
            <w:tcW w:w="851" w:type="dxa"/>
            <w:shd w:val="clear" w:color="auto" w:fill="auto"/>
            <w:vAlign w:val="center"/>
          </w:tcPr>
          <w:p w14:paraId="08634537" w14:textId="27C6609C" w:rsidR="00376489" w:rsidRDefault="00376489" w:rsidP="00376489">
            <w:pPr>
              <w:jc w:val="center"/>
              <w:rPr>
                <w:rFonts w:ascii="Tahoma" w:hAnsi="Tahoma" w:cs="Tahoma"/>
                <w:color w:val="000000"/>
                <w:sz w:val="16"/>
                <w:szCs w:val="16"/>
              </w:rPr>
            </w:pPr>
            <w:r>
              <w:rPr>
                <w:rFonts w:ascii="Tahoma" w:hAnsi="Tahoma" w:cs="Tahoma"/>
                <w:sz w:val="18"/>
                <w:szCs w:val="18"/>
              </w:rPr>
              <w:t>155</w:t>
            </w:r>
          </w:p>
        </w:tc>
        <w:tc>
          <w:tcPr>
            <w:tcW w:w="987" w:type="dxa"/>
            <w:vAlign w:val="center"/>
          </w:tcPr>
          <w:p w14:paraId="6956692E" w14:textId="13B87E45" w:rsidR="00376489" w:rsidRPr="00376489" w:rsidRDefault="00376489" w:rsidP="00376489">
            <w:pPr>
              <w:jc w:val="center"/>
              <w:rPr>
                <w:rFonts w:ascii="Tahoma" w:hAnsi="Tahoma" w:cs="Tahoma"/>
                <w:b/>
                <w:bCs/>
                <w:sz w:val="20"/>
                <w:szCs w:val="20"/>
              </w:rPr>
            </w:pPr>
            <w:r w:rsidRPr="00376489">
              <w:rPr>
                <w:rFonts w:ascii="Arial" w:hAnsi="Arial" w:cs="Arial"/>
                <w:sz w:val="20"/>
                <w:szCs w:val="20"/>
              </w:rPr>
              <w:t>20</w:t>
            </w:r>
          </w:p>
        </w:tc>
        <w:tc>
          <w:tcPr>
            <w:tcW w:w="997" w:type="dxa"/>
            <w:shd w:val="clear" w:color="auto" w:fill="auto"/>
            <w:vAlign w:val="center"/>
          </w:tcPr>
          <w:p w14:paraId="330E0472" w14:textId="4C9E6C16"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3BCD511F" w14:textId="74A5716A" w:rsidR="00376489" w:rsidRPr="00DB748C" w:rsidRDefault="00376489" w:rsidP="007539CF">
            <w:pPr>
              <w:jc w:val="both"/>
              <w:rPr>
                <w:rFonts w:ascii="Tahoma" w:hAnsi="Tahoma" w:cs="Tahoma"/>
                <w:b/>
                <w:sz w:val="18"/>
                <w:szCs w:val="18"/>
              </w:rPr>
            </w:pPr>
            <w:r w:rsidRPr="00DB748C">
              <w:rPr>
                <w:rFonts w:ascii="Tahoma" w:hAnsi="Tahoma" w:cs="Tahoma"/>
                <w:sz w:val="18"/>
                <w:szCs w:val="18"/>
              </w:rPr>
              <w:t xml:space="preserve">KIT CÂNULA DE GUEDEL, COM 05 TAMANHOS, TAMANHO DO Nº 0 AO Nº5 </w:t>
            </w:r>
          </w:p>
        </w:tc>
        <w:tc>
          <w:tcPr>
            <w:tcW w:w="1134" w:type="dxa"/>
            <w:vAlign w:val="center"/>
          </w:tcPr>
          <w:p w14:paraId="004D5E5F" w14:textId="1BF3DA13"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33,99</w:t>
            </w:r>
          </w:p>
        </w:tc>
        <w:tc>
          <w:tcPr>
            <w:tcW w:w="850" w:type="dxa"/>
            <w:vAlign w:val="center"/>
          </w:tcPr>
          <w:p w14:paraId="332A22CD" w14:textId="7501CBD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679,80</w:t>
            </w:r>
          </w:p>
        </w:tc>
      </w:tr>
      <w:tr w:rsidR="00376489" w:rsidRPr="007540F3" w14:paraId="626C35A5" w14:textId="77777777" w:rsidTr="00376489">
        <w:trPr>
          <w:jc w:val="center"/>
        </w:trPr>
        <w:tc>
          <w:tcPr>
            <w:tcW w:w="851" w:type="dxa"/>
            <w:shd w:val="clear" w:color="auto" w:fill="auto"/>
            <w:vAlign w:val="center"/>
          </w:tcPr>
          <w:p w14:paraId="3099FB15" w14:textId="3818E84B" w:rsidR="00376489" w:rsidRDefault="00376489" w:rsidP="00376489">
            <w:pPr>
              <w:jc w:val="center"/>
              <w:rPr>
                <w:rFonts w:ascii="Tahoma" w:hAnsi="Tahoma" w:cs="Tahoma"/>
                <w:color w:val="000000"/>
                <w:sz w:val="16"/>
                <w:szCs w:val="16"/>
              </w:rPr>
            </w:pPr>
            <w:r>
              <w:rPr>
                <w:rFonts w:ascii="Tahoma" w:hAnsi="Tahoma" w:cs="Tahoma"/>
                <w:sz w:val="18"/>
                <w:szCs w:val="18"/>
              </w:rPr>
              <w:t>156</w:t>
            </w:r>
          </w:p>
        </w:tc>
        <w:tc>
          <w:tcPr>
            <w:tcW w:w="987" w:type="dxa"/>
            <w:vAlign w:val="center"/>
          </w:tcPr>
          <w:p w14:paraId="679C75B3" w14:textId="27D0C7B4" w:rsidR="00376489" w:rsidRPr="00376489" w:rsidRDefault="00376489" w:rsidP="00376489">
            <w:pPr>
              <w:jc w:val="center"/>
              <w:rPr>
                <w:rFonts w:ascii="Tahoma" w:hAnsi="Tahoma" w:cs="Tahoma"/>
                <w:b/>
                <w:bCs/>
                <w:sz w:val="20"/>
                <w:szCs w:val="20"/>
              </w:rPr>
            </w:pPr>
            <w:r w:rsidRPr="00376489">
              <w:rPr>
                <w:rFonts w:ascii="Arial" w:hAnsi="Arial" w:cs="Arial"/>
                <w:sz w:val="20"/>
                <w:szCs w:val="20"/>
              </w:rPr>
              <w:t>5</w:t>
            </w:r>
          </w:p>
        </w:tc>
        <w:tc>
          <w:tcPr>
            <w:tcW w:w="997" w:type="dxa"/>
            <w:shd w:val="clear" w:color="auto" w:fill="auto"/>
            <w:vAlign w:val="center"/>
          </w:tcPr>
          <w:p w14:paraId="785C4FBB" w14:textId="09FCDF28"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86BB4DE" w14:textId="4509A785" w:rsidR="00376489" w:rsidRPr="00DB748C" w:rsidRDefault="00376489" w:rsidP="007539CF">
            <w:pPr>
              <w:jc w:val="both"/>
              <w:rPr>
                <w:rFonts w:ascii="Tahoma" w:hAnsi="Tahoma" w:cs="Tahoma"/>
                <w:sz w:val="18"/>
                <w:szCs w:val="18"/>
              </w:rPr>
            </w:pPr>
            <w:r w:rsidRPr="00DB748C">
              <w:rPr>
                <w:rFonts w:ascii="Tahoma" w:hAnsi="Tahoma" w:cs="Tahoma"/>
                <w:sz w:val="18"/>
                <w:szCs w:val="18"/>
              </w:rPr>
              <w:t xml:space="preserve">TESOURA PONTA ROMBA PARA </w:t>
            </w:r>
            <w:proofErr w:type="gramStart"/>
            <w:r w:rsidRPr="00DB748C">
              <w:rPr>
                <w:rFonts w:ascii="Tahoma" w:hAnsi="Tahoma" w:cs="Tahoma"/>
                <w:sz w:val="18"/>
                <w:szCs w:val="18"/>
              </w:rPr>
              <w:t>RESGATE  APH</w:t>
            </w:r>
            <w:proofErr w:type="gramEnd"/>
            <w:r w:rsidRPr="00DB748C">
              <w:rPr>
                <w:rFonts w:ascii="Tahoma" w:hAnsi="Tahoma" w:cs="Tahoma"/>
                <w:sz w:val="18"/>
                <w:szCs w:val="18"/>
              </w:rPr>
              <w:t xml:space="preserve">, CORTE DE TECIDO, COR PRETO, 18CM  </w:t>
            </w:r>
          </w:p>
        </w:tc>
        <w:tc>
          <w:tcPr>
            <w:tcW w:w="1134" w:type="dxa"/>
            <w:vAlign w:val="center"/>
          </w:tcPr>
          <w:p w14:paraId="3C8CEC54" w14:textId="60F6C9A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18,50</w:t>
            </w:r>
          </w:p>
        </w:tc>
        <w:tc>
          <w:tcPr>
            <w:tcW w:w="850" w:type="dxa"/>
            <w:vAlign w:val="center"/>
          </w:tcPr>
          <w:p w14:paraId="05532983" w14:textId="76A21880"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92,50</w:t>
            </w:r>
          </w:p>
        </w:tc>
      </w:tr>
      <w:tr w:rsidR="00376489" w:rsidRPr="007540F3" w14:paraId="7ED4925D" w14:textId="77777777" w:rsidTr="00376489">
        <w:trPr>
          <w:jc w:val="center"/>
        </w:trPr>
        <w:tc>
          <w:tcPr>
            <w:tcW w:w="851" w:type="dxa"/>
            <w:shd w:val="clear" w:color="auto" w:fill="auto"/>
            <w:vAlign w:val="center"/>
          </w:tcPr>
          <w:p w14:paraId="066D273D" w14:textId="20ADE11A" w:rsidR="00376489" w:rsidRDefault="00376489" w:rsidP="00376489">
            <w:pPr>
              <w:jc w:val="center"/>
              <w:rPr>
                <w:rFonts w:ascii="Tahoma" w:hAnsi="Tahoma" w:cs="Tahoma"/>
                <w:color w:val="000000"/>
                <w:sz w:val="16"/>
                <w:szCs w:val="16"/>
              </w:rPr>
            </w:pPr>
            <w:r>
              <w:rPr>
                <w:rFonts w:ascii="Tahoma" w:hAnsi="Tahoma" w:cs="Tahoma"/>
                <w:sz w:val="18"/>
                <w:szCs w:val="18"/>
              </w:rPr>
              <w:t>157</w:t>
            </w:r>
          </w:p>
        </w:tc>
        <w:tc>
          <w:tcPr>
            <w:tcW w:w="987" w:type="dxa"/>
            <w:vAlign w:val="center"/>
          </w:tcPr>
          <w:p w14:paraId="6D48B8AF" w14:textId="0F8A056F" w:rsidR="00376489" w:rsidRPr="00376489" w:rsidRDefault="00376489" w:rsidP="00376489">
            <w:pPr>
              <w:jc w:val="center"/>
              <w:rPr>
                <w:rFonts w:ascii="Tahoma" w:hAnsi="Tahoma" w:cs="Tahoma"/>
                <w:b/>
                <w:bCs/>
                <w:sz w:val="20"/>
                <w:szCs w:val="20"/>
              </w:rPr>
            </w:pPr>
            <w:r w:rsidRPr="00376489">
              <w:rPr>
                <w:rFonts w:ascii="Arial" w:hAnsi="Arial" w:cs="Arial"/>
                <w:sz w:val="20"/>
                <w:szCs w:val="20"/>
              </w:rPr>
              <w:t>100</w:t>
            </w:r>
          </w:p>
        </w:tc>
        <w:tc>
          <w:tcPr>
            <w:tcW w:w="997" w:type="dxa"/>
            <w:shd w:val="clear" w:color="auto" w:fill="auto"/>
            <w:vAlign w:val="center"/>
          </w:tcPr>
          <w:p w14:paraId="19E1F4A2" w14:textId="1E6C76AE" w:rsidR="00376489" w:rsidRPr="00DB748C" w:rsidRDefault="00376489" w:rsidP="00376489">
            <w:pPr>
              <w:jc w:val="center"/>
              <w:rPr>
                <w:rFonts w:ascii="Tahoma" w:hAnsi="Tahoma" w:cs="Tahoma"/>
                <w:sz w:val="18"/>
                <w:szCs w:val="18"/>
              </w:rPr>
            </w:pPr>
            <w:r w:rsidRPr="00DB748C">
              <w:rPr>
                <w:rFonts w:ascii="Tahoma" w:hAnsi="Tahoma" w:cs="Tahoma"/>
                <w:sz w:val="18"/>
                <w:szCs w:val="18"/>
              </w:rPr>
              <w:t>UN</w:t>
            </w:r>
          </w:p>
        </w:tc>
        <w:tc>
          <w:tcPr>
            <w:tcW w:w="3686" w:type="dxa"/>
            <w:shd w:val="clear" w:color="auto" w:fill="auto"/>
            <w:vAlign w:val="center"/>
          </w:tcPr>
          <w:p w14:paraId="0C72A36D" w14:textId="4211B120" w:rsidR="00376489" w:rsidRPr="00DB748C" w:rsidRDefault="00376489" w:rsidP="007539CF">
            <w:pPr>
              <w:jc w:val="both"/>
              <w:rPr>
                <w:rFonts w:ascii="Tahoma" w:hAnsi="Tahoma" w:cs="Tahoma"/>
                <w:sz w:val="18"/>
                <w:szCs w:val="18"/>
              </w:rPr>
            </w:pPr>
            <w:r w:rsidRPr="00DB748C">
              <w:rPr>
                <w:rFonts w:ascii="Tahoma" w:hAnsi="Tahoma" w:cs="Tahoma"/>
                <w:sz w:val="18"/>
                <w:szCs w:val="18"/>
              </w:rPr>
              <w:t>SONDA URETRAL ESTÉRIL DESCARTÁVEL TAMANHO 10(DEZ) COM 40CM DE COMPRIMENTO. COM REGISTRO NA ANVISA</w:t>
            </w:r>
          </w:p>
        </w:tc>
        <w:tc>
          <w:tcPr>
            <w:tcW w:w="1134" w:type="dxa"/>
            <w:vAlign w:val="center"/>
          </w:tcPr>
          <w:p w14:paraId="4A170164" w14:textId="4392DFB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1,26</w:t>
            </w:r>
          </w:p>
        </w:tc>
        <w:tc>
          <w:tcPr>
            <w:tcW w:w="850" w:type="dxa"/>
            <w:vAlign w:val="center"/>
          </w:tcPr>
          <w:p w14:paraId="6F9D4107" w14:textId="749E053D"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126,00</w:t>
            </w:r>
          </w:p>
        </w:tc>
      </w:tr>
      <w:tr w:rsidR="00376489" w:rsidRPr="007540F3" w14:paraId="65F25227" w14:textId="77777777" w:rsidTr="00376489">
        <w:trPr>
          <w:jc w:val="center"/>
        </w:trPr>
        <w:tc>
          <w:tcPr>
            <w:tcW w:w="851" w:type="dxa"/>
            <w:shd w:val="clear" w:color="auto" w:fill="auto"/>
            <w:vAlign w:val="center"/>
          </w:tcPr>
          <w:p w14:paraId="64CF7085" w14:textId="1F4EAA3A" w:rsidR="00376489" w:rsidRDefault="00376489" w:rsidP="00376489">
            <w:pPr>
              <w:jc w:val="center"/>
              <w:rPr>
                <w:rFonts w:ascii="Tahoma" w:hAnsi="Tahoma" w:cs="Tahoma"/>
                <w:sz w:val="18"/>
                <w:szCs w:val="18"/>
              </w:rPr>
            </w:pPr>
            <w:r>
              <w:rPr>
                <w:rFonts w:ascii="Tahoma" w:hAnsi="Tahoma" w:cs="Tahoma"/>
                <w:sz w:val="18"/>
                <w:szCs w:val="18"/>
              </w:rPr>
              <w:t>158</w:t>
            </w:r>
          </w:p>
        </w:tc>
        <w:tc>
          <w:tcPr>
            <w:tcW w:w="987" w:type="dxa"/>
            <w:vAlign w:val="center"/>
          </w:tcPr>
          <w:p w14:paraId="051C9E00" w14:textId="1C467EDB" w:rsidR="00376489" w:rsidRDefault="00376489" w:rsidP="00376489">
            <w:pPr>
              <w:jc w:val="center"/>
              <w:rPr>
                <w:rFonts w:ascii="Arial" w:hAnsi="Arial" w:cs="Arial"/>
              </w:rPr>
            </w:pPr>
            <w:r>
              <w:rPr>
                <w:rFonts w:ascii="Arial" w:hAnsi="Arial" w:cs="Arial"/>
              </w:rPr>
              <w:t>100</w:t>
            </w:r>
          </w:p>
        </w:tc>
        <w:tc>
          <w:tcPr>
            <w:tcW w:w="997" w:type="dxa"/>
            <w:shd w:val="clear" w:color="auto" w:fill="auto"/>
            <w:vAlign w:val="center"/>
          </w:tcPr>
          <w:p w14:paraId="35E606E5" w14:textId="16282E40"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54A34F10" w14:textId="1E82F7E3" w:rsidR="00376489" w:rsidRPr="00376489" w:rsidRDefault="00376489" w:rsidP="007539CF">
            <w:pPr>
              <w:jc w:val="both"/>
              <w:rPr>
                <w:rFonts w:ascii="Tahoma" w:hAnsi="Tahoma" w:cs="Tahoma"/>
                <w:sz w:val="20"/>
                <w:szCs w:val="20"/>
              </w:rPr>
            </w:pPr>
            <w:r w:rsidRPr="00376489">
              <w:rPr>
                <w:rFonts w:ascii="Tahoma" w:hAnsi="Tahoma" w:cs="Tahoma"/>
                <w:sz w:val="20"/>
                <w:szCs w:val="20"/>
              </w:rPr>
              <w:t>SONDA URETRAL ESTÉRIL DESCARTÁVEL TAMANHO 14(QUATORZE), COM 40CM DE COMPRIMENTO. COM REGISTRO NA ANVISA</w:t>
            </w:r>
          </w:p>
        </w:tc>
        <w:tc>
          <w:tcPr>
            <w:tcW w:w="1134" w:type="dxa"/>
            <w:vAlign w:val="center"/>
          </w:tcPr>
          <w:p w14:paraId="2D3358B3" w14:textId="6D3BDC1C"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1,34</w:t>
            </w:r>
          </w:p>
        </w:tc>
        <w:tc>
          <w:tcPr>
            <w:tcW w:w="850" w:type="dxa"/>
            <w:vAlign w:val="center"/>
          </w:tcPr>
          <w:p w14:paraId="25DE8DCA" w14:textId="2C780E3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134,00</w:t>
            </w:r>
          </w:p>
        </w:tc>
      </w:tr>
      <w:tr w:rsidR="00376489" w:rsidRPr="007540F3" w14:paraId="361A3A9C" w14:textId="77777777" w:rsidTr="00376489">
        <w:trPr>
          <w:jc w:val="center"/>
        </w:trPr>
        <w:tc>
          <w:tcPr>
            <w:tcW w:w="851" w:type="dxa"/>
            <w:shd w:val="clear" w:color="auto" w:fill="auto"/>
            <w:vAlign w:val="center"/>
          </w:tcPr>
          <w:p w14:paraId="20187D1A" w14:textId="488525C5" w:rsidR="00376489" w:rsidRDefault="00376489" w:rsidP="00376489">
            <w:pPr>
              <w:jc w:val="center"/>
              <w:rPr>
                <w:rFonts w:ascii="Tahoma" w:hAnsi="Tahoma" w:cs="Tahoma"/>
                <w:sz w:val="18"/>
                <w:szCs w:val="18"/>
              </w:rPr>
            </w:pPr>
            <w:r>
              <w:rPr>
                <w:rFonts w:ascii="Tahoma" w:hAnsi="Tahoma" w:cs="Tahoma"/>
                <w:sz w:val="18"/>
                <w:szCs w:val="18"/>
              </w:rPr>
              <w:t>159</w:t>
            </w:r>
          </w:p>
        </w:tc>
        <w:tc>
          <w:tcPr>
            <w:tcW w:w="987" w:type="dxa"/>
            <w:vAlign w:val="center"/>
          </w:tcPr>
          <w:p w14:paraId="6684030B" w14:textId="27474B9D" w:rsidR="00376489" w:rsidRDefault="00376489" w:rsidP="00376489">
            <w:pPr>
              <w:jc w:val="center"/>
              <w:rPr>
                <w:rFonts w:ascii="Arial" w:hAnsi="Arial" w:cs="Arial"/>
              </w:rPr>
            </w:pPr>
            <w:r>
              <w:rPr>
                <w:rFonts w:ascii="Arial" w:hAnsi="Arial" w:cs="Arial"/>
              </w:rPr>
              <w:t>30</w:t>
            </w:r>
          </w:p>
        </w:tc>
        <w:tc>
          <w:tcPr>
            <w:tcW w:w="997" w:type="dxa"/>
            <w:shd w:val="clear" w:color="auto" w:fill="auto"/>
            <w:vAlign w:val="center"/>
          </w:tcPr>
          <w:p w14:paraId="7175AA77" w14:textId="216C8081"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4A197F88" w14:textId="5A8AA1D0" w:rsidR="00376489" w:rsidRPr="00376489" w:rsidRDefault="00376489" w:rsidP="007539CF">
            <w:pPr>
              <w:jc w:val="both"/>
              <w:rPr>
                <w:rFonts w:ascii="Tahoma" w:hAnsi="Tahoma" w:cs="Tahoma"/>
                <w:sz w:val="20"/>
                <w:szCs w:val="20"/>
              </w:rPr>
            </w:pPr>
            <w:r w:rsidRPr="00376489">
              <w:rPr>
                <w:rFonts w:ascii="Tahoma" w:hAnsi="Tahoma" w:cs="Tahoma"/>
                <w:sz w:val="20"/>
                <w:szCs w:val="20"/>
              </w:rPr>
              <w:t>MÁSCARA DE OXIGÊNIO DE ALTA CONCENTRAÇÃO COM RESERVATÓRIO E TUDO EXTENSOR COMPLETA COM TUBO DE SUPRIMENTO DE OXIGÊNIO, DE 2,10M, COM CONEXÃO, COM VÁLVULA DE SEGURANÇA. TAMANHO ADULTO</w:t>
            </w:r>
          </w:p>
        </w:tc>
        <w:tc>
          <w:tcPr>
            <w:tcW w:w="1134" w:type="dxa"/>
            <w:vAlign w:val="center"/>
          </w:tcPr>
          <w:p w14:paraId="25CC72E8" w14:textId="14C5368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15,68</w:t>
            </w:r>
          </w:p>
        </w:tc>
        <w:tc>
          <w:tcPr>
            <w:tcW w:w="850" w:type="dxa"/>
            <w:vAlign w:val="center"/>
          </w:tcPr>
          <w:p w14:paraId="2F60F816" w14:textId="6CCACDBC"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470,40</w:t>
            </w:r>
          </w:p>
        </w:tc>
      </w:tr>
      <w:tr w:rsidR="00376489" w:rsidRPr="007540F3" w14:paraId="49745F6C" w14:textId="77777777" w:rsidTr="00376489">
        <w:trPr>
          <w:jc w:val="center"/>
        </w:trPr>
        <w:tc>
          <w:tcPr>
            <w:tcW w:w="851" w:type="dxa"/>
            <w:shd w:val="clear" w:color="auto" w:fill="auto"/>
            <w:vAlign w:val="center"/>
          </w:tcPr>
          <w:p w14:paraId="6506E824" w14:textId="0978EE57" w:rsidR="00376489" w:rsidRDefault="00376489" w:rsidP="00376489">
            <w:pPr>
              <w:jc w:val="center"/>
              <w:rPr>
                <w:rFonts w:ascii="Tahoma" w:hAnsi="Tahoma" w:cs="Tahoma"/>
                <w:sz w:val="18"/>
                <w:szCs w:val="18"/>
              </w:rPr>
            </w:pPr>
            <w:r>
              <w:rPr>
                <w:rFonts w:ascii="Tahoma" w:hAnsi="Tahoma" w:cs="Tahoma"/>
                <w:sz w:val="18"/>
                <w:szCs w:val="18"/>
              </w:rPr>
              <w:t>160</w:t>
            </w:r>
          </w:p>
        </w:tc>
        <w:tc>
          <w:tcPr>
            <w:tcW w:w="987" w:type="dxa"/>
            <w:vAlign w:val="center"/>
          </w:tcPr>
          <w:p w14:paraId="5504A317" w14:textId="107D7E84" w:rsidR="00376489" w:rsidRDefault="00376489" w:rsidP="00376489">
            <w:pPr>
              <w:jc w:val="center"/>
              <w:rPr>
                <w:rFonts w:ascii="Arial" w:hAnsi="Arial" w:cs="Arial"/>
              </w:rPr>
            </w:pPr>
            <w:r>
              <w:rPr>
                <w:rFonts w:ascii="Arial" w:hAnsi="Arial" w:cs="Arial"/>
              </w:rPr>
              <w:t>20</w:t>
            </w:r>
          </w:p>
        </w:tc>
        <w:tc>
          <w:tcPr>
            <w:tcW w:w="997" w:type="dxa"/>
            <w:shd w:val="clear" w:color="auto" w:fill="auto"/>
            <w:vAlign w:val="center"/>
          </w:tcPr>
          <w:p w14:paraId="2DF1866B" w14:textId="136E974F"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25BE8147" w14:textId="14AF7703" w:rsidR="00376489" w:rsidRPr="00376489" w:rsidRDefault="00376489" w:rsidP="007539CF">
            <w:pPr>
              <w:jc w:val="both"/>
              <w:rPr>
                <w:rFonts w:ascii="Tahoma" w:hAnsi="Tahoma" w:cs="Tahoma"/>
                <w:sz w:val="20"/>
                <w:szCs w:val="20"/>
              </w:rPr>
            </w:pPr>
            <w:r w:rsidRPr="00376489">
              <w:rPr>
                <w:rFonts w:ascii="Tahoma" w:hAnsi="Tahoma" w:cs="Tahoma"/>
                <w:sz w:val="20"/>
                <w:szCs w:val="20"/>
              </w:rPr>
              <w:t>MÁSCARA DE OXIGÊNIO DE ALTA CONCENTRAÇÃO COM RESERVATÓRIO E TUDO EXTENSOR COMPLETA COM TUBO DE SUPRIMENTO DE OXIGÊNIO, DE 2,10M, COM CONEXÃO, COM VÁLVULA DE SEGURANÇA. TAMANHO PEDIÁTRICO</w:t>
            </w:r>
          </w:p>
        </w:tc>
        <w:tc>
          <w:tcPr>
            <w:tcW w:w="1134" w:type="dxa"/>
            <w:vAlign w:val="center"/>
          </w:tcPr>
          <w:p w14:paraId="726B544B" w14:textId="3B439192"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8,10</w:t>
            </w:r>
          </w:p>
        </w:tc>
        <w:tc>
          <w:tcPr>
            <w:tcW w:w="850" w:type="dxa"/>
            <w:vAlign w:val="center"/>
          </w:tcPr>
          <w:p w14:paraId="1A8DB563" w14:textId="2A3453A6"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162,00</w:t>
            </w:r>
          </w:p>
        </w:tc>
      </w:tr>
      <w:tr w:rsidR="00376489" w:rsidRPr="007540F3" w14:paraId="6492D6F0" w14:textId="77777777" w:rsidTr="00376489">
        <w:trPr>
          <w:jc w:val="center"/>
        </w:trPr>
        <w:tc>
          <w:tcPr>
            <w:tcW w:w="851" w:type="dxa"/>
            <w:shd w:val="clear" w:color="auto" w:fill="auto"/>
            <w:vAlign w:val="center"/>
          </w:tcPr>
          <w:p w14:paraId="011C6AF8" w14:textId="477E5371" w:rsidR="00376489" w:rsidRDefault="00376489" w:rsidP="00376489">
            <w:pPr>
              <w:jc w:val="center"/>
              <w:rPr>
                <w:rFonts w:ascii="Tahoma" w:hAnsi="Tahoma" w:cs="Tahoma"/>
                <w:sz w:val="18"/>
                <w:szCs w:val="18"/>
              </w:rPr>
            </w:pPr>
            <w:r>
              <w:rPr>
                <w:rFonts w:ascii="Tahoma" w:hAnsi="Tahoma" w:cs="Tahoma"/>
                <w:sz w:val="18"/>
                <w:szCs w:val="18"/>
              </w:rPr>
              <w:t>161</w:t>
            </w:r>
          </w:p>
        </w:tc>
        <w:tc>
          <w:tcPr>
            <w:tcW w:w="987" w:type="dxa"/>
            <w:vAlign w:val="center"/>
          </w:tcPr>
          <w:p w14:paraId="3A40700E" w14:textId="704CAA26" w:rsidR="00376489" w:rsidRDefault="00376489" w:rsidP="00376489">
            <w:pPr>
              <w:jc w:val="center"/>
              <w:rPr>
                <w:rFonts w:ascii="Arial" w:hAnsi="Arial" w:cs="Arial"/>
              </w:rPr>
            </w:pPr>
            <w:r>
              <w:rPr>
                <w:rFonts w:ascii="Arial" w:hAnsi="Arial" w:cs="Arial"/>
              </w:rPr>
              <w:t>5</w:t>
            </w:r>
          </w:p>
        </w:tc>
        <w:tc>
          <w:tcPr>
            <w:tcW w:w="997" w:type="dxa"/>
            <w:shd w:val="clear" w:color="auto" w:fill="auto"/>
            <w:vAlign w:val="center"/>
          </w:tcPr>
          <w:p w14:paraId="55179942" w14:textId="2A75623E"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055F6BEC" w14:textId="7446A82E" w:rsidR="00376489" w:rsidRPr="00376489" w:rsidRDefault="00376489" w:rsidP="007539CF">
            <w:pPr>
              <w:jc w:val="both"/>
              <w:rPr>
                <w:rFonts w:ascii="Tahoma" w:hAnsi="Tahoma" w:cs="Tahoma"/>
                <w:sz w:val="20"/>
                <w:szCs w:val="20"/>
              </w:rPr>
            </w:pPr>
            <w:r w:rsidRPr="00376489">
              <w:rPr>
                <w:rFonts w:ascii="Tahoma" w:hAnsi="Tahoma" w:cs="Tahoma"/>
                <w:sz w:val="20"/>
                <w:szCs w:val="20"/>
              </w:rPr>
              <w:t xml:space="preserve">FRASCO PARA UMIDIFICAÇÃO DE OXIGÊNIO, CAPACIDADE 250ML.  TAMPA POLIPROPILENO (PP), BICO POLIAMIDA (PA), BORBOLETA COM INSERTO: POLIPROPILENO (PP) COM INSERTO EM ZAMAK, BORBOLETA SEM INSERTO: POLIPROPILENO (PP), KIT BORBULHADOR POLIPROPILENO (PP) E TUBO EM POLIETILENO (PE), FRASCO POLIPROPILENO (PP), PRESSÃO DE TRABALHO: 3,5 A 6,0 KGF/CM² (PRESSÃO RECOMENDADA), UMIDIFICADOR COM FRASCO PLÁSTICO DE 250 ML, TUBO COM BORBULHADOR PARA PERMITIR O ARRASTE DAS PARTÍCULAS, COPO TRANSLÚCIDO COM INDICAÇÃO DE NÍVEL MÍNIMO E MÁXIMO, INDICAÇÃO DE NÍVEL MÍNIMO E MÁXIMO,CONEXÃO DE ENTRADA DO </w:t>
            </w:r>
            <w:r w:rsidRPr="00376489">
              <w:rPr>
                <w:rFonts w:ascii="Tahoma" w:hAnsi="Tahoma" w:cs="Tahoma"/>
                <w:sz w:val="20"/>
                <w:szCs w:val="20"/>
              </w:rPr>
              <w:lastRenderedPageBreak/>
              <w:t>UMIDIFICADOR CONFORME NORMA ABNT NBR   11906.</w:t>
            </w:r>
          </w:p>
        </w:tc>
        <w:tc>
          <w:tcPr>
            <w:tcW w:w="1134" w:type="dxa"/>
            <w:vAlign w:val="center"/>
          </w:tcPr>
          <w:p w14:paraId="1AE47159" w14:textId="3479D754"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lastRenderedPageBreak/>
              <w:t>24,80</w:t>
            </w:r>
          </w:p>
        </w:tc>
        <w:tc>
          <w:tcPr>
            <w:tcW w:w="850" w:type="dxa"/>
            <w:vAlign w:val="center"/>
          </w:tcPr>
          <w:p w14:paraId="48DD159C" w14:textId="41468B0E"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124,00</w:t>
            </w:r>
          </w:p>
        </w:tc>
      </w:tr>
      <w:tr w:rsidR="00376489" w:rsidRPr="007540F3" w14:paraId="4599178A" w14:textId="77777777" w:rsidTr="00376489">
        <w:trPr>
          <w:jc w:val="center"/>
        </w:trPr>
        <w:tc>
          <w:tcPr>
            <w:tcW w:w="851" w:type="dxa"/>
            <w:shd w:val="clear" w:color="auto" w:fill="auto"/>
            <w:vAlign w:val="center"/>
          </w:tcPr>
          <w:p w14:paraId="2CAD7283" w14:textId="2D966F32" w:rsidR="00376489" w:rsidRDefault="00376489" w:rsidP="00376489">
            <w:pPr>
              <w:jc w:val="center"/>
              <w:rPr>
                <w:rFonts w:ascii="Tahoma" w:hAnsi="Tahoma" w:cs="Tahoma"/>
                <w:sz w:val="18"/>
                <w:szCs w:val="18"/>
              </w:rPr>
            </w:pPr>
            <w:r>
              <w:rPr>
                <w:rFonts w:ascii="Tahoma" w:hAnsi="Tahoma" w:cs="Tahoma"/>
                <w:sz w:val="18"/>
                <w:szCs w:val="18"/>
              </w:rPr>
              <w:t>162</w:t>
            </w:r>
          </w:p>
        </w:tc>
        <w:tc>
          <w:tcPr>
            <w:tcW w:w="987" w:type="dxa"/>
            <w:vAlign w:val="center"/>
          </w:tcPr>
          <w:p w14:paraId="150EE13C" w14:textId="1D28F51B" w:rsidR="00376489" w:rsidRDefault="00376489" w:rsidP="00376489">
            <w:pPr>
              <w:jc w:val="center"/>
              <w:rPr>
                <w:rFonts w:ascii="Arial" w:hAnsi="Arial" w:cs="Arial"/>
              </w:rPr>
            </w:pPr>
            <w:r>
              <w:rPr>
                <w:rFonts w:ascii="Arial" w:hAnsi="Arial" w:cs="Arial"/>
              </w:rPr>
              <w:t>10</w:t>
            </w:r>
          </w:p>
        </w:tc>
        <w:tc>
          <w:tcPr>
            <w:tcW w:w="997" w:type="dxa"/>
            <w:shd w:val="clear" w:color="auto" w:fill="auto"/>
            <w:vAlign w:val="center"/>
          </w:tcPr>
          <w:p w14:paraId="76E385DF" w14:textId="55AEEDBD"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1193BC5E" w14:textId="32E33D68" w:rsidR="00376489" w:rsidRPr="00376489" w:rsidRDefault="00376489" w:rsidP="007539CF">
            <w:pPr>
              <w:jc w:val="both"/>
              <w:rPr>
                <w:rFonts w:ascii="Tahoma" w:hAnsi="Tahoma" w:cs="Tahoma"/>
                <w:sz w:val="20"/>
                <w:szCs w:val="20"/>
              </w:rPr>
            </w:pPr>
            <w:r w:rsidRPr="00376489">
              <w:rPr>
                <w:rFonts w:ascii="Tahoma" w:hAnsi="Tahoma" w:cs="Tahoma"/>
                <w:sz w:val="20"/>
                <w:szCs w:val="20"/>
              </w:rPr>
              <w:t xml:space="preserve">CURATIVO ADESIVO TIPO BLOOD STOP CRIANÇA. ROLO FABRICADOS EM POLIETILENO SILICONADO, FITA MICROPOROSA, NÃO TECIDO SEM LÁTEX E SOLVENTE TAMANHO DO CURATIVO 2,0 X 2,0CM TECIDO DA ALMOFADINHA É TNT TIPO DE COLA: HOT MELT ESTAMPA DIVERTIDA NÃO CAUSA IRRITAÇÃO FLEXIVEL NAS DOBRAS DA PELE. EMBALAGEM: ROLO COM 500 UNIDADE </w:t>
            </w:r>
          </w:p>
        </w:tc>
        <w:tc>
          <w:tcPr>
            <w:tcW w:w="1134" w:type="dxa"/>
            <w:vAlign w:val="center"/>
          </w:tcPr>
          <w:p w14:paraId="1160A2B6" w14:textId="4A51743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24,99</w:t>
            </w:r>
          </w:p>
        </w:tc>
        <w:tc>
          <w:tcPr>
            <w:tcW w:w="850" w:type="dxa"/>
            <w:vAlign w:val="center"/>
          </w:tcPr>
          <w:p w14:paraId="434EEAF8" w14:textId="31E57EC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249,90</w:t>
            </w:r>
          </w:p>
        </w:tc>
      </w:tr>
      <w:tr w:rsidR="00376489" w:rsidRPr="007540F3" w14:paraId="11814733" w14:textId="77777777" w:rsidTr="00376489">
        <w:trPr>
          <w:jc w:val="center"/>
        </w:trPr>
        <w:tc>
          <w:tcPr>
            <w:tcW w:w="851" w:type="dxa"/>
            <w:shd w:val="clear" w:color="auto" w:fill="auto"/>
            <w:vAlign w:val="center"/>
          </w:tcPr>
          <w:p w14:paraId="5BA5D63F" w14:textId="7A13E63E" w:rsidR="00376489" w:rsidRDefault="00376489" w:rsidP="00376489">
            <w:pPr>
              <w:jc w:val="center"/>
              <w:rPr>
                <w:rFonts w:ascii="Tahoma" w:hAnsi="Tahoma" w:cs="Tahoma"/>
                <w:sz w:val="18"/>
                <w:szCs w:val="18"/>
              </w:rPr>
            </w:pPr>
            <w:r>
              <w:rPr>
                <w:rFonts w:ascii="Tahoma" w:hAnsi="Tahoma" w:cs="Tahoma"/>
                <w:sz w:val="18"/>
                <w:szCs w:val="18"/>
              </w:rPr>
              <w:t>163</w:t>
            </w:r>
          </w:p>
        </w:tc>
        <w:tc>
          <w:tcPr>
            <w:tcW w:w="987" w:type="dxa"/>
            <w:vAlign w:val="center"/>
          </w:tcPr>
          <w:p w14:paraId="04190B0D" w14:textId="27953B48" w:rsidR="00376489" w:rsidRDefault="00376489" w:rsidP="00376489">
            <w:pPr>
              <w:jc w:val="center"/>
              <w:rPr>
                <w:rFonts w:ascii="Arial" w:hAnsi="Arial" w:cs="Arial"/>
              </w:rPr>
            </w:pPr>
            <w:r>
              <w:rPr>
                <w:rFonts w:ascii="Arial" w:hAnsi="Arial" w:cs="Arial"/>
              </w:rPr>
              <w:t>1.200</w:t>
            </w:r>
          </w:p>
        </w:tc>
        <w:tc>
          <w:tcPr>
            <w:tcW w:w="997" w:type="dxa"/>
            <w:shd w:val="clear" w:color="auto" w:fill="auto"/>
            <w:vAlign w:val="center"/>
          </w:tcPr>
          <w:p w14:paraId="4FC9B53B" w14:textId="52B79F23"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083A8B87" w14:textId="6960F22E" w:rsidR="00376489" w:rsidRPr="00376489" w:rsidRDefault="00376489" w:rsidP="007539CF">
            <w:pPr>
              <w:jc w:val="both"/>
              <w:rPr>
                <w:rFonts w:ascii="Tahoma" w:hAnsi="Tahoma" w:cs="Tahoma"/>
                <w:sz w:val="20"/>
                <w:szCs w:val="20"/>
              </w:rPr>
            </w:pPr>
            <w:r w:rsidRPr="00376489">
              <w:rPr>
                <w:rFonts w:ascii="Tahoma" w:hAnsi="Tahoma" w:cs="Tahoma"/>
                <w:sz w:val="20"/>
                <w:szCs w:val="20"/>
              </w:rPr>
              <w:t>EQUIPO PARA NUTRIÇÃO ENTERAL, PONTA GROSSA ESCALONADO</w:t>
            </w:r>
          </w:p>
        </w:tc>
        <w:tc>
          <w:tcPr>
            <w:tcW w:w="1134" w:type="dxa"/>
            <w:vAlign w:val="center"/>
          </w:tcPr>
          <w:p w14:paraId="3D0158FD" w14:textId="4C3CCB91"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2,35</w:t>
            </w:r>
          </w:p>
        </w:tc>
        <w:tc>
          <w:tcPr>
            <w:tcW w:w="850" w:type="dxa"/>
            <w:vAlign w:val="center"/>
          </w:tcPr>
          <w:p w14:paraId="77BFBB4C" w14:textId="535A5384"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2.820,00</w:t>
            </w:r>
          </w:p>
        </w:tc>
      </w:tr>
      <w:tr w:rsidR="00376489" w:rsidRPr="007540F3" w14:paraId="55DA1BA7" w14:textId="77777777" w:rsidTr="00376489">
        <w:trPr>
          <w:jc w:val="center"/>
        </w:trPr>
        <w:tc>
          <w:tcPr>
            <w:tcW w:w="851" w:type="dxa"/>
            <w:shd w:val="clear" w:color="auto" w:fill="auto"/>
            <w:vAlign w:val="center"/>
          </w:tcPr>
          <w:p w14:paraId="484A768D" w14:textId="2F665574" w:rsidR="00376489" w:rsidRDefault="00376489" w:rsidP="00376489">
            <w:pPr>
              <w:jc w:val="center"/>
              <w:rPr>
                <w:rFonts w:ascii="Tahoma" w:hAnsi="Tahoma" w:cs="Tahoma"/>
                <w:sz w:val="18"/>
                <w:szCs w:val="18"/>
              </w:rPr>
            </w:pPr>
            <w:r>
              <w:rPr>
                <w:rFonts w:ascii="Tahoma" w:hAnsi="Tahoma" w:cs="Tahoma"/>
                <w:sz w:val="18"/>
                <w:szCs w:val="18"/>
              </w:rPr>
              <w:t>164</w:t>
            </w:r>
          </w:p>
        </w:tc>
        <w:tc>
          <w:tcPr>
            <w:tcW w:w="987" w:type="dxa"/>
            <w:vAlign w:val="center"/>
          </w:tcPr>
          <w:p w14:paraId="6BB2CE32" w14:textId="2B63A6AB" w:rsidR="00376489" w:rsidRDefault="00376489" w:rsidP="00376489">
            <w:pPr>
              <w:jc w:val="center"/>
              <w:rPr>
                <w:rFonts w:ascii="Arial" w:hAnsi="Arial" w:cs="Arial"/>
              </w:rPr>
            </w:pPr>
            <w:r>
              <w:rPr>
                <w:rFonts w:ascii="Arial" w:hAnsi="Arial" w:cs="Arial"/>
              </w:rPr>
              <w:t>1.000</w:t>
            </w:r>
          </w:p>
        </w:tc>
        <w:tc>
          <w:tcPr>
            <w:tcW w:w="997" w:type="dxa"/>
            <w:shd w:val="clear" w:color="auto" w:fill="auto"/>
            <w:vAlign w:val="center"/>
          </w:tcPr>
          <w:p w14:paraId="459D3F3D" w14:textId="4737C134"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3C8FD05E" w14:textId="40FBB059" w:rsidR="00376489" w:rsidRPr="00376489" w:rsidRDefault="00376489" w:rsidP="007539CF">
            <w:pPr>
              <w:jc w:val="both"/>
              <w:rPr>
                <w:rFonts w:ascii="Tahoma" w:hAnsi="Tahoma" w:cs="Tahoma"/>
                <w:sz w:val="20"/>
                <w:szCs w:val="20"/>
              </w:rPr>
            </w:pPr>
            <w:r w:rsidRPr="00376489">
              <w:rPr>
                <w:rFonts w:ascii="Tahoma" w:hAnsi="Tahoma" w:cs="Tahoma"/>
                <w:sz w:val="20"/>
                <w:szCs w:val="20"/>
              </w:rPr>
              <w:t>FRASCO DE ALIMENTAÇÃO 300ML</w:t>
            </w:r>
          </w:p>
        </w:tc>
        <w:tc>
          <w:tcPr>
            <w:tcW w:w="1134" w:type="dxa"/>
            <w:vAlign w:val="center"/>
          </w:tcPr>
          <w:p w14:paraId="59D96225" w14:textId="4B42C0A0"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3,57</w:t>
            </w:r>
          </w:p>
        </w:tc>
        <w:tc>
          <w:tcPr>
            <w:tcW w:w="850" w:type="dxa"/>
            <w:vAlign w:val="center"/>
          </w:tcPr>
          <w:p w14:paraId="039713AA" w14:textId="5AE4938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3.570,00</w:t>
            </w:r>
          </w:p>
        </w:tc>
      </w:tr>
      <w:tr w:rsidR="00376489" w:rsidRPr="007540F3" w14:paraId="2E2A8661" w14:textId="77777777" w:rsidTr="00376489">
        <w:trPr>
          <w:jc w:val="center"/>
        </w:trPr>
        <w:tc>
          <w:tcPr>
            <w:tcW w:w="851" w:type="dxa"/>
            <w:shd w:val="clear" w:color="auto" w:fill="auto"/>
            <w:vAlign w:val="center"/>
          </w:tcPr>
          <w:p w14:paraId="5B31E930" w14:textId="12C3BFE9" w:rsidR="00376489" w:rsidRDefault="00376489" w:rsidP="00376489">
            <w:pPr>
              <w:jc w:val="center"/>
              <w:rPr>
                <w:rFonts w:ascii="Tahoma" w:hAnsi="Tahoma" w:cs="Tahoma"/>
                <w:sz w:val="18"/>
                <w:szCs w:val="18"/>
              </w:rPr>
            </w:pPr>
            <w:r>
              <w:rPr>
                <w:rFonts w:ascii="Tahoma" w:hAnsi="Tahoma" w:cs="Tahoma"/>
                <w:sz w:val="18"/>
                <w:szCs w:val="18"/>
              </w:rPr>
              <w:t>165</w:t>
            </w:r>
          </w:p>
        </w:tc>
        <w:tc>
          <w:tcPr>
            <w:tcW w:w="987" w:type="dxa"/>
            <w:vAlign w:val="center"/>
          </w:tcPr>
          <w:p w14:paraId="24CBB6CC" w14:textId="30720AC9" w:rsidR="00376489" w:rsidRDefault="00376489" w:rsidP="00376489">
            <w:pPr>
              <w:jc w:val="center"/>
              <w:rPr>
                <w:rFonts w:ascii="Arial" w:hAnsi="Arial" w:cs="Arial"/>
              </w:rPr>
            </w:pPr>
            <w:r>
              <w:rPr>
                <w:rFonts w:ascii="Arial" w:hAnsi="Arial" w:cs="Arial"/>
              </w:rPr>
              <w:t>5</w:t>
            </w:r>
          </w:p>
        </w:tc>
        <w:tc>
          <w:tcPr>
            <w:tcW w:w="997" w:type="dxa"/>
            <w:shd w:val="clear" w:color="auto" w:fill="auto"/>
            <w:vAlign w:val="center"/>
          </w:tcPr>
          <w:p w14:paraId="36307A37" w14:textId="12A9129D"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7CCD5C1B" w14:textId="7B3BC110" w:rsidR="00376489" w:rsidRPr="00376489" w:rsidRDefault="00376489" w:rsidP="007539CF">
            <w:pPr>
              <w:jc w:val="both"/>
              <w:rPr>
                <w:rFonts w:ascii="Tahoma" w:hAnsi="Tahoma" w:cs="Tahoma"/>
                <w:sz w:val="20"/>
                <w:szCs w:val="20"/>
              </w:rPr>
            </w:pPr>
            <w:r w:rsidRPr="00376489">
              <w:rPr>
                <w:rFonts w:ascii="Tahoma" w:hAnsi="Tahoma" w:cs="Tahoma"/>
                <w:sz w:val="20"/>
                <w:szCs w:val="20"/>
              </w:rPr>
              <w:t>APALPADOR DE PRESSÃO PARA AURICULOTERAPIA - CONFECCIONADO EM AÇO INOXIDÁVEL.</w:t>
            </w:r>
          </w:p>
        </w:tc>
        <w:tc>
          <w:tcPr>
            <w:tcW w:w="1134" w:type="dxa"/>
            <w:vAlign w:val="center"/>
          </w:tcPr>
          <w:p w14:paraId="3394FAD7" w14:textId="0DFBFD2F"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27,00</w:t>
            </w:r>
          </w:p>
        </w:tc>
        <w:tc>
          <w:tcPr>
            <w:tcW w:w="850" w:type="dxa"/>
            <w:vAlign w:val="center"/>
          </w:tcPr>
          <w:p w14:paraId="7567E78A" w14:textId="172C9977"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135,00</w:t>
            </w:r>
          </w:p>
        </w:tc>
      </w:tr>
      <w:tr w:rsidR="00376489" w:rsidRPr="007540F3" w14:paraId="4601509E" w14:textId="77777777" w:rsidTr="00376489">
        <w:trPr>
          <w:jc w:val="center"/>
        </w:trPr>
        <w:tc>
          <w:tcPr>
            <w:tcW w:w="851" w:type="dxa"/>
            <w:shd w:val="clear" w:color="auto" w:fill="auto"/>
            <w:vAlign w:val="center"/>
          </w:tcPr>
          <w:p w14:paraId="5E35CEC4" w14:textId="372B3B19" w:rsidR="00376489" w:rsidRDefault="00376489" w:rsidP="00376489">
            <w:pPr>
              <w:jc w:val="center"/>
              <w:rPr>
                <w:rFonts w:ascii="Tahoma" w:hAnsi="Tahoma" w:cs="Tahoma"/>
                <w:sz w:val="18"/>
                <w:szCs w:val="18"/>
              </w:rPr>
            </w:pPr>
            <w:r>
              <w:rPr>
                <w:rFonts w:ascii="Tahoma" w:hAnsi="Tahoma" w:cs="Tahoma"/>
                <w:sz w:val="18"/>
                <w:szCs w:val="18"/>
              </w:rPr>
              <w:t>166</w:t>
            </w:r>
          </w:p>
        </w:tc>
        <w:tc>
          <w:tcPr>
            <w:tcW w:w="987" w:type="dxa"/>
            <w:vAlign w:val="center"/>
          </w:tcPr>
          <w:p w14:paraId="514A1F6A" w14:textId="3B7E85EE" w:rsidR="00376489" w:rsidRDefault="00376489" w:rsidP="00376489">
            <w:pPr>
              <w:jc w:val="center"/>
              <w:rPr>
                <w:rFonts w:ascii="Arial" w:hAnsi="Arial" w:cs="Arial"/>
              </w:rPr>
            </w:pPr>
            <w:r>
              <w:rPr>
                <w:rFonts w:ascii="Arial" w:hAnsi="Arial" w:cs="Arial"/>
              </w:rPr>
              <w:t>100</w:t>
            </w:r>
          </w:p>
        </w:tc>
        <w:tc>
          <w:tcPr>
            <w:tcW w:w="997" w:type="dxa"/>
            <w:shd w:val="clear" w:color="auto" w:fill="auto"/>
            <w:vAlign w:val="center"/>
          </w:tcPr>
          <w:p w14:paraId="23A3FE60" w14:textId="3E6A6D36"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65626CAF" w14:textId="13EC87C3" w:rsidR="00376489" w:rsidRPr="00376489" w:rsidRDefault="00376489" w:rsidP="007539CF">
            <w:pPr>
              <w:jc w:val="both"/>
              <w:rPr>
                <w:rFonts w:ascii="Tahoma" w:hAnsi="Tahoma" w:cs="Tahoma"/>
                <w:sz w:val="20"/>
                <w:szCs w:val="20"/>
              </w:rPr>
            </w:pPr>
            <w:r w:rsidRPr="00376489">
              <w:rPr>
                <w:rFonts w:ascii="Tahoma" w:hAnsi="Tahoma" w:cs="Tahoma"/>
                <w:sz w:val="20"/>
                <w:szCs w:val="20"/>
              </w:rPr>
              <w:t xml:space="preserve">PONTO CRISTAL PARA AURICULOTERAPIA. FITA MICROPOROSA REDONDO /QUADRADO, COR DE PELE, COM ESFERAS DE CRISTAL POLIDO DE 1,5MM ADERIDAS. APRESENTAÇÃO EM CARTELA PLÁSTICA ANTIADERENTE COM CAVIDADES QUE FACILITAM A RETIRADA DOS ADESIVOS, COM APROXIMADAMENTE 60 A 80 UNIDADES CADA CARTELA.    </w:t>
            </w:r>
          </w:p>
        </w:tc>
        <w:tc>
          <w:tcPr>
            <w:tcW w:w="1134" w:type="dxa"/>
            <w:vAlign w:val="center"/>
          </w:tcPr>
          <w:p w14:paraId="1F59ADB4" w14:textId="25083636"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8,20</w:t>
            </w:r>
          </w:p>
        </w:tc>
        <w:tc>
          <w:tcPr>
            <w:tcW w:w="850" w:type="dxa"/>
            <w:vAlign w:val="center"/>
          </w:tcPr>
          <w:p w14:paraId="4E69A58F" w14:textId="47147023"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820,00</w:t>
            </w:r>
          </w:p>
        </w:tc>
      </w:tr>
      <w:tr w:rsidR="00376489" w:rsidRPr="007540F3" w14:paraId="1FACC161" w14:textId="77777777" w:rsidTr="00376489">
        <w:trPr>
          <w:jc w:val="center"/>
        </w:trPr>
        <w:tc>
          <w:tcPr>
            <w:tcW w:w="851" w:type="dxa"/>
            <w:shd w:val="clear" w:color="auto" w:fill="auto"/>
            <w:vAlign w:val="center"/>
          </w:tcPr>
          <w:p w14:paraId="33A38231" w14:textId="137494F1" w:rsidR="00376489" w:rsidRDefault="00376489" w:rsidP="00376489">
            <w:pPr>
              <w:jc w:val="center"/>
              <w:rPr>
                <w:rFonts w:ascii="Tahoma" w:hAnsi="Tahoma" w:cs="Tahoma"/>
                <w:sz w:val="18"/>
                <w:szCs w:val="18"/>
              </w:rPr>
            </w:pPr>
            <w:r>
              <w:rPr>
                <w:rFonts w:ascii="Tahoma" w:hAnsi="Tahoma" w:cs="Tahoma"/>
                <w:sz w:val="18"/>
                <w:szCs w:val="18"/>
              </w:rPr>
              <w:t>167</w:t>
            </w:r>
          </w:p>
        </w:tc>
        <w:tc>
          <w:tcPr>
            <w:tcW w:w="987" w:type="dxa"/>
            <w:vAlign w:val="center"/>
          </w:tcPr>
          <w:p w14:paraId="22C666D9" w14:textId="7A829EC4" w:rsidR="00376489" w:rsidRDefault="00376489" w:rsidP="00376489">
            <w:pPr>
              <w:jc w:val="center"/>
              <w:rPr>
                <w:rFonts w:ascii="Arial" w:hAnsi="Arial" w:cs="Arial"/>
              </w:rPr>
            </w:pPr>
            <w:r>
              <w:rPr>
                <w:rFonts w:ascii="Arial" w:hAnsi="Arial" w:cs="Arial"/>
              </w:rPr>
              <w:t>5</w:t>
            </w:r>
          </w:p>
        </w:tc>
        <w:tc>
          <w:tcPr>
            <w:tcW w:w="997" w:type="dxa"/>
            <w:shd w:val="clear" w:color="auto" w:fill="auto"/>
            <w:vAlign w:val="center"/>
          </w:tcPr>
          <w:p w14:paraId="30644C87" w14:textId="418362DB" w:rsidR="00376489" w:rsidRPr="00376489" w:rsidRDefault="00376489" w:rsidP="00376489">
            <w:pPr>
              <w:jc w:val="center"/>
              <w:rPr>
                <w:rFonts w:ascii="Tahoma" w:hAnsi="Tahoma" w:cs="Tahoma"/>
                <w:sz w:val="20"/>
                <w:szCs w:val="20"/>
              </w:rPr>
            </w:pPr>
            <w:r w:rsidRPr="00376489">
              <w:rPr>
                <w:rFonts w:ascii="Tahoma" w:hAnsi="Tahoma" w:cs="Tahoma"/>
                <w:sz w:val="20"/>
                <w:szCs w:val="20"/>
              </w:rPr>
              <w:t>UN</w:t>
            </w:r>
          </w:p>
        </w:tc>
        <w:tc>
          <w:tcPr>
            <w:tcW w:w="3686" w:type="dxa"/>
            <w:shd w:val="clear" w:color="auto" w:fill="auto"/>
            <w:vAlign w:val="center"/>
          </w:tcPr>
          <w:p w14:paraId="12D8ABA4" w14:textId="6874435F" w:rsidR="00376489" w:rsidRPr="00376489" w:rsidRDefault="00376489" w:rsidP="007539CF">
            <w:pPr>
              <w:jc w:val="both"/>
              <w:rPr>
                <w:rFonts w:ascii="Tahoma" w:hAnsi="Tahoma" w:cs="Tahoma"/>
                <w:sz w:val="20"/>
                <w:szCs w:val="20"/>
              </w:rPr>
            </w:pPr>
            <w:r w:rsidRPr="00376489">
              <w:rPr>
                <w:rFonts w:ascii="Tahoma" w:hAnsi="Tahoma" w:cs="Tahoma"/>
                <w:sz w:val="20"/>
                <w:szCs w:val="20"/>
              </w:rPr>
              <w:t>PINÇA ANATOMICA, EM AÇO INOX, COM PONTA FINA, PARA AURICULOTERAPIA, MEDIDA APROXIMADA 14,5CM</w:t>
            </w:r>
          </w:p>
        </w:tc>
        <w:tc>
          <w:tcPr>
            <w:tcW w:w="1134" w:type="dxa"/>
            <w:vAlign w:val="center"/>
          </w:tcPr>
          <w:p w14:paraId="57EB53F9" w14:textId="761EC33B" w:rsidR="00376489" w:rsidRPr="00376489" w:rsidRDefault="00376489" w:rsidP="00376489">
            <w:pPr>
              <w:jc w:val="center"/>
              <w:rPr>
                <w:rFonts w:ascii="Tahoma" w:hAnsi="Tahoma" w:cs="Tahoma"/>
                <w:b/>
                <w:bCs/>
                <w:sz w:val="20"/>
                <w:szCs w:val="20"/>
              </w:rPr>
            </w:pPr>
            <w:r w:rsidRPr="00376489">
              <w:rPr>
                <w:rFonts w:ascii="Tahoma" w:hAnsi="Tahoma" w:cs="Tahoma"/>
                <w:sz w:val="20"/>
                <w:szCs w:val="20"/>
              </w:rPr>
              <w:t>19,90</w:t>
            </w:r>
          </w:p>
        </w:tc>
        <w:tc>
          <w:tcPr>
            <w:tcW w:w="850" w:type="dxa"/>
            <w:vAlign w:val="center"/>
          </w:tcPr>
          <w:p w14:paraId="7A0151D1" w14:textId="1534AA71" w:rsidR="00376489" w:rsidRPr="00376489" w:rsidRDefault="00376489" w:rsidP="00376489">
            <w:pPr>
              <w:jc w:val="center"/>
              <w:rPr>
                <w:rFonts w:ascii="Tahoma" w:hAnsi="Tahoma" w:cs="Tahoma"/>
                <w:color w:val="000000"/>
                <w:sz w:val="20"/>
                <w:szCs w:val="20"/>
              </w:rPr>
            </w:pPr>
            <w:r w:rsidRPr="00376489">
              <w:rPr>
                <w:rFonts w:ascii="Tahoma" w:hAnsi="Tahoma" w:cs="Tahoma"/>
                <w:sz w:val="20"/>
                <w:szCs w:val="20"/>
              </w:rPr>
              <w:t>99,50</w:t>
            </w:r>
          </w:p>
        </w:tc>
      </w:tr>
    </w:tbl>
    <w:p w14:paraId="134F7DBE" w14:textId="77777777" w:rsidR="000C1380" w:rsidRDefault="000C1380" w:rsidP="000C1380">
      <w:pPr>
        <w:tabs>
          <w:tab w:val="left" w:pos="284"/>
        </w:tabs>
        <w:jc w:val="both"/>
        <w:rPr>
          <w:rFonts w:ascii="Tahoma" w:hAnsi="Tahoma" w:cs="Tahoma"/>
          <w:b/>
          <w:sz w:val="20"/>
          <w:szCs w:val="20"/>
        </w:rPr>
      </w:pPr>
    </w:p>
    <w:p w14:paraId="38D9F21F" w14:textId="31DEDAB5" w:rsidR="004F4AED" w:rsidRPr="001C2D10" w:rsidRDefault="000C1380" w:rsidP="000C1380">
      <w:pPr>
        <w:tabs>
          <w:tab w:val="left" w:pos="284"/>
        </w:tabs>
        <w:jc w:val="both"/>
        <w:rPr>
          <w:rFonts w:ascii="Tahoma" w:hAnsi="Tahoma" w:cs="Tahoma"/>
          <w:sz w:val="20"/>
          <w:szCs w:val="20"/>
        </w:rPr>
      </w:pPr>
      <w:r>
        <w:rPr>
          <w:rFonts w:ascii="Tahoma" w:hAnsi="Tahoma" w:cs="Tahoma"/>
          <w:b/>
          <w:sz w:val="20"/>
          <w:szCs w:val="20"/>
        </w:rPr>
        <w:t>7.</w:t>
      </w:r>
      <w:r w:rsidR="004F4AED" w:rsidRPr="001C2D10">
        <w:rPr>
          <w:rFonts w:ascii="Tahoma" w:hAnsi="Tahoma" w:cs="Tahoma"/>
          <w:b/>
          <w:sz w:val="20"/>
          <w:szCs w:val="20"/>
        </w:rPr>
        <w:t>DOTAÇÃO ORÇAMENTÁRIA</w:t>
      </w:r>
      <w:r w:rsidR="004F4AED" w:rsidRPr="001C2D10">
        <w:rPr>
          <w:rFonts w:ascii="Tahoma" w:hAnsi="Tahoma" w:cs="Tahoma"/>
          <w:sz w:val="20"/>
          <w:szCs w:val="20"/>
        </w:rPr>
        <w:t>:</w:t>
      </w:r>
    </w:p>
    <w:p w14:paraId="1C2A4FED" w14:textId="77777777" w:rsidR="004F4AED" w:rsidRPr="004B7D17" w:rsidRDefault="004F4AED" w:rsidP="000E2D8D">
      <w:pPr>
        <w:numPr>
          <w:ilvl w:val="1"/>
          <w:numId w:val="28"/>
        </w:numPr>
        <w:tabs>
          <w:tab w:val="left" w:pos="567"/>
        </w:tabs>
        <w:overflowPunct w:val="0"/>
        <w:autoSpaceDE w:val="0"/>
        <w:autoSpaceDN w:val="0"/>
        <w:adjustRightInd w:val="0"/>
        <w:spacing w:before="240"/>
        <w:ind w:left="0" w:firstLine="0"/>
        <w:jc w:val="both"/>
        <w:textAlignment w:val="baseline"/>
        <w:rPr>
          <w:rFonts w:ascii="Tahoma" w:hAnsi="Tahoma" w:cs="Tahoma"/>
          <w:sz w:val="20"/>
          <w:szCs w:val="20"/>
        </w:rPr>
      </w:pPr>
      <w:r w:rsidRPr="004B7D17">
        <w:rPr>
          <w:rFonts w:ascii="Tahoma" w:hAnsi="Tahoma" w:cs="Tahoma"/>
          <w:sz w:val="20"/>
          <w:szCs w:val="20"/>
        </w:rPr>
        <w:t xml:space="preserve">As despesas decorrentes da contratação correrão à conta das dotações orçamentárias das Secretarias Municipais referentes ao exercício </w:t>
      </w:r>
      <w:r w:rsidR="009B5F1A">
        <w:rPr>
          <w:rFonts w:ascii="Tahoma" w:hAnsi="Tahoma" w:cs="Tahoma"/>
          <w:sz w:val="20"/>
          <w:szCs w:val="20"/>
        </w:rPr>
        <w:t>em vigor</w:t>
      </w:r>
      <w:r w:rsidRPr="004B7D17">
        <w:rPr>
          <w:rFonts w:ascii="Tahoma" w:hAnsi="Tahoma" w:cs="Tahoma"/>
          <w:sz w:val="20"/>
          <w:szCs w:val="20"/>
        </w:rPr>
        <w:t>.</w:t>
      </w:r>
    </w:p>
    <w:p w14:paraId="1E490793" w14:textId="77777777" w:rsidR="004F4AED" w:rsidRPr="001C2D10" w:rsidRDefault="004F4AED" w:rsidP="000E2D8D">
      <w:pPr>
        <w:numPr>
          <w:ilvl w:val="0"/>
          <w:numId w:val="28"/>
        </w:numPr>
        <w:tabs>
          <w:tab w:val="left" w:pos="426"/>
        </w:tabs>
        <w:overflowPunct w:val="0"/>
        <w:autoSpaceDE w:val="0"/>
        <w:autoSpaceDN w:val="0"/>
        <w:adjustRightInd w:val="0"/>
        <w:spacing w:before="240"/>
        <w:jc w:val="both"/>
        <w:textAlignment w:val="baseline"/>
        <w:rPr>
          <w:rFonts w:ascii="Tahoma" w:hAnsi="Tahoma" w:cs="Tahoma"/>
          <w:b/>
          <w:sz w:val="20"/>
          <w:szCs w:val="20"/>
        </w:rPr>
      </w:pPr>
      <w:r w:rsidRPr="001C2D10">
        <w:rPr>
          <w:rFonts w:ascii="Tahoma" w:hAnsi="Tahoma" w:cs="Tahoma"/>
          <w:b/>
          <w:sz w:val="20"/>
          <w:szCs w:val="20"/>
        </w:rPr>
        <w:t>O PRAZO E DA ENTREGA DO OBJETO:</w:t>
      </w:r>
    </w:p>
    <w:p w14:paraId="1DD426AA" w14:textId="7DDCC09D" w:rsidR="00C47A28" w:rsidRPr="00C47A28" w:rsidRDefault="008A12AF" w:rsidP="00C47A28">
      <w:pPr>
        <w:pStyle w:val="PargrafodaLista"/>
        <w:numPr>
          <w:ilvl w:val="1"/>
          <w:numId w:val="28"/>
        </w:numPr>
        <w:shd w:val="clear" w:color="auto" w:fill="FFFFFF"/>
        <w:tabs>
          <w:tab w:val="num" w:pos="142"/>
          <w:tab w:val="left" w:pos="709"/>
        </w:tabs>
        <w:spacing w:before="240"/>
        <w:ind w:left="0" w:right="-1" w:firstLine="0"/>
        <w:rPr>
          <w:rFonts w:ascii="Tahoma" w:hAnsi="Tahoma" w:cs="Tahoma"/>
          <w:b/>
          <w:sz w:val="20"/>
          <w:szCs w:val="20"/>
        </w:rPr>
      </w:pPr>
      <w:r w:rsidRPr="00C47A28">
        <w:rPr>
          <w:rFonts w:ascii="Tahoma" w:hAnsi="Tahoma" w:cs="Tahoma"/>
          <w:sz w:val="20"/>
          <w:szCs w:val="20"/>
        </w:rPr>
        <w:t>O</w:t>
      </w:r>
      <w:r w:rsidR="004F4AED" w:rsidRPr="00C47A28">
        <w:rPr>
          <w:rFonts w:ascii="Tahoma" w:hAnsi="Tahoma" w:cs="Tahoma"/>
          <w:sz w:val="20"/>
          <w:szCs w:val="20"/>
        </w:rPr>
        <w:t xml:space="preserve"> Objeto deverá ser </w:t>
      </w:r>
      <w:r w:rsidR="004F4AED" w:rsidRPr="00C47A28">
        <w:rPr>
          <w:rFonts w:ascii="Tahoma" w:hAnsi="Tahoma" w:cs="Tahoma"/>
          <w:sz w:val="20"/>
          <w:szCs w:val="20"/>
          <w:u w:val="single"/>
        </w:rPr>
        <w:t>entregue e descarregado</w:t>
      </w:r>
      <w:r w:rsidR="004F4AED" w:rsidRPr="00C47A28">
        <w:rPr>
          <w:rFonts w:ascii="Tahoma" w:hAnsi="Tahoma" w:cs="Tahoma"/>
          <w:sz w:val="20"/>
          <w:szCs w:val="20"/>
        </w:rPr>
        <w:t xml:space="preserve"> no seguinte endereço: Secretaria de Obras (almoxarifado), </w:t>
      </w:r>
      <w:r w:rsidRPr="00C47A28">
        <w:rPr>
          <w:rFonts w:ascii="Tahoma" w:hAnsi="Tahoma" w:cs="Tahoma"/>
          <w:sz w:val="20"/>
          <w:szCs w:val="20"/>
        </w:rPr>
        <w:t xml:space="preserve">sito à </w:t>
      </w:r>
      <w:r w:rsidR="004F4AED" w:rsidRPr="00C47A28">
        <w:rPr>
          <w:rFonts w:ascii="Tahoma" w:hAnsi="Tahoma" w:cs="Tahoma"/>
          <w:sz w:val="20"/>
          <w:szCs w:val="20"/>
        </w:rPr>
        <w:t>rua Venâncio Aires, n° 2712, – Centro – Augusto Pestana/RS, no horário das 07:00 as 11:00 e das 13:00 as 17:00 horas.</w:t>
      </w:r>
      <w:r w:rsidR="00C47A28" w:rsidRPr="00C47A28">
        <w:rPr>
          <w:rFonts w:ascii="Tahoma" w:hAnsi="Tahoma" w:cs="Tahoma"/>
          <w:b/>
          <w:sz w:val="20"/>
          <w:szCs w:val="20"/>
          <w:u w:val="single"/>
        </w:rPr>
        <w:t xml:space="preserve"> entregue e descarregado</w:t>
      </w:r>
      <w:r w:rsidR="00C47A28" w:rsidRPr="00C47A28">
        <w:rPr>
          <w:rFonts w:ascii="Tahoma" w:hAnsi="Tahoma" w:cs="Tahoma"/>
          <w:sz w:val="20"/>
          <w:szCs w:val="20"/>
        </w:rPr>
        <w:t xml:space="preserve"> no seguinte endereço: </w:t>
      </w:r>
      <w:r w:rsidR="00C47A28" w:rsidRPr="00C47A28">
        <w:rPr>
          <w:rFonts w:ascii="Tahoma" w:hAnsi="Tahoma" w:cs="Tahoma"/>
          <w:b/>
          <w:sz w:val="20"/>
          <w:szCs w:val="20"/>
        </w:rPr>
        <w:t>Secretaria Municipal Saúde, rua São Francisco, n°445, esquina com a rua Orosimbo Sampaio – Centro – Augusto Pestana/RS</w:t>
      </w:r>
      <w:r w:rsidR="00C47A28" w:rsidRPr="00C47A28">
        <w:rPr>
          <w:rFonts w:ascii="Tahoma" w:hAnsi="Tahoma" w:cs="Tahoma"/>
          <w:sz w:val="20"/>
          <w:szCs w:val="20"/>
        </w:rPr>
        <w:t xml:space="preserve">, </w:t>
      </w:r>
      <w:r w:rsidR="00C47A28" w:rsidRPr="00C47A28">
        <w:rPr>
          <w:rFonts w:ascii="Tahoma" w:hAnsi="Tahoma" w:cs="Tahoma"/>
          <w:b/>
          <w:sz w:val="20"/>
          <w:szCs w:val="20"/>
        </w:rPr>
        <w:t>no horário das 07:45hs as 11:45hs e das 13:</w:t>
      </w:r>
      <w:r w:rsidR="00702223">
        <w:rPr>
          <w:rFonts w:ascii="Tahoma" w:hAnsi="Tahoma" w:cs="Tahoma"/>
          <w:b/>
          <w:sz w:val="20"/>
          <w:szCs w:val="20"/>
        </w:rPr>
        <w:t>00</w:t>
      </w:r>
      <w:r w:rsidR="00C47A28" w:rsidRPr="00C47A28">
        <w:rPr>
          <w:rFonts w:ascii="Tahoma" w:hAnsi="Tahoma" w:cs="Tahoma"/>
          <w:b/>
          <w:sz w:val="20"/>
          <w:szCs w:val="20"/>
        </w:rPr>
        <w:t>hs as 17:</w:t>
      </w:r>
      <w:r w:rsidR="00702223">
        <w:rPr>
          <w:rFonts w:ascii="Tahoma" w:hAnsi="Tahoma" w:cs="Tahoma"/>
          <w:b/>
          <w:sz w:val="20"/>
          <w:szCs w:val="20"/>
        </w:rPr>
        <w:t>00</w:t>
      </w:r>
      <w:r w:rsidR="00C47A28" w:rsidRPr="00C47A28">
        <w:rPr>
          <w:rFonts w:ascii="Tahoma" w:hAnsi="Tahoma" w:cs="Tahoma"/>
          <w:b/>
          <w:sz w:val="20"/>
          <w:szCs w:val="20"/>
        </w:rPr>
        <w:t>hs.</w:t>
      </w:r>
    </w:p>
    <w:p w14:paraId="096254FB" w14:textId="688DE240" w:rsidR="004F4AED" w:rsidRPr="00205539" w:rsidRDefault="004F4AED" w:rsidP="000E2D8D">
      <w:pPr>
        <w:numPr>
          <w:ilvl w:val="1"/>
          <w:numId w:val="28"/>
        </w:numPr>
        <w:tabs>
          <w:tab w:val="left" w:pos="426"/>
        </w:tabs>
        <w:overflowPunct w:val="0"/>
        <w:autoSpaceDE w:val="0"/>
        <w:autoSpaceDN w:val="0"/>
        <w:adjustRightInd w:val="0"/>
        <w:spacing w:before="240"/>
        <w:ind w:left="0" w:firstLine="0"/>
        <w:jc w:val="both"/>
        <w:textAlignment w:val="baseline"/>
        <w:rPr>
          <w:rFonts w:ascii="Tahoma" w:hAnsi="Tahoma" w:cs="Tahoma"/>
          <w:b/>
          <w:sz w:val="20"/>
          <w:szCs w:val="20"/>
          <w:u w:val="single"/>
        </w:rPr>
      </w:pPr>
      <w:r w:rsidRPr="00DC0D35">
        <w:rPr>
          <w:rFonts w:ascii="Tahoma" w:hAnsi="Tahoma" w:cs="Tahoma"/>
          <w:sz w:val="20"/>
          <w:szCs w:val="20"/>
        </w:rPr>
        <w:lastRenderedPageBreak/>
        <w:t xml:space="preserve">O prazo de </w:t>
      </w:r>
      <w:r w:rsidR="00AD3EAA" w:rsidRPr="00DC0D35">
        <w:rPr>
          <w:rFonts w:ascii="Tahoma" w:hAnsi="Tahoma" w:cs="Tahoma"/>
          <w:sz w:val="20"/>
          <w:szCs w:val="20"/>
        </w:rPr>
        <w:t>entrega</w:t>
      </w:r>
      <w:r w:rsidR="00AD3EAA">
        <w:rPr>
          <w:rFonts w:ascii="Tahoma" w:hAnsi="Tahoma" w:cs="Tahoma"/>
          <w:sz w:val="20"/>
          <w:szCs w:val="20"/>
        </w:rPr>
        <w:t xml:space="preserve"> do</w:t>
      </w:r>
      <w:r w:rsidR="008A12AF">
        <w:rPr>
          <w:rFonts w:ascii="Tahoma" w:hAnsi="Tahoma" w:cs="Tahoma"/>
          <w:sz w:val="20"/>
          <w:szCs w:val="20"/>
        </w:rPr>
        <w:t xml:space="preserve"> Objeto solicitado </w:t>
      </w:r>
      <w:r w:rsidRPr="00DC0D35">
        <w:rPr>
          <w:rFonts w:ascii="Tahoma" w:hAnsi="Tahoma" w:cs="Tahoma"/>
          <w:sz w:val="20"/>
          <w:szCs w:val="20"/>
        </w:rPr>
        <w:t xml:space="preserve">é de </w:t>
      </w:r>
      <w:r w:rsidR="00384314">
        <w:rPr>
          <w:rFonts w:ascii="Tahoma" w:hAnsi="Tahoma" w:cs="Tahoma"/>
          <w:sz w:val="20"/>
          <w:szCs w:val="20"/>
        </w:rPr>
        <w:t xml:space="preserve">até </w:t>
      </w:r>
      <w:r w:rsidR="009B5F1A">
        <w:rPr>
          <w:rFonts w:ascii="Tahoma" w:hAnsi="Tahoma" w:cs="Tahoma"/>
          <w:sz w:val="20"/>
          <w:szCs w:val="20"/>
        </w:rPr>
        <w:t>20</w:t>
      </w:r>
      <w:r w:rsidRPr="00DC0D35">
        <w:rPr>
          <w:rFonts w:ascii="Tahoma" w:hAnsi="Tahoma" w:cs="Tahoma"/>
          <w:sz w:val="20"/>
          <w:szCs w:val="20"/>
        </w:rPr>
        <w:t xml:space="preserve"> (</w:t>
      </w:r>
      <w:r w:rsidR="009B5F1A">
        <w:rPr>
          <w:rFonts w:ascii="Tahoma" w:hAnsi="Tahoma" w:cs="Tahoma"/>
          <w:sz w:val="20"/>
          <w:szCs w:val="20"/>
        </w:rPr>
        <w:t>vinte</w:t>
      </w:r>
      <w:r w:rsidRPr="00DC0D35">
        <w:rPr>
          <w:rFonts w:ascii="Tahoma" w:hAnsi="Tahoma" w:cs="Tahoma"/>
          <w:sz w:val="20"/>
          <w:szCs w:val="20"/>
        </w:rPr>
        <w:t xml:space="preserve">) </w:t>
      </w:r>
      <w:r w:rsidR="00AD3EAA" w:rsidRPr="00DC0D35">
        <w:rPr>
          <w:rFonts w:ascii="Tahoma" w:hAnsi="Tahoma" w:cs="Tahoma"/>
          <w:sz w:val="20"/>
          <w:szCs w:val="20"/>
        </w:rPr>
        <w:t>dias,</w:t>
      </w:r>
      <w:r w:rsidRPr="00DC0D35">
        <w:rPr>
          <w:rFonts w:ascii="Tahoma" w:hAnsi="Tahoma" w:cs="Tahoma"/>
          <w:sz w:val="20"/>
          <w:szCs w:val="20"/>
        </w:rPr>
        <w:t xml:space="preserve"> mediante emissão da nota de empenho, contados a </w:t>
      </w:r>
      <w:r w:rsidRPr="00DC0D35">
        <w:rPr>
          <w:rFonts w:ascii="Tahoma" w:hAnsi="Tahoma" w:cs="Tahoma"/>
          <w:b/>
          <w:sz w:val="20"/>
          <w:szCs w:val="20"/>
        </w:rPr>
        <w:t>partir da data que será estabelecida na ordem de fornecimento</w:t>
      </w:r>
      <w:r>
        <w:rPr>
          <w:rFonts w:ascii="Tahoma" w:hAnsi="Tahoma" w:cs="Tahoma"/>
          <w:b/>
          <w:sz w:val="20"/>
          <w:szCs w:val="20"/>
        </w:rPr>
        <w:t xml:space="preserve"> </w:t>
      </w:r>
      <w:r w:rsidRPr="00DC0D35">
        <w:rPr>
          <w:rFonts w:ascii="Tahoma" w:hAnsi="Tahoma" w:cs="Tahoma"/>
          <w:b/>
          <w:sz w:val="20"/>
          <w:szCs w:val="20"/>
        </w:rPr>
        <w:t>- (OF)</w:t>
      </w:r>
      <w:r w:rsidRPr="00DC0D35">
        <w:rPr>
          <w:rFonts w:ascii="Tahoma" w:hAnsi="Tahoma" w:cs="Tahoma"/>
          <w:sz w:val="20"/>
          <w:szCs w:val="20"/>
        </w:rPr>
        <w:t>.</w:t>
      </w:r>
    </w:p>
    <w:p w14:paraId="1C62E6F2" w14:textId="77777777" w:rsidR="00DA53CA" w:rsidRDefault="00DA53CA" w:rsidP="00DA53CA">
      <w:pPr>
        <w:pStyle w:val="PargrafodaLista"/>
        <w:widowControl/>
        <w:tabs>
          <w:tab w:val="left" w:pos="851"/>
        </w:tabs>
        <w:autoSpaceDE/>
        <w:autoSpaceDN/>
        <w:ind w:left="852"/>
        <w:rPr>
          <w:rFonts w:ascii="Tahoma" w:hAnsi="Tahoma" w:cs="Tahoma"/>
          <w:b/>
          <w:sz w:val="20"/>
          <w:szCs w:val="20"/>
          <w:u w:val="single"/>
        </w:rPr>
      </w:pPr>
    </w:p>
    <w:p w14:paraId="19428983" w14:textId="7AAA6BB9" w:rsidR="004F4AED" w:rsidRPr="0086053A" w:rsidRDefault="004F4AED" w:rsidP="000E2D8D">
      <w:pPr>
        <w:pStyle w:val="PargrafodaLista"/>
        <w:widowControl/>
        <w:numPr>
          <w:ilvl w:val="2"/>
          <w:numId w:val="28"/>
        </w:numPr>
        <w:tabs>
          <w:tab w:val="left" w:pos="851"/>
        </w:tabs>
        <w:autoSpaceDE/>
        <w:autoSpaceDN/>
        <w:ind w:left="0" w:firstLine="0"/>
        <w:rPr>
          <w:rFonts w:ascii="Tahoma" w:hAnsi="Tahoma" w:cs="Tahoma"/>
          <w:bCs/>
          <w:sz w:val="20"/>
          <w:szCs w:val="20"/>
        </w:rPr>
      </w:pPr>
      <w:r w:rsidRPr="0086053A">
        <w:rPr>
          <w:rFonts w:ascii="Tahoma" w:hAnsi="Tahoma" w:cs="Tahoma"/>
          <w:bCs/>
          <w:sz w:val="20"/>
          <w:szCs w:val="20"/>
        </w:rPr>
        <w:t xml:space="preserve">Não havendo data estabelecida na OF o prazo inicia-se a contar da data de sua emissão  </w:t>
      </w:r>
    </w:p>
    <w:p w14:paraId="76F38AC5" w14:textId="77777777" w:rsidR="00856EC7" w:rsidRPr="0086053A" w:rsidRDefault="00856EC7" w:rsidP="00856EC7">
      <w:pPr>
        <w:tabs>
          <w:tab w:val="left" w:pos="851"/>
        </w:tabs>
        <w:ind w:left="852"/>
        <w:rPr>
          <w:rFonts w:ascii="Tahoma" w:hAnsi="Tahoma" w:cs="Tahoma"/>
          <w:b/>
          <w:sz w:val="20"/>
          <w:szCs w:val="20"/>
        </w:rPr>
      </w:pPr>
    </w:p>
    <w:p w14:paraId="28A237E4" w14:textId="77777777" w:rsidR="004F4AED" w:rsidRPr="0086053A" w:rsidRDefault="004F4AED" w:rsidP="000E2D8D">
      <w:pPr>
        <w:pStyle w:val="PargrafodaLista"/>
        <w:widowControl/>
        <w:numPr>
          <w:ilvl w:val="2"/>
          <w:numId w:val="28"/>
        </w:numPr>
        <w:tabs>
          <w:tab w:val="left" w:pos="851"/>
        </w:tabs>
        <w:autoSpaceDE/>
        <w:autoSpaceDN/>
        <w:ind w:left="0" w:firstLine="0"/>
        <w:rPr>
          <w:rFonts w:ascii="Tahoma" w:hAnsi="Tahoma" w:cs="Tahoma"/>
          <w:b/>
          <w:sz w:val="20"/>
          <w:szCs w:val="20"/>
        </w:rPr>
      </w:pPr>
      <w:r w:rsidRPr="0086053A">
        <w:rPr>
          <w:rFonts w:ascii="Tahoma" w:hAnsi="Tahoma" w:cs="Tahoma"/>
          <w:bCs/>
          <w:sz w:val="20"/>
          <w:szCs w:val="20"/>
        </w:rPr>
        <w:t xml:space="preserve">Não havendo emissão de OF o prazo inicia-se na data </w:t>
      </w:r>
      <w:r w:rsidR="00AD3EAA" w:rsidRPr="0086053A">
        <w:rPr>
          <w:rFonts w:ascii="Tahoma" w:hAnsi="Tahoma" w:cs="Tahoma"/>
          <w:bCs/>
          <w:sz w:val="20"/>
          <w:szCs w:val="20"/>
        </w:rPr>
        <w:t>de emissão</w:t>
      </w:r>
      <w:r w:rsidRPr="0086053A">
        <w:rPr>
          <w:rFonts w:ascii="Tahoma" w:hAnsi="Tahoma" w:cs="Tahoma"/>
          <w:bCs/>
          <w:sz w:val="20"/>
          <w:szCs w:val="20"/>
        </w:rPr>
        <w:t xml:space="preserve"> da Nota de empenho</w:t>
      </w:r>
      <w:r w:rsidRPr="0086053A">
        <w:rPr>
          <w:rFonts w:ascii="Tahoma" w:hAnsi="Tahoma" w:cs="Tahoma"/>
          <w:b/>
          <w:sz w:val="20"/>
          <w:szCs w:val="20"/>
        </w:rPr>
        <w:t xml:space="preserve">. </w:t>
      </w:r>
    </w:p>
    <w:p w14:paraId="7246DC60" w14:textId="6A178D51" w:rsidR="004F4AED" w:rsidRPr="001C2D10" w:rsidRDefault="008A12AF" w:rsidP="000E2D8D">
      <w:pPr>
        <w:widowControl w:val="0"/>
        <w:numPr>
          <w:ilvl w:val="0"/>
          <w:numId w:val="28"/>
        </w:numPr>
        <w:autoSpaceDE w:val="0"/>
        <w:spacing w:before="240"/>
        <w:rPr>
          <w:rFonts w:ascii="Tahoma" w:hAnsi="Tahoma" w:cs="Tahoma"/>
          <w:sz w:val="20"/>
          <w:szCs w:val="20"/>
        </w:rPr>
      </w:pPr>
      <w:r>
        <w:rPr>
          <w:rFonts w:ascii="Tahoma" w:hAnsi="Tahoma" w:cs="Tahoma"/>
          <w:b/>
          <w:sz w:val="20"/>
          <w:szCs w:val="20"/>
        </w:rPr>
        <w:t xml:space="preserve">DAS </w:t>
      </w:r>
      <w:r w:rsidR="004F4AED" w:rsidRPr="001C2D10">
        <w:rPr>
          <w:rFonts w:ascii="Tahoma" w:hAnsi="Tahoma" w:cs="Tahoma"/>
          <w:b/>
          <w:sz w:val="20"/>
          <w:szCs w:val="20"/>
        </w:rPr>
        <w:t>CONDIÇÕES DE PAGAMENTO</w:t>
      </w:r>
      <w:r w:rsidR="004F4AED" w:rsidRPr="001C2D10">
        <w:rPr>
          <w:rFonts w:ascii="Tahoma" w:hAnsi="Tahoma" w:cs="Tahoma"/>
          <w:sz w:val="20"/>
          <w:szCs w:val="20"/>
        </w:rPr>
        <w:t>:</w:t>
      </w:r>
    </w:p>
    <w:p w14:paraId="238131B5" w14:textId="33FB1752" w:rsidR="004F4AED" w:rsidRDefault="004F4AED" w:rsidP="000E2D8D">
      <w:pPr>
        <w:numPr>
          <w:ilvl w:val="1"/>
          <w:numId w:val="28"/>
        </w:numPr>
        <w:spacing w:before="240"/>
        <w:ind w:left="0" w:firstLine="0"/>
        <w:jc w:val="both"/>
        <w:rPr>
          <w:rFonts w:ascii="Tahoma" w:hAnsi="Tahoma" w:cs="Tahoma"/>
          <w:sz w:val="20"/>
          <w:szCs w:val="20"/>
        </w:rPr>
      </w:pPr>
      <w:r w:rsidRPr="001C2D10">
        <w:rPr>
          <w:rFonts w:ascii="Tahoma" w:hAnsi="Tahoma" w:cs="Tahoma"/>
          <w:sz w:val="20"/>
          <w:szCs w:val="20"/>
        </w:rPr>
        <w:t>O pagamento será efetuado contra empenho em até 05(cinco) dias uteis</w:t>
      </w:r>
      <w:r w:rsidR="00700392">
        <w:rPr>
          <w:rFonts w:ascii="Tahoma" w:hAnsi="Tahoma" w:cs="Tahoma"/>
          <w:sz w:val="20"/>
          <w:szCs w:val="20"/>
        </w:rPr>
        <w:t xml:space="preserve"> e</w:t>
      </w:r>
      <w:r w:rsidRPr="001C2D10">
        <w:rPr>
          <w:rFonts w:ascii="Tahoma" w:hAnsi="Tahoma" w:cs="Tahoma"/>
          <w:sz w:val="20"/>
          <w:szCs w:val="20"/>
        </w:rPr>
        <w:t xml:space="preserve"> </w:t>
      </w:r>
      <w:r w:rsidR="00700392">
        <w:rPr>
          <w:rFonts w:ascii="Tahoma" w:hAnsi="Tahoma" w:cs="Tahoma"/>
          <w:sz w:val="20"/>
          <w:szCs w:val="20"/>
        </w:rPr>
        <w:t xml:space="preserve">somente </w:t>
      </w:r>
      <w:r w:rsidRPr="001C2D10">
        <w:rPr>
          <w:rFonts w:ascii="Tahoma" w:hAnsi="Tahoma" w:cs="Tahoma"/>
          <w:sz w:val="20"/>
          <w:szCs w:val="20"/>
        </w:rPr>
        <w:t xml:space="preserve">após a entrega </w:t>
      </w:r>
      <w:r>
        <w:rPr>
          <w:rFonts w:ascii="Tahoma" w:hAnsi="Tahoma" w:cs="Tahoma"/>
          <w:sz w:val="20"/>
          <w:szCs w:val="20"/>
        </w:rPr>
        <w:t xml:space="preserve">total </w:t>
      </w:r>
      <w:r w:rsidRPr="001C2D10">
        <w:rPr>
          <w:rFonts w:ascii="Tahoma" w:hAnsi="Tahoma" w:cs="Tahoma"/>
          <w:sz w:val="20"/>
          <w:szCs w:val="20"/>
        </w:rPr>
        <w:t>do objeto</w:t>
      </w:r>
      <w:r w:rsidR="00BE77B6">
        <w:rPr>
          <w:rFonts w:ascii="Tahoma" w:hAnsi="Tahoma" w:cs="Tahoma"/>
          <w:sz w:val="20"/>
          <w:szCs w:val="20"/>
        </w:rPr>
        <w:t xml:space="preserve"> solicitado</w:t>
      </w:r>
      <w:r w:rsidRPr="001C2D10">
        <w:rPr>
          <w:rFonts w:ascii="Tahoma" w:hAnsi="Tahoma" w:cs="Tahoma"/>
          <w:sz w:val="20"/>
          <w:szCs w:val="20"/>
        </w:rPr>
        <w:t>, por intermédio da tesouraria do Município, acompanhada da Nota Fiscal/Fatura, aprovada pela comissão responsável pelo recebimento.</w:t>
      </w:r>
    </w:p>
    <w:p w14:paraId="2E5CB6B6" w14:textId="18AA6679" w:rsidR="009B5F1A" w:rsidRPr="0086053A" w:rsidRDefault="008A12AF" w:rsidP="000151AF">
      <w:pPr>
        <w:spacing w:before="240"/>
        <w:jc w:val="both"/>
        <w:rPr>
          <w:rFonts w:ascii="Tahoma" w:hAnsi="Tahoma" w:cs="Tahoma"/>
          <w:bCs/>
          <w:sz w:val="20"/>
          <w:szCs w:val="20"/>
        </w:rPr>
      </w:pPr>
      <w:r>
        <w:rPr>
          <w:rFonts w:ascii="Tahoma" w:hAnsi="Tahoma" w:cs="Tahoma"/>
          <w:b/>
          <w:sz w:val="20"/>
          <w:szCs w:val="20"/>
        </w:rPr>
        <w:t>9.1.1</w:t>
      </w:r>
      <w:r w:rsidR="009B5F1A" w:rsidRPr="009B5F1A">
        <w:rPr>
          <w:rFonts w:ascii="Tahoma" w:hAnsi="Tahoma" w:cs="Tahoma"/>
          <w:b/>
          <w:sz w:val="20"/>
          <w:szCs w:val="20"/>
        </w:rPr>
        <w:t xml:space="preserve"> </w:t>
      </w:r>
      <w:r w:rsidR="009B5F1A" w:rsidRPr="0086053A">
        <w:rPr>
          <w:rFonts w:ascii="Tahoma" w:hAnsi="Tahoma" w:cs="Tahoma"/>
          <w:bCs/>
          <w:sz w:val="20"/>
          <w:szCs w:val="20"/>
        </w:rPr>
        <w:t xml:space="preserve">Os tributos e contribuições quando devidos deverão estar destacados na Nota </w:t>
      </w:r>
      <w:r w:rsidR="006C31B9" w:rsidRPr="0086053A">
        <w:rPr>
          <w:rFonts w:ascii="Tahoma" w:hAnsi="Tahoma" w:cs="Tahoma"/>
          <w:bCs/>
          <w:sz w:val="20"/>
          <w:szCs w:val="20"/>
        </w:rPr>
        <w:t>Fiscal para</w:t>
      </w:r>
      <w:r w:rsidR="009B5F1A" w:rsidRPr="0086053A">
        <w:rPr>
          <w:rFonts w:ascii="Tahoma" w:hAnsi="Tahoma" w:cs="Tahoma"/>
          <w:bCs/>
          <w:sz w:val="20"/>
          <w:szCs w:val="20"/>
        </w:rPr>
        <w:t xml:space="preserve"> fins de retenção no momento do pagamento.</w:t>
      </w:r>
    </w:p>
    <w:p w14:paraId="0B746DD5" w14:textId="4A3A74A2" w:rsidR="000C1380" w:rsidRPr="00C64BA6" w:rsidRDefault="00783EAA" w:rsidP="000C1380">
      <w:pPr>
        <w:numPr>
          <w:ilvl w:val="1"/>
          <w:numId w:val="28"/>
        </w:numPr>
        <w:autoSpaceDE w:val="0"/>
        <w:autoSpaceDN w:val="0"/>
        <w:adjustRightInd w:val="0"/>
        <w:spacing w:before="240" w:line="200" w:lineRule="atLeast"/>
        <w:ind w:left="0" w:firstLine="0"/>
        <w:jc w:val="both"/>
        <w:rPr>
          <w:rFonts w:ascii="Tahoma" w:hAnsi="Tahoma" w:cs="Tahoma"/>
          <w:sz w:val="20"/>
          <w:szCs w:val="20"/>
        </w:rPr>
      </w:pPr>
      <w:r w:rsidRPr="001C388F">
        <w:rPr>
          <w:rFonts w:ascii="Tahoma" w:hAnsi="Tahoma" w:cs="Tahoma"/>
          <w:color w:val="000000"/>
          <w:sz w:val="20"/>
          <w:szCs w:val="20"/>
          <w:shd w:val="clear" w:color="auto" w:fill="FBE4D5"/>
        </w:rPr>
        <w:t>O</w:t>
      </w:r>
      <w:r w:rsidRPr="001C388F">
        <w:rPr>
          <w:rFonts w:ascii="Tahoma" w:eastAsia="Arial" w:hAnsi="Tahoma" w:cs="Tahoma"/>
          <w:color w:val="000000"/>
          <w:sz w:val="20"/>
          <w:szCs w:val="20"/>
          <w:shd w:val="clear" w:color="auto" w:fill="FBE4D5"/>
        </w:rPr>
        <w:t xml:space="preserve">s produtos deverão estar em conformidade com as normas e padrões da </w:t>
      </w:r>
      <w:r>
        <w:rPr>
          <w:rFonts w:ascii="Tahoma" w:eastAsia="Arial" w:hAnsi="Tahoma" w:cs="Tahoma"/>
          <w:color w:val="000000"/>
          <w:sz w:val="20"/>
          <w:szCs w:val="20"/>
          <w:shd w:val="clear" w:color="auto" w:fill="FBE4D5"/>
        </w:rPr>
        <w:t xml:space="preserve">Agencia Nacional de Vigilância da Saúde-ANVISA, Ministério da Saúde –MS e do </w:t>
      </w:r>
      <w:r w:rsidRPr="001C388F">
        <w:rPr>
          <w:rFonts w:ascii="Tahoma" w:eastAsia="Arial" w:hAnsi="Tahoma" w:cs="Tahoma"/>
          <w:color w:val="000000"/>
          <w:sz w:val="20"/>
          <w:szCs w:val="20"/>
          <w:shd w:val="clear" w:color="auto" w:fill="FBE4D5"/>
        </w:rPr>
        <w:t>Instituto Nacional de Metrologia</w:t>
      </w:r>
      <w:r>
        <w:rPr>
          <w:rFonts w:ascii="Tahoma" w:eastAsia="Arial" w:hAnsi="Tahoma" w:cs="Tahoma"/>
          <w:color w:val="000000"/>
          <w:sz w:val="20"/>
          <w:szCs w:val="20"/>
          <w:shd w:val="clear" w:color="auto" w:fill="FBE4D5"/>
        </w:rPr>
        <w:t>-</w:t>
      </w:r>
      <w:r w:rsidRPr="00AB6800">
        <w:rPr>
          <w:rFonts w:ascii="Tahoma" w:eastAsia="Arial" w:hAnsi="Tahoma" w:cs="Tahoma"/>
          <w:color w:val="000000"/>
          <w:sz w:val="20"/>
          <w:szCs w:val="20"/>
          <w:shd w:val="clear" w:color="auto" w:fill="FBE4D5"/>
        </w:rPr>
        <w:t xml:space="preserve"> </w:t>
      </w:r>
      <w:r w:rsidRPr="001C388F">
        <w:rPr>
          <w:rFonts w:ascii="Tahoma" w:eastAsia="Arial" w:hAnsi="Tahoma" w:cs="Tahoma"/>
          <w:color w:val="000000"/>
          <w:sz w:val="20"/>
          <w:szCs w:val="20"/>
          <w:shd w:val="clear" w:color="auto" w:fill="FBE4D5"/>
        </w:rPr>
        <w:t>INMETRO e de outras normas regulamentadoras aplicáveis</w:t>
      </w:r>
      <w:r>
        <w:rPr>
          <w:rFonts w:ascii="Tahoma" w:eastAsia="Arial" w:hAnsi="Tahoma" w:cs="Tahoma"/>
          <w:color w:val="000000"/>
          <w:sz w:val="20"/>
          <w:szCs w:val="20"/>
          <w:shd w:val="clear" w:color="auto" w:fill="FBE4D5"/>
        </w:rPr>
        <w:t>,</w:t>
      </w:r>
      <w:r w:rsidRPr="001C388F">
        <w:rPr>
          <w:rFonts w:ascii="Tahoma" w:eastAsia="Arial" w:hAnsi="Tahoma" w:cs="Tahoma"/>
          <w:color w:val="000000"/>
          <w:sz w:val="20"/>
          <w:szCs w:val="20"/>
          <w:shd w:val="clear" w:color="auto" w:fill="FBE4D5"/>
        </w:rPr>
        <w:t xml:space="preserve"> em vigor</w:t>
      </w:r>
      <w:r w:rsidR="00DF4796">
        <w:rPr>
          <w:rFonts w:ascii="Tahoma" w:eastAsia="Arial" w:hAnsi="Tahoma" w:cs="Tahoma"/>
          <w:color w:val="000000"/>
          <w:sz w:val="20"/>
          <w:szCs w:val="20"/>
        </w:rPr>
        <w:t>.</w:t>
      </w:r>
    </w:p>
    <w:p w14:paraId="4D397195" w14:textId="77777777" w:rsidR="00FF5DAB" w:rsidRDefault="00FF5DAB" w:rsidP="000E2D8D">
      <w:pPr>
        <w:numPr>
          <w:ilvl w:val="0"/>
          <w:numId w:val="28"/>
        </w:numPr>
        <w:spacing w:before="240" w:after="240"/>
        <w:jc w:val="both"/>
        <w:rPr>
          <w:rFonts w:ascii="Tahoma" w:hAnsi="Tahoma" w:cs="Tahoma"/>
          <w:sz w:val="20"/>
          <w:szCs w:val="20"/>
        </w:rPr>
      </w:pPr>
      <w:r w:rsidRPr="00FF5DAB">
        <w:rPr>
          <w:rFonts w:ascii="Tahoma" w:hAnsi="Tahoma" w:cs="Tahoma"/>
          <w:b/>
          <w:bCs/>
          <w:sz w:val="20"/>
          <w:szCs w:val="20"/>
        </w:rPr>
        <w:t>Justificativa para</w:t>
      </w:r>
      <w:r>
        <w:rPr>
          <w:rFonts w:ascii="Tahoma" w:hAnsi="Tahoma" w:cs="Tahoma"/>
          <w:b/>
          <w:bCs/>
          <w:sz w:val="20"/>
          <w:szCs w:val="20"/>
        </w:rPr>
        <w:t xml:space="preserve"> </w:t>
      </w:r>
      <w:r w:rsidRPr="00FF5DAB">
        <w:rPr>
          <w:rFonts w:ascii="Tahoma" w:hAnsi="Tahoma" w:cs="Tahoma"/>
          <w:b/>
          <w:bCs/>
          <w:sz w:val="20"/>
          <w:szCs w:val="20"/>
        </w:rPr>
        <w:t>o parcelamento ou não da solução</w:t>
      </w:r>
      <w:r>
        <w:rPr>
          <w:rFonts w:ascii="Tahoma" w:hAnsi="Tahoma" w:cs="Tahoma"/>
          <w:sz w:val="20"/>
          <w:szCs w:val="20"/>
        </w:rPr>
        <w:t>:</w:t>
      </w:r>
    </w:p>
    <w:p w14:paraId="2FC73E91" w14:textId="74E39385" w:rsidR="00FF5DAB" w:rsidRPr="00FF5DAB" w:rsidRDefault="00FF5DAB" w:rsidP="000E2D8D">
      <w:pPr>
        <w:pStyle w:val="PargrafodaLista"/>
        <w:numPr>
          <w:ilvl w:val="1"/>
          <w:numId w:val="28"/>
        </w:numPr>
        <w:tabs>
          <w:tab w:val="left" w:pos="488"/>
        </w:tabs>
        <w:spacing w:after="240" w:line="254" w:lineRule="auto"/>
        <w:ind w:left="0" w:right="185" w:firstLine="0"/>
        <w:rPr>
          <w:rFonts w:ascii="Tahoma" w:hAnsi="Tahoma" w:cs="Tahoma"/>
          <w:sz w:val="20"/>
          <w:szCs w:val="20"/>
          <w:lang w:bidi="ar-SA"/>
        </w:rPr>
      </w:pPr>
      <w:r w:rsidRPr="00FF5DAB">
        <w:rPr>
          <w:rFonts w:ascii="Tahoma" w:hAnsi="Tahoma" w:cs="Tahoma"/>
          <w:sz w:val="20"/>
          <w:szCs w:val="20"/>
          <w:lang w:bidi="ar-SA"/>
        </w:rPr>
        <w:t xml:space="preserve">Nos termos do §2º, inciso II e III do art. 40 da Lei Federal nº 14.133/2021, a presente contratação será por </w:t>
      </w:r>
      <w:r w:rsidRPr="00205539">
        <w:rPr>
          <w:rFonts w:ascii="Tahoma" w:hAnsi="Tahoma" w:cs="Tahoma"/>
          <w:b/>
          <w:bCs/>
          <w:sz w:val="20"/>
          <w:szCs w:val="20"/>
          <w:lang w:bidi="ar-SA"/>
        </w:rPr>
        <w:t>ITENS</w:t>
      </w:r>
      <w:r w:rsidRPr="00FF5DAB">
        <w:rPr>
          <w:rFonts w:ascii="Tahoma" w:hAnsi="Tahoma" w:cs="Tahoma"/>
          <w:sz w:val="20"/>
          <w:szCs w:val="20"/>
          <w:lang w:bidi="ar-SA"/>
        </w:rPr>
        <w:t xml:space="preserve"> visando o aproveitamento das peculiaridades do mercado </w:t>
      </w:r>
      <w:r w:rsidR="00DF4796">
        <w:rPr>
          <w:rFonts w:ascii="Tahoma" w:hAnsi="Tahoma" w:cs="Tahoma"/>
          <w:sz w:val="20"/>
          <w:szCs w:val="20"/>
          <w:lang w:bidi="ar-SA"/>
        </w:rPr>
        <w:t>e</w:t>
      </w:r>
      <w:r w:rsidRPr="00FF5DAB">
        <w:rPr>
          <w:rFonts w:ascii="Tahoma" w:hAnsi="Tahoma" w:cs="Tahoma"/>
          <w:sz w:val="20"/>
          <w:szCs w:val="20"/>
          <w:lang w:bidi="ar-SA"/>
        </w:rPr>
        <w:t xml:space="preserve"> </w:t>
      </w:r>
      <w:r w:rsidR="004D53B1" w:rsidRPr="00FF5DAB">
        <w:rPr>
          <w:rFonts w:ascii="Tahoma" w:hAnsi="Tahoma" w:cs="Tahoma"/>
          <w:sz w:val="20"/>
          <w:szCs w:val="20"/>
          <w:lang w:bidi="ar-SA"/>
        </w:rPr>
        <w:t>ampl</w:t>
      </w:r>
      <w:r w:rsidR="004D53B1">
        <w:rPr>
          <w:rFonts w:ascii="Tahoma" w:hAnsi="Tahoma" w:cs="Tahoma"/>
          <w:sz w:val="20"/>
          <w:szCs w:val="20"/>
          <w:lang w:bidi="ar-SA"/>
        </w:rPr>
        <w:t xml:space="preserve">a </w:t>
      </w:r>
      <w:r w:rsidR="004D53B1" w:rsidRPr="00FF5DAB">
        <w:rPr>
          <w:rFonts w:ascii="Tahoma" w:hAnsi="Tahoma" w:cs="Tahoma"/>
          <w:sz w:val="20"/>
          <w:szCs w:val="20"/>
          <w:lang w:bidi="ar-SA"/>
        </w:rPr>
        <w:t>competição</w:t>
      </w:r>
      <w:r w:rsidRPr="00FF5DAB">
        <w:rPr>
          <w:rFonts w:ascii="Tahoma" w:hAnsi="Tahoma" w:cs="Tahoma"/>
          <w:sz w:val="20"/>
          <w:szCs w:val="20"/>
          <w:lang w:bidi="ar-SA"/>
        </w:rPr>
        <w:t xml:space="preserve"> com vistas à economicidade</w:t>
      </w:r>
      <w:r w:rsidR="0072157B">
        <w:rPr>
          <w:rFonts w:ascii="Tahoma" w:hAnsi="Tahoma" w:cs="Tahoma"/>
          <w:sz w:val="20"/>
          <w:szCs w:val="20"/>
          <w:lang w:bidi="ar-SA"/>
        </w:rPr>
        <w:t>.</w:t>
      </w:r>
    </w:p>
    <w:p w14:paraId="09B80790" w14:textId="77777777" w:rsidR="00FF5DAB" w:rsidRPr="00FF5DAB" w:rsidRDefault="00FF5DAB" w:rsidP="000E2D8D">
      <w:pPr>
        <w:pStyle w:val="Ttulo1"/>
        <w:keepNext w:val="0"/>
        <w:widowControl w:val="0"/>
        <w:numPr>
          <w:ilvl w:val="0"/>
          <w:numId w:val="28"/>
        </w:numPr>
        <w:tabs>
          <w:tab w:val="left" w:pos="393"/>
        </w:tabs>
        <w:autoSpaceDE w:val="0"/>
        <w:autoSpaceDN w:val="0"/>
        <w:ind w:left="392" w:hanging="392"/>
        <w:jc w:val="left"/>
        <w:rPr>
          <w:rFonts w:ascii="Tahoma" w:hAnsi="Tahoma" w:cs="Tahoma"/>
          <w:b w:val="0"/>
          <w:bCs w:val="0"/>
          <w:sz w:val="20"/>
          <w:szCs w:val="20"/>
        </w:rPr>
      </w:pPr>
      <w:r w:rsidRPr="00FF5DAB">
        <w:rPr>
          <w:rFonts w:ascii="Tahoma" w:hAnsi="Tahoma" w:cs="Tahoma"/>
          <w:b w:val="0"/>
          <w:bCs w:val="0"/>
          <w:sz w:val="20"/>
          <w:szCs w:val="20"/>
        </w:rPr>
        <w:t xml:space="preserve"> </w:t>
      </w:r>
      <w:r w:rsidRPr="00FF5DAB">
        <w:rPr>
          <w:rFonts w:ascii="Tahoma" w:hAnsi="Tahoma" w:cs="Tahoma"/>
          <w:sz w:val="20"/>
          <w:szCs w:val="20"/>
        </w:rPr>
        <w:t>Contratações Correlatas e/ou Interdependentes</w:t>
      </w:r>
    </w:p>
    <w:p w14:paraId="7406CC57" w14:textId="77777777" w:rsidR="00FF5DAB" w:rsidRPr="00FF5DAB" w:rsidRDefault="00FF5DAB" w:rsidP="00FF5DAB">
      <w:pPr>
        <w:pStyle w:val="Corpodetexto"/>
        <w:spacing w:before="2"/>
        <w:rPr>
          <w:rFonts w:ascii="Tahoma" w:hAnsi="Tahoma" w:cs="Tahoma"/>
          <w:sz w:val="20"/>
          <w:szCs w:val="20"/>
          <w:lang w:bidi="ar-SA"/>
        </w:rPr>
      </w:pPr>
    </w:p>
    <w:p w14:paraId="43DA2C2D" w14:textId="77777777" w:rsidR="00FF5DAB" w:rsidRPr="00FF5DAB" w:rsidRDefault="00FF5DAB" w:rsidP="000E2D8D">
      <w:pPr>
        <w:pStyle w:val="PargrafodaLista"/>
        <w:numPr>
          <w:ilvl w:val="1"/>
          <w:numId w:val="28"/>
        </w:numPr>
        <w:tabs>
          <w:tab w:val="left" w:pos="591"/>
        </w:tabs>
        <w:spacing w:line="254" w:lineRule="auto"/>
        <w:ind w:left="0" w:right="185" w:firstLine="0"/>
        <w:rPr>
          <w:rFonts w:ascii="Tahoma" w:hAnsi="Tahoma" w:cs="Tahoma"/>
          <w:sz w:val="20"/>
          <w:szCs w:val="20"/>
          <w:lang w:bidi="ar-SA"/>
        </w:rPr>
      </w:pPr>
      <w:r w:rsidRPr="00FF5DAB">
        <w:rPr>
          <w:rFonts w:ascii="Tahoma" w:hAnsi="Tahoma" w:cs="Tahoma"/>
          <w:sz w:val="20"/>
          <w:szCs w:val="20"/>
          <w:lang w:bidi="ar-SA"/>
        </w:rPr>
        <w:t xml:space="preserve"> </w:t>
      </w:r>
      <w:r w:rsidR="00687DA7">
        <w:rPr>
          <w:rFonts w:ascii="Tahoma" w:hAnsi="Tahoma" w:cs="Tahoma"/>
          <w:sz w:val="20"/>
          <w:szCs w:val="20"/>
          <w:lang w:bidi="ar-SA"/>
        </w:rPr>
        <w:t>N</w:t>
      </w:r>
      <w:r w:rsidRPr="00FF5DAB">
        <w:rPr>
          <w:rFonts w:ascii="Tahoma" w:hAnsi="Tahoma" w:cs="Tahoma"/>
          <w:sz w:val="20"/>
          <w:szCs w:val="20"/>
          <w:lang w:bidi="ar-SA"/>
        </w:rPr>
        <w:t>ão h</w:t>
      </w:r>
      <w:r w:rsidR="00687DA7">
        <w:rPr>
          <w:rFonts w:ascii="Tahoma" w:hAnsi="Tahoma" w:cs="Tahoma"/>
          <w:sz w:val="20"/>
          <w:szCs w:val="20"/>
          <w:lang w:bidi="ar-SA"/>
        </w:rPr>
        <w:t>á</w:t>
      </w:r>
      <w:r w:rsidRPr="00FF5DAB">
        <w:rPr>
          <w:rFonts w:ascii="Tahoma" w:hAnsi="Tahoma" w:cs="Tahoma"/>
          <w:sz w:val="20"/>
          <w:szCs w:val="20"/>
          <w:lang w:bidi="ar-SA"/>
        </w:rPr>
        <w:t xml:space="preserve"> previsão de contratação correlata e nem interdependente</w:t>
      </w:r>
      <w:r w:rsidR="00687DA7" w:rsidRPr="00687DA7">
        <w:rPr>
          <w:rFonts w:ascii="Tahoma" w:hAnsi="Tahoma" w:cs="Tahoma"/>
          <w:sz w:val="20"/>
          <w:szCs w:val="20"/>
          <w:lang w:bidi="ar-SA"/>
        </w:rPr>
        <w:t xml:space="preserve"> </w:t>
      </w:r>
      <w:r w:rsidR="00687DA7" w:rsidRPr="00FF5DAB">
        <w:rPr>
          <w:rFonts w:ascii="Tahoma" w:hAnsi="Tahoma" w:cs="Tahoma"/>
          <w:sz w:val="20"/>
          <w:szCs w:val="20"/>
          <w:lang w:bidi="ar-SA"/>
        </w:rPr>
        <w:t>para o objeto em questão</w:t>
      </w:r>
      <w:r w:rsidRPr="00FF5DAB">
        <w:rPr>
          <w:rFonts w:ascii="Tahoma" w:hAnsi="Tahoma" w:cs="Tahoma"/>
          <w:sz w:val="20"/>
          <w:szCs w:val="20"/>
          <w:lang w:bidi="ar-SA"/>
        </w:rPr>
        <w:t>.</w:t>
      </w:r>
    </w:p>
    <w:p w14:paraId="23DD9CE1" w14:textId="77777777" w:rsidR="00FF5DAB" w:rsidRPr="00FF5DAB" w:rsidRDefault="00FF5DAB" w:rsidP="00FF5DAB">
      <w:pPr>
        <w:pStyle w:val="Corpodetexto"/>
        <w:spacing w:before="9"/>
        <w:rPr>
          <w:rFonts w:ascii="Tahoma" w:hAnsi="Tahoma" w:cs="Tahoma"/>
          <w:sz w:val="20"/>
          <w:szCs w:val="20"/>
          <w:lang w:bidi="ar-SA"/>
        </w:rPr>
      </w:pPr>
    </w:p>
    <w:p w14:paraId="07D8381C" w14:textId="77777777" w:rsidR="00FF5DAB" w:rsidRPr="001F0CEB" w:rsidRDefault="00FF5DAB" w:rsidP="000E2D8D">
      <w:pPr>
        <w:pStyle w:val="Ttulo1"/>
        <w:keepNext w:val="0"/>
        <w:widowControl w:val="0"/>
        <w:numPr>
          <w:ilvl w:val="0"/>
          <w:numId w:val="28"/>
        </w:numPr>
        <w:tabs>
          <w:tab w:val="left" w:pos="421"/>
        </w:tabs>
        <w:autoSpaceDE w:val="0"/>
        <w:autoSpaceDN w:val="0"/>
        <w:spacing w:line="254" w:lineRule="auto"/>
        <w:ind w:left="0" w:right="185" w:firstLine="0"/>
        <w:jc w:val="both"/>
        <w:rPr>
          <w:rFonts w:ascii="Tahoma" w:hAnsi="Tahoma" w:cs="Tahoma"/>
          <w:sz w:val="20"/>
          <w:szCs w:val="20"/>
        </w:rPr>
      </w:pPr>
      <w:r w:rsidRPr="00FF5DAB">
        <w:rPr>
          <w:rFonts w:ascii="Tahoma" w:hAnsi="Tahoma" w:cs="Tahoma"/>
          <w:b w:val="0"/>
          <w:bCs w:val="0"/>
          <w:sz w:val="20"/>
          <w:szCs w:val="20"/>
        </w:rPr>
        <w:t xml:space="preserve">- </w:t>
      </w:r>
      <w:r w:rsidRPr="001F0CEB">
        <w:rPr>
          <w:rFonts w:ascii="Tahoma" w:hAnsi="Tahoma" w:cs="Tahoma"/>
          <w:sz w:val="20"/>
          <w:szCs w:val="20"/>
        </w:rPr>
        <w:t>Demonstração da previsão da contratação no plano de contratações anual, quando elaborado</w:t>
      </w:r>
    </w:p>
    <w:p w14:paraId="0CED51E2" w14:textId="77777777" w:rsidR="00FF5DAB" w:rsidRPr="001F0CEB" w:rsidRDefault="00FF5DAB" w:rsidP="00FF5DAB">
      <w:pPr>
        <w:pStyle w:val="Corpodetexto"/>
        <w:rPr>
          <w:rFonts w:ascii="Tahoma" w:hAnsi="Tahoma" w:cs="Tahoma"/>
          <w:b/>
          <w:bCs/>
          <w:sz w:val="20"/>
          <w:szCs w:val="20"/>
          <w:lang w:bidi="ar-SA"/>
        </w:rPr>
      </w:pPr>
    </w:p>
    <w:p w14:paraId="076AF810" w14:textId="0C133120" w:rsidR="00FF5DAB" w:rsidRDefault="00FF5DAB" w:rsidP="000E2D8D">
      <w:pPr>
        <w:pStyle w:val="PargrafodaLista"/>
        <w:numPr>
          <w:ilvl w:val="1"/>
          <w:numId w:val="28"/>
        </w:numPr>
        <w:tabs>
          <w:tab w:val="left" w:pos="637"/>
        </w:tabs>
        <w:spacing w:line="254" w:lineRule="auto"/>
        <w:ind w:left="0" w:right="184" w:firstLine="0"/>
        <w:rPr>
          <w:rFonts w:ascii="Tahoma" w:hAnsi="Tahoma" w:cs="Tahoma"/>
          <w:sz w:val="20"/>
          <w:szCs w:val="20"/>
          <w:lang w:bidi="ar-SA"/>
        </w:rPr>
      </w:pPr>
      <w:r w:rsidRPr="00F137C1">
        <w:rPr>
          <w:rFonts w:ascii="Tahoma" w:hAnsi="Tahoma" w:cs="Tahoma"/>
          <w:sz w:val="20"/>
          <w:szCs w:val="20"/>
          <w:lang w:bidi="ar-SA"/>
        </w:rPr>
        <w:t xml:space="preserve"> A contratação </w:t>
      </w:r>
      <w:r w:rsidR="00F137C1" w:rsidRPr="00F137C1">
        <w:rPr>
          <w:rFonts w:ascii="Tahoma" w:hAnsi="Tahoma" w:cs="Tahoma"/>
          <w:sz w:val="20"/>
          <w:szCs w:val="20"/>
          <w:lang w:bidi="ar-SA"/>
        </w:rPr>
        <w:t xml:space="preserve">de Material para </w:t>
      </w:r>
      <w:r w:rsidR="00F40F6D">
        <w:rPr>
          <w:rFonts w:ascii="Tahoma" w:hAnsi="Tahoma" w:cs="Tahoma"/>
          <w:sz w:val="20"/>
          <w:szCs w:val="20"/>
          <w:lang w:bidi="ar-SA"/>
        </w:rPr>
        <w:t>M</w:t>
      </w:r>
      <w:r w:rsidR="00F137C1" w:rsidRPr="00F137C1">
        <w:rPr>
          <w:rFonts w:ascii="Tahoma" w:hAnsi="Tahoma" w:cs="Tahoma"/>
          <w:sz w:val="20"/>
          <w:szCs w:val="20"/>
          <w:lang w:bidi="ar-SA"/>
        </w:rPr>
        <w:t>anutenção de</w:t>
      </w:r>
      <w:r w:rsidR="0072157B">
        <w:rPr>
          <w:rFonts w:ascii="Tahoma" w:hAnsi="Tahoma" w:cs="Tahoma"/>
          <w:sz w:val="20"/>
          <w:szCs w:val="20"/>
          <w:lang w:bidi="ar-SA"/>
        </w:rPr>
        <w:t xml:space="preserve"> </w:t>
      </w:r>
      <w:r w:rsidR="00F40F6D">
        <w:rPr>
          <w:rFonts w:ascii="Tahoma" w:hAnsi="Tahoma" w:cs="Tahoma"/>
          <w:sz w:val="20"/>
          <w:szCs w:val="20"/>
          <w:lang w:bidi="ar-SA"/>
        </w:rPr>
        <w:t>Bens Imóveis</w:t>
      </w:r>
      <w:r w:rsidR="00F137C1" w:rsidRPr="00F137C1">
        <w:rPr>
          <w:rFonts w:ascii="Tahoma" w:hAnsi="Tahoma" w:cs="Tahoma"/>
          <w:sz w:val="20"/>
          <w:szCs w:val="20"/>
          <w:lang w:bidi="ar-SA"/>
        </w:rPr>
        <w:t xml:space="preserve"> </w:t>
      </w:r>
      <w:r w:rsidR="005A1239">
        <w:rPr>
          <w:rFonts w:ascii="Tahoma" w:hAnsi="Tahoma" w:cs="Tahoma"/>
          <w:sz w:val="20"/>
          <w:szCs w:val="20"/>
          <w:lang w:bidi="ar-SA"/>
        </w:rPr>
        <w:t>est</w:t>
      </w:r>
      <w:r w:rsidR="00F40F6D">
        <w:rPr>
          <w:rFonts w:ascii="Tahoma" w:hAnsi="Tahoma" w:cs="Tahoma"/>
          <w:sz w:val="20"/>
          <w:szCs w:val="20"/>
          <w:lang w:bidi="ar-SA"/>
        </w:rPr>
        <w:t>á</w:t>
      </w:r>
      <w:r w:rsidR="005A1239">
        <w:rPr>
          <w:rFonts w:ascii="Tahoma" w:hAnsi="Tahoma" w:cs="Tahoma"/>
          <w:sz w:val="20"/>
          <w:szCs w:val="20"/>
          <w:lang w:bidi="ar-SA"/>
        </w:rPr>
        <w:t xml:space="preserve"> </w:t>
      </w:r>
      <w:r w:rsidR="00F137C1" w:rsidRPr="00F137C1">
        <w:rPr>
          <w:rFonts w:ascii="Tahoma" w:hAnsi="Tahoma" w:cs="Tahoma"/>
          <w:sz w:val="20"/>
          <w:szCs w:val="20"/>
          <w:lang w:bidi="ar-SA"/>
        </w:rPr>
        <w:t>prevista</w:t>
      </w:r>
      <w:r w:rsidR="005A1239">
        <w:rPr>
          <w:rFonts w:ascii="Tahoma" w:hAnsi="Tahoma" w:cs="Tahoma"/>
          <w:sz w:val="20"/>
          <w:szCs w:val="20"/>
          <w:lang w:bidi="ar-SA"/>
        </w:rPr>
        <w:t xml:space="preserve"> no</w:t>
      </w:r>
      <w:r w:rsidR="00F137C1" w:rsidRPr="00F137C1">
        <w:rPr>
          <w:rFonts w:ascii="Tahoma" w:hAnsi="Tahoma" w:cs="Tahoma"/>
          <w:sz w:val="20"/>
          <w:szCs w:val="20"/>
          <w:lang w:bidi="ar-SA"/>
        </w:rPr>
        <w:t xml:space="preserve"> Plano de Contratações Anual</w:t>
      </w:r>
      <w:r w:rsidR="005A1239">
        <w:rPr>
          <w:rFonts w:ascii="Tahoma" w:hAnsi="Tahoma" w:cs="Tahoma"/>
          <w:sz w:val="20"/>
          <w:szCs w:val="20"/>
          <w:lang w:bidi="ar-SA"/>
        </w:rPr>
        <w:t>-PCA, em vigor</w:t>
      </w:r>
      <w:r w:rsidR="00F137C1" w:rsidRPr="00F137C1">
        <w:rPr>
          <w:rFonts w:ascii="Tahoma" w:hAnsi="Tahoma" w:cs="Tahoma"/>
          <w:sz w:val="20"/>
          <w:szCs w:val="20"/>
          <w:lang w:bidi="ar-SA"/>
        </w:rPr>
        <w:t xml:space="preserve">. </w:t>
      </w:r>
    </w:p>
    <w:p w14:paraId="2DBB30B1" w14:textId="77777777" w:rsidR="00F137C1" w:rsidRPr="00F137C1" w:rsidRDefault="00F137C1" w:rsidP="00F137C1">
      <w:pPr>
        <w:pStyle w:val="PargrafodaLista"/>
        <w:tabs>
          <w:tab w:val="left" w:pos="637"/>
        </w:tabs>
        <w:spacing w:line="254" w:lineRule="auto"/>
        <w:ind w:left="426" w:right="184"/>
        <w:rPr>
          <w:rFonts w:ascii="Tahoma" w:hAnsi="Tahoma" w:cs="Tahoma"/>
          <w:sz w:val="20"/>
          <w:szCs w:val="20"/>
          <w:lang w:bidi="ar-SA"/>
        </w:rPr>
      </w:pPr>
    </w:p>
    <w:p w14:paraId="0147B698" w14:textId="77777777" w:rsidR="00FF5DAB" w:rsidRDefault="00FF5DAB" w:rsidP="000E2D8D">
      <w:pPr>
        <w:pStyle w:val="Ttulo1"/>
        <w:keepNext w:val="0"/>
        <w:widowControl w:val="0"/>
        <w:numPr>
          <w:ilvl w:val="0"/>
          <w:numId w:val="28"/>
        </w:numPr>
        <w:tabs>
          <w:tab w:val="left" w:pos="404"/>
        </w:tabs>
        <w:autoSpaceDE w:val="0"/>
        <w:autoSpaceDN w:val="0"/>
        <w:spacing w:line="254" w:lineRule="auto"/>
        <w:ind w:left="0" w:right="185" w:firstLine="0"/>
        <w:jc w:val="both"/>
        <w:rPr>
          <w:rFonts w:ascii="Tahoma" w:hAnsi="Tahoma" w:cs="Tahoma"/>
          <w:b w:val="0"/>
          <w:bCs w:val="0"/>
          <w:sz w:val="20"/>
          <w:szCs w:val="20"/>
        </w:rPr>
      </w:pPr>
      <w:r w:rsidRPr="00F137C1">
        <w:rPr>
          <w:rFonts w:ascii="Tahoma" w:hAnsi="Tahoma" w:cs="Tahoma"/>
          <w:sz w:val="20"/>
          <w:szCs w:val="20"/>
        </w:rPr>
        <w:t>Demonstrativo dos resultados pretendidos em termos de economicidade e de melhor aproveitamento dos recursos humanos, materiais e financeiros disponíveis</w:t>
      </w:r>
      <w:r w:rsidRPr="00FF5DAB">
        <w:rPr>
          <w:rFonts w:ascii="Tahoma" w:hAnsi="Tahoma" w:cs="Tahoma"/>
          <w:b w:val="0"/>
          <w:bCs w:val="0"/>
          <w:sz w:val="20"/>
          <w:szCs w:val="20"/>
        </w:rPr>
        <w:t>;</w:t>
      </w:r>
    </w:p>
    <w:p w14:paraId="373492DA" w14:textId="77777777" w:rsidR="00DA53CA" w:rsidRPr="00DA53CA" w:rsidRDefault="00DA53CA" w:rsidP="00DA53CA"/>
    <w:p w14:paraId="76F2806C" w14:textId="00201552" w:rsidR="000A549E" w:rsidRPr="00DA53CA" w:rsidRDefault="00FF5DAB" w:rsidP="000E2D8D">
      <w:pPr>
        <w:pStyle w:val="PargrafodaLista"/>
        <w:numPr>
          <w:ilvl w:val="1"/>
          <w:numId w:val="28"/>
        </w:numPr>
        <w:tabs>
          <w:tab w:val="left" w:pos="568"/>
        </w:tabs>
        <w:spacing w:before="2"/>
        <w:ind w:left="0" w:firstLine="0"/>
        <w:rPr>
          <w:rFonts w:ascii="Tahoma" w:hAnsi="Tahoma" w:cs="Tahoma"/>
          <w:sz w:val="20"/>
          <w:szCs w:val="20"/>
          <w:lang w:bidi="ar-SA"/>
        </w:rPr>
      </w:pPr>
      <w:r w:rsidRPr="000A549E">
        <w:rPr>
          <w:rFonts w:ascii="Tahoma" w:hAnsi="Tahoma" w:cs="Tahoma"/>
          <w:sz w:val="20"/>
          <w:szCs w:val="20"/>
          <w:lang w:bidi="ar-SA"/>
        </w:rPr>
        <w:t>Pretende-se com</w:t>
      </w:r>
      <w:r w:rsidR="000A549E" w:rsidRPr="000A549E">
        <w:rPr>
          <w:rFonts w:ascii="Tahoma" w:hAnsi="Tahoma" w:cs="Tahoma"/>
          <w:sz w:val="20"/>
          <w:szCs w:val="20"/>
          <w:lang w:bidi="ar-SA"/>
        </w:rPr>
        <w:t>o objetivo d</w:t>
      </w:r>
      <w:r w:rsidRPr="000A549E">
        <w:rPr>
          <w:rFonts w:ascii="Tahoma" w:hAnsi="Tahoma" w:cs="Tahoma"/>
          <w:sz w:val="20"/>
          <w:szCs w:val="20"/>
          <w:lang w:bidi="ar-SA"/>
        </w:rPr>
        <w:t xml:space="preserve">esta contratação </w:t>
      </w:r>
      <w:r w:rsidR="000A549E" w:rsidRPr="000A549E">
        <w:rPr>
          <w:rFonts w:ascii="Calibri" w:hAnsi="Calibri" w:cs="Calibri"/>
        </w:rPr>
        <w:t>atender a</w:t>
      </w:r>
      <w:r w:rsidR="00F40F6D">
        <w:rPr>
          <w:rFonts w:ascii="Calibri" w:hAnsi="Calibri" w:cs="Calibri"/>
        </w:rPr>
        <w:t>s</w:t>
      </w:r>
      <w:r w:rsidR="000A549E">
        <w:rPr>
          <w:rFonts w:ascii="Calibri" w:hAnsi="Calibri" w:cs="Calibri"/>
        </w:rPr>
        <w:t xml:space="preserve"> </w:t>
      </w:r>
      <w:r w:rsidR="00F40F6D">
        <w:rPr>
          <w:rFonts w:ascii="Calibri" w:hAnsi="Calibri" w:cs="Calibri"/>
        </w:rPr>
        <w:t>demandas d</w:t>
      </w:r>
      <w:r w:rsidR="00783EAA">
        <w:rPr>
          <w:rFonts w:ascii="Calibri" w:hAnsi="Calibri" w:cs="Calibri"/>
        </w:rPr>
        <w:t xml:space="preserve">os serviços essenciais da saúde do município </w:t>
      </w:r>
      <w:r w:rsidR="00F40F6D">
        <w:rPr>
          <w:rFonts w:ascii="Calibri" w:hAnsi="Calibri" w:cs="Calibri"/>
        </w:rPr>
        <w:t xml:space="preserve"> existentes ou que vierem a surgir no período de validade da Ata de Registro de Preços , repondo os estoques do produto  , sempre que necessário , otimizando o tempo , p</w:t>
      </w:r>
      <w:r w:rsidR="000A549E">
        <w:rPr>
          <w:rFonts w:ascii="Calibri" w:hAnsi="Calibri" w:cs="Calibri"/>
        </w:rPr>
        <w:t>rimando</w:t>
      </w:r>
      <w:r w:rsidR="00F40F6D">
        <w:rPr>
          <w:rFonts w:ascii="Calibri" w:hAnsi="Calibri" w:cs="Calibri"/>
        </w:rPr>
        <w:t xml:space="preserve"> sempre</w:t>
      </w:r>
      <w:r w:rsidR="000A549E">
        <w:rPr>
          <w:rFonts w:ascii="Calibri" w:hAnsi="Calibri" w:cs="Calibri"/>
        </w:rPr>
        <w:t xml:space="preserve"> pela</w:t>
      </w:r>
      <w:r w:rsidR="000A549E" w:rsidRPr="000A549E">
        <w:rPr>
          <w:rFonts w:ascii="Calibri" w:hAnsi="Calibri" w:cs="Calibri"/>
        </w:rPr>
        <w:t xml:space="preserve"> economia </w:t>
      </w:r>
      <w:r w:rsidR="000A549E">
        <w:rPr>
          <w:rFonts w:ascii="Calibri" w:hAnsi="Calibri" w:cs="Calibri"/>
        </w:rPr>
        <w:t>e</w:t>
      </w:r>
      <w:r w:rsidR="000A549E" w:rsidRPr="000A549E">
        <w:rPr>
          <w:rFonts w:ascii="Calibri" w:hAnsi="Calibri" w:cs="Calibri"/>
        </w:rPr>
        <w:t xml:space="preserve"> utilização sustentável d</w:t>
      </w:r>
      <w:r w:rsidR="000A549E">
        <w:rPr>
          <w:rFonts w:ascii="Calibri" w:hAnsi="Calibri" w:cs="Calibri"/>
        </w:rPr>
        <w:t>os</w:t>
      </w:r>
      <w:r w:rsidR="000A549E" w:rsidRPr="000A549E">
        <w:rPr>
          <w:rFonts w:ascii="Calibri" w:hAnsi="Calibri" w:cs="Calibri"/>
        </w:rPr>
        <w:t xml:space="preserve"> recursos financeiros</w:t>
      </w:r>
      <w:r w:rsidR="000A549E">
        <w:rPr>
          <w:rFonts w:ascii="Calibri" w:hAnsi="Calibri" w:cs="Calibri"/>
        </w:rPr>
        <w:t xml:space="preserve"> existentes</w:t>
      </w:r>
      <w:r w:rsidR="000A549E" w:rsidRPr="000A549E">
        <w:rPr>
          <w:rFonts w:ascii="Calibri" w:hAnsi="Calibri" w:cs="Calibri"/>
        </w:rPr>
        <w:t>,</w:t>
      </w:r>
      <w:r w:rsidR="00F40F6D">
        <w:rPr>
          <w:rFonts w:ascii="Calibri" w:hAnsi="Calibri" w:cs="Calibri"/>
        </w:rPr>
        <w:t xml:space="preserve"> </w:t>
      </w:r>
      <w:r w:rsidR="00BF1919">
        <w:rPr>
          <w:rFonts w:ascii="Calibri" w:hAnsi="Calibri" w:cs="Calibri"/>
        </w:rPr>
        <w:t xml:space="preserve"> </w:t>
      </w:r>
      <w:r w:rsidR="000A549E">
        <w:rPr>
          <w:rFonts w:ascii="Calibri" w:hAnsi="Calibri" w:cs="Calibri"/>
        </w:rPr>
        <w:t>bem como</w:t>
      </w:r>
      <w:r w:rsidR="00F40F6D">
        <w:rPr>
          <w:rFonts w:ascii="Calibri" w:hAnsi="Calibri" w:cs="Calibri"/>
        </w:rPr>
        <w:t xml:space="preserve"> possibilitar</w:t>
      </w:r>
      <w:r w:rsidR="00BF1919">
        <w:rPr>
          <w:rFonts w:ascii="Calibri" w:hAnsi="Calibri" w:cs="Calibri"/>
        </w:rPr>
        <w:t xml:space="preserve"> uma contratação segura e  </w:t>
      </w:r>
      <w:r w:rsidR="00F40F6D">
        <w:rPr>
          <w:rFonts w:ascii="Calibri" w:hAnsi="Calibri" w:cs="Calibri"/>
        </w:rPr>
        <w:t xml:space="preserve">resultados </w:t>
      </w:r>
      <w:r w:rsidR="00BF1919">
        <w:rPr>
          <w:rFonts w:ascii="Calibri" w:hAnsi="Calibri" w:cs="Calibri"/>
        </w:rPr>
        <w:t>satisfatóri</w:t>
      </w:r>
      <w:r w:rsidR="00F40F6D">
        <w:rPr>
          <w:rFonts w:ascii="Calibri" w:hAnsi="Calibri" w:cs="Calibri"/>
        </w:rPr>
        <w:t>os</w:t>
      </w:r>
      <w:r w:rsidR="00BF1919">
        <w:rPr>
          <w:rFonts w:ascii="Calibri" w:hAnsi="Calibri" w:cs="Calibri"/>
        </w:rPr>
        <w:t xml:space="preserve"> com a entrega de produtos  </w:t>
      </w:r>
      <w:r w:rsidR="000A549E">
        <w:rPr>
          <w:rFonts w:ascii="Calibri" w:hAnsi="Calibri" w:cs="Calibri"/>
        </w:rPr>
        <w:t xml:space="preserve"> </w:t>
      </w:r>
      <w:r w:rsidR="00BF1919">
        <w:rPr>
          <w:rFonts w:ascii="Calibri" w:hAnsi="Calibri" w:cs="Calibri"/>
        </w:rPr>
        <w:t xml:space="preserve">que  </w:t>
      </w:r>
      <w:r w:rsidR="00783EAA">
        <w:rPr>
          <w:rFonts w:ascii="Calibri" w:hAnsi="Calibri" w:cs="Calibri"/>
        </w:rPr>
        <w:t xml:space="preserve">estejam </w:t>
      </w:r>
      <w:r w:rsidR="00783EAA" w:rsidRPr="00ED2911">
        <w:rPr>
          <w:rFonts w:ascii="Tahoma" w:eastAsia="Arial" w:hAnsi="Tahoma" w:cs="Tahoma"/>
          <w:color w:val="000000"/>
          <w:sz w:val="20"/>
          <w:szCs w:val="20"/>
          <w:shd w:val="clear" w:color="auto" w:fill="FFFFFF" w:themeFill="background1"/>
        </w:rPr>
        <w:t>em conformidade com as normas e padrões da Agencia Nacional de Vigilância da Saúde-ANVISA, Ministério da Saúde –MS e do Instituto Nacional de Metrologia- INMETRO e de outras normas regulamentadoras aplicáveis, em vigor</w:t>
      </w:r>
      <w:r w:rsidR="00ED2911">
        <w:rPr>
          <w:rFonts w:ascii="Tahoma" w:eastAsia="Arial" w:hAnsi="Tahoma" w:cs="Tahoma"/>
          <w:color w:val="000000"/>
          <w:sz w:val="20"/>
          <w:szCs w:val="20"/>
          <w:shd w:val="clear" w:color="auto" w:fill="FFFFFF" w:themeFill="background1"/>
        </w:rPr>
        <w:t>.</w:t>
      </w:r>
    </w:p>
    <w:p w14:paraId="5035A2A0" w14:textId="77777777" w:rsidR="00DA53CA" w:rsidRDefault="00DA53CA" w:rsidP="00DA53CA">
      <w:pPr>
        <w:pStyle w:val="PargrafodaLista"/>
        <w:tabs>
          <w:tab w:val="left" w:pos="568"/>
        </w:tabs>
        <w:spacing w:before="2"/>
        <w:ind w:left="426"/>
        <w:rPr>
          <w:rFonts w:ascii="Tahoma" w:hAnsi="Tahoma" w:cs="Tahoma"/>
          <w:sz w:val="20"/>
          <w:szCs w:val="20"/>
          <w:lang w:bidi="ar-SA"/>
        </w:rPr>
      </w:pPr>
    </w:p>
    <w:p w14:paraId="34ACA37A" w14:textId="183A9DBC" w:rsidR="00FF5DAB" w:rsidRDefault="00FF5DAB" w:rsidP="00D8752F">
      <w:pPr>
        <w:pStyle w:val="Ttulo1"/>
        <w:keepNext w:val="0"/>
        <w:widowControl w:val="0"/>
        <w:numPr>
          <w:ilvl w:val="0"/>
          <w:numId w:val="28"/>
        </w:numPr>
        <w:tabs>
          <w:tab w:val="left" w:pos="393"/>
        </w:tabs>
        <w:autoSpaceDE w:val="0"/>
        <w:autoSpaceDN w:val="0"/>
        <w:ind w:left="392" w:hanging="293"/>
        <w:jc w:val="left"/>
        <w:rPr>
          <w:rFonts w:ascii="Tahoma" w:hAnsi="Tahoma" w:cs="Tahoma"/>
          <w:sz w:val="20"/>
          <w:szCs w:val="20"/>
          <w:shd w:val="clear" w:color="auto" w:fill="FFFFFF"/>
        </w:rPr>
      </w:pPr>
      <w:r w:rsidRPr="000E2D8D">
        <w:rPr>
          <w:rFonts w:ascii="Tahoma" w:hAnsi="Tahoma" w:cs="Tahoma"/>
          <w:sz w:val="20"/>
          <w:szCs w:val="20"/>
          <w:shd w:val="clear" w:color="auto" w:fill="FFFFFF"/>
        </w:rPr>
        <w:t xml:space="preserve">Providências a </w:t>
      </w:r>
      <w:r w:rsidR="006C31B9" w:rsidRPr="000E2D8D">
        <w:rPr>
          <w:rFonts w:ascii="Tahoma" w:hAnsi="Tahoma" w:cs="Tahoma"/>
          <w:sz w:val="20"/>
          <w:szCs w:val="20"/>
          <w:shd w:val="clear" w:color="auto" w:fill="FFFFFF"/>
        </w:rPr>
        <w:t>serem adotadas</w:t>
      </w:r>
      <w:r w:rsidR="00AA6BB0" w:rsidRPr="000E2D8D">
        <w:rPr>
          <w:rFonts w:ascii="Tahoma" w:hAnsi="Tahoma" w:cs="Tahoma"/>
          <w:sz w:val="20"/>
          <w:szCs w:val="20"/>
          <w:shd w:val="clear" w:color="auto" w:fill="FFFFFF"/>
        </w:rPr>
        <w:t xml:space="preserve"> para celebração da Contratação</w:t>
      </w:r>
    </w:p>
    <w:p w14:paraId="1BC1E209" w14:textId="77777777" w:rsidR="005351E8" w:rsidRPr="005351E8" w:rsidRDefault="005351E8" w:rsidP="005351E8"/>
    <w:p w14:paraId="7D9F961C" w14:textId="0CA62979" w:rsidR="00FF5DAB" w:rsidRDefault="00FF5DAB" w:rsidP="000E2D8D">
      <w:pPr>
        <w:pStyle w:val="PargrafodaLista"/>
        <w:numPr>
          <w:ilvl w:val="1"/>
          <w:numId w:val="28"/>
        </w:numPr>
        <w:tabs>
          <w:tab w:val="left" w:pos="587"/>
        </w:tabs>
        <w:spacing w:line="254" w:lineRule="auto"/>
        <w:ind w:left="100" w:right="185" w:firstLine="0"/>
        <w:rPr>
          <w:rFonts w:ascii="Tahoma" w:hAnsi="Tahoma" w:cs="Tahoma"/>
          <w:sz w:val="20"/>
          <w:szCs w:val="20"/>
          <w:lang w:bidi="ar-SA"/>
        </w:rPr>
      </w:pPr>
      <w:r w:rsidRPr="00FF5DAB">
        <w:rPr>
          <w:rFonts w:ascii="Tahoma" w:hAnsi="Tahoma" w:cs="Tahoma"/>
          <w:sz w:val="20"/>
          <w:szCs w:val="20"/>
          <w:lang w:bidi="ar-SA"/>
        </w:rPr>
        <w:lastRenderedPageBreak/>
        <w:t xml:space="preserve"> Não há providências a serem adotadas pela administração previamente à celebração do contrato, visto que não há necessidade de capacitação de fiscais e/ou gestores de contrato ou de adequação do ambiente da organização.</w:t>
      </w:r>
    </w:p>
    <w:p w14:paraId="5D91B70F" w14:textId="77777777" w:rsidR="000C1380" w:rsidRDefault="000C1380" w:rsidP="000E2D8D">
      <w:pPr>
        <w:pStyle w:val="PargrafodaLista"/>
        <w:numPr>
          <w:ilvl w:val="1"/>
          <w:numId w:val="28"/>
        </w:numPr>
        <w:tabs>
          <w:tab w:val="left" w:pos="587"/>
        </w:tabs>
        <w:spacing w:line="254" w:lineRule="auto"/>
        <w:ind w:left="100" w:right="185" w:firstLine="0"/>
        <w:rPr>
          <w:rFonts w:ascii="Tahoma" w:hAnsi="Tahoma" w:cs="Tahoma"/>
          <w:sz w:val="20"/>
          <w:szCs w:val="20"/>
          <w:lang w:bidi="ar-SA"/>
        </w:rPr>
      </w:pPr>
    </w:p>
    <w:p w14:paraId="5DB6EEB0" w14:textId="5871BE3D" w:rsidR="00FF5DAB" w:rsidRDefault="00FF5DAB" w:rsidP="000E2D8D">
      <w:pPr>
        <w:pStyle w:val="Ttulo1"/>
        <w:keepNext w:val="0"/>
        <w:widowControl w:val="0"/>
        <w:numPr>
          <w:ilvl w:val="0"/>
          <w:numId w:val="28"/>
        </w:numPr>
        <w:tabs>
          <w:tab w:val="left" w:pos="393"/>
        </w:tabs>
        <w:autoSpaceDE w:val="0"/>
        <w:autoSpaceDN w:val="0"/>
        <w:ind w:left="392" w:hanging="293"/>
        <w:jc w:val="left"/>
        <w:rPr>
          <w:rFonts w:ascii="Tahoma" w:hAnsi="Tahoma" w:cs="Tahoma"/>
          <w:sz w:val="20"/>
          <w:szCs w:val="20"/>
        </w:rPr>
      </w:pPr>
      <w:r w:rsidRPr="00FF5DAB">
        <w:rPr>
          <w:rFonts w:ascii="Tahoma" w:hAnsi="Tahoma" w:cs="Tahoma"/>
          <w:b w:val="0"/>
          <w:bCs w:val="0"/>
          <w:sz w:val="20"/>
          <w:szCs w:val="20"/>
        </w:rPr>
        <w:t xml:space="preserve"> </w:t>
      </w:r>
      <w:r w:rsidRPr="00AA6BB0">
        <w:rPr>
          <w:rFonts w:ascii="Tahoma" w:hAnsi="Tahoma" w:cs="Tahoma"/>
          <w:sz w:val="20"/>
          <w:szCs w:val="20"/>
        </w:rPr>
        <w:t>Possíveis Impactos Ambientais</w:t>
      </w:r>
    </w:p>
    <w:p w14:paraId="1E9C0F04" w14:textId="77777777" w:rsidR="005351E8" w:rsidRPr="005351E8" w:rsidRDefault="005351E8" w:rsidP="005351E8"/>
    <w:p w14:paraId="04057F9E" w14:textId="7CBAE658" w:rsidR="00FF5DAB" w:rsidRDefault="00FF5DAB" w:rsidP="0086053A">
      <w:pPr>
        <w:pStyle w:val="PargrafodaLista"/>
        <w:numPr>
          <w:ilvl w:val="1"/>
          <w:numId w:val="28"/>
        </w:numPr>
        <w:tabs>
          <w:tab w:val="left" w:pos="709"/>
        </w:tabs>
        <w:spacing w:line="254" w:lineRule="auto"/>
        <w:ind w:left="142" w:right="185" w:firstLine="0"/>
        <w:rPr>
          <w:rFonts w:ascii="Tahoma" w:hAnsi="Tahoma" w:cs="Tahoma"/>
          <w:sz w:val="20"/>
          <w:szCs w:val="20"/>
        </w:rPr>
      </w:pPr>
      <w:r w:rsidRPr="00BB375D">
        <w:rPr>
          <w:rFonts w:ascii="Tahoma" w:hAnsi="Tahoma" w:cs="Tahoma"/>
          <w:sz w:val="20"/>
          <w:szCs w:val="20"/>
          <w:lang w:bidi="ar-SA"/>
        </w:rPr>
        <w:t xml:space="preserve">Não se vislumbra a ocorrência de possíveis impactos ambientais gerados pela contratação em estudo, contudo, a contratada deverá conduzir suas ações em conformidade com </w:t>
      </w:r>
      <w:r w:rsidR="00D8752F" w:rsidRPr="00BB375D">
        <w:rPr>
          <w:rFonts w:ascii="Calibri" w:hAnsi="Calibri" w:cs="Calibri"/>
        </w:rPr>
        <w:t xml:space="preserve">as políticas, normas e os controles de segurança e qualidade </w:t>
      </w:r>
      <w:r w:rsidR="004D53B1" w:rsidRPr="00BB375D">
        <w:rPr>
          <w:rFonts w:ascii="Calibri" w:hAnsi="Calibri" w:cs="Calibri"/>
        </w:rPr>
        <w:t xml:space="preserve">vigentes </w:t>
      </w:r>
      <w:r w:rsidR="004D53B1" w:rsidRPr="00BB375D">
        <w:rPr>
          <w:rFonts w:ascii="Tahoma" w:hAnsi="Tahoma" w:cs="Tahoma"/>
          <w:sz w:val="20"/>
          <w:szCs w:val="20"/>
        </w:rPr>
        <w:t>para prevenção</w:t>
      </w:r>
      <w:r w:rsidRPr="00BB375D">
        <w:rPr>
          <w:rFonts w:ascii="Tahoma" w:hAnsi="Tahoma" w:cs="Tahoma"/>
          <w:sz w:val="20"/>
          <w:szCs w:val="20"/>
        </w:rPr>
        <w:t xml:space="preserve"> de adversidades ao meio ambiente e a saúde dos </w:t>
      </w:r>
      <w:r w:rsidR="004D53B1" w:rsidRPr="00BB375D">
        <w:rPr>
          <w:rFonts w:ascii="Tahoma" w:hAnsi="Tahoma" w:cs="Tahoma"/>
          <w:sz w:val="20"/>
          <w:szCs w:val="20"/>
        </w:rPr>
        <w:t>trabalhadores envolvidos</w:t>
      </w:r>
      <w:r w:rsidRPr="00BB375D">
        <w:rPr>
          <w:rFonts w:ascii="Tahoma" w:hAnsi="Tahoma" w:cs="Tahoma"/>
          <w:sz w:val="20"/>
          <w:szCs w:val="20"/>
        </w:rPr>
        <w:t xml:space="preserve"> na execução do objeto.</w:t>
      </w:r>
    </w:p>
    <w:p w14:paraId="1E191DEA" w14:textId="77777777" w:rsidR="00220730" w:rsidRDefault="00220730" w:rsidP="005351E8">
      <w:pPr>
        <w:tabs>
          <w:tab w:val="left" w:pos="709"/>
        </w:tabs>
        <w:spacing w:line="254" w:lineRule="auto"/>
        <w:ind w:right="185"/>
        <w:rPr>
          <w:rFonts w:ascii="Tahoma" w:hAnsi="Tahoma" w:cs="Tahoma"/>
          <w:sz w:val="20"/>
          <w:szCs w:val="20"/>
        </w:rPr>
      </w:pPr>
    </w:p>
    <w:p w14:paraId="55CA3945" w14:textId="77777777" w:rsidR="00FF5DAB" w:rsidRDefault="00FF5DAB" w:rsidP="005351E8">
      <w:pPr>
        <w:pStyle w:val="Ttulo1"/>
        <w:keepNext w:val="0"/>
        <w:widowControl w:val="0"/>
        <w:numPr>
          <w:ilvl w:val="0"/>
          <w:numId w:val="28"/>
        </w:numPr>
        <w:tabs>
          <w:tab w:val="left" w:pos="393"/>
        </w:tabs>
        <w:autoSpaceDE w:val="0"/>
        <w:autoSpaceDN w:val="0"/>
        <w:ind w:left="392" w:hanging="392"/>
        <w:jc w:val="left"/>
        <w:rPr>
          <w:rFonts w:ascii="Tahoma" w:hAnsi="Tahoma" w:cs="Tahoma"/>
          <w:sz w:val="20"/>
          <w:szCs w:val="20"/>
        </w:rPr>
      </w:pPr>
      <w:r w:rsidRPr="00FF5DAB">
        <w:rPr>
          <w:rFonts w:ascii="Tahoma" w:hAnsi="Tahoma" w:cs="Tahoma"/>
          <w:b w:val="0"/>
          <w:bCs w:val="0"/>
          <w:sz w:val="20"/>
          <w:szCs w:val="20"/>
        </w:rPr>
        <w:t xml:space="preserve"> </w:t>
      </w:r>
      <w:r w:rsidRPr="00AA6BB0">
        <w:rPr>
          <w:rFonts w:ascii="Tahoma" w:hAnsi="Tahoma" w:cs="Tahoma"/>
          <w:sz w:val="20"/>
          <w:szCs w:val="20"/>
        </w:rPr>
        <w:t>Declaração de Viabilidade</w:t>
      </w:r>
    </w:p>
    <w:p w14:paraId="4A03F318" w14:textId="77777777" w:rsidR="00065C71" w:rsidRPr="00065C71" w:rsidRDefault="00065C71" w:rsidP="00065C71"/>
    <w:p w14:paraId="126FFA9C" w14:textId="77777777" w:rsidR="00D97055" w:rsidRDefault="004514C4" w:rsidP="005351E8">
      <w:pPr>
        <w:pStyle w:val="PargrafodaLista"/>
        <w:numPr>
          <w:ilvl w:val="1"/>
          <w:numId w:val="28"/>
        </w:numPr>
        <w:tabs>
          <w:tab w:val="left" w:pos="567"/>
        </w:tabs>
        <w:spacing w:line="254" w:lineRule="auto"/>
        <w:ind w:left="0" w:right="185" w:firstLine="0"/>
        <w:rPr>
          <w:rFonts w:ascii="Tahoma" w:hAnsi="Tahoma" w:cs="Tahoma"/>
          <w:sz w:val="20"/>
          <w:szCs w:val="20"/>
          <w:lang w:bidi="ar-SA"/>
        </w:rPr>
      </w:pPr>
      <w:r w:rsidRPr="00D97055">
        <w:rPr>
          <w:rFonts w:ascii="Tahoma" w:hAnsi="Tahoma" w:cs="Tahoma"/>
          <w:sz w:val="20"/>
          <w:szCs w:val="20"/>
          <w:lang w:bidi="ar-SA"/>
        </w:rPr>
        <w:t xml:space="preserve">A </w:t>
      </w:r>
      <w:r w:rsidR="00065C71" w:rsidRPr="00D97055">
        <w:rPr>
          <w:rFonts w:ascii="Tahoma" w:hAnsi="Tahoma" w:cs="Tahoma"/>
          <w:sz w:val="20"/>
          <w:szCs w:val="20"/>
          <w:lang w:bidi="ar-SA"/>
        </w:rPr>
        <w:t>Contratação é viável do ponto de vista técnico e econômico e encontra-se dentro da previsão de despesas para o período previsto de contratação</w:t>
      </w:r>
      <w:r w:rsidR="00D97055">
        <w:rPr>
          <w:rFonts w:ascii="Tahoma" w:hAnsi="Tahoma" w:cs="Tahoma"/>
          <w:sz w:val="20"/>
          <w:szCs w:val="20"/>
          <w:lang w:bidi="ar-SA"/>
        </w:rPr>
        <w:t>.</w:t>
      </w:r>
    </w:p>
    <w:p w14:paraId="455443F2" w14:textId="77777777" w:rsidR="000C1380" w:rsidRPr="000C1380" w:rsidRDefault="000C1380" w:rsidP="000C1380">
      <w:pPr>
        <w:spacing w:before="240"/>
        <w:jc w:val="both"/>
        <w:rPr>
          <w:rFonts w:ascii="Tahoma" w:hAnsi="Tahoma" w:cs="Tahoma"/>
          <w:sz w:val="20"/>
          <w:szCs w:val="20"/>
        </w:rPr>
      </w:pPr>
    </w:p>
    <w:p w14:paraId="696A50B6" w14:textId="77777777" w:rsidR="000C1380" w:rsidRPr="000C1380" w:rsidRDefault="000C1380" w:rsidP="000C1380">
      <w:pPr>
        <w:spacing w:before="240"/>
        <w:jc w:val="both"/>
        <w:rPr>
          <w:rFonts w:ascii="Tahoma" w:hAnsi="Tahoma" w:cs="Tahoma"/>
          <w:sz w:val="20"/>
          <w:szCs w:val="20"/>
        </w:rPr>
      </w:pPr>
    </w:p>
    <w:p w14:paraId="342124CA" w14:textId="4CBF7EA5" w:rsidR="007B36E1" w:rsidRPr="001C2D10" w:rsidRDefault="004514C4" w:rsidP="00D97055">
      <w:pPr>
        <w:numPr>
          <w:ilvl w:val="0"/>
          <w:numId w:val="28"/>
        </w:numPr>
        <w:spacing w:before="240"/>
        <w:jc w:val="both"/>
        <w:rPr>
          <w:rFonts w:ascii="Tahoma" w:hAnsi="Tahoma" w:cs="Tahoma"/>
          <w:sz w:val="20"/>
          <w:szCs w:val="20"/>
        </w:rPr>
      </w:pPr>
      <w:r>
        <w:rPr>
          <w:rFonts w:ascii="Tahoma" w:hAnsi="Tahoma" w:cs="Tahoma"/>
          <w:b/>
          <w:sz w:val="20"/>
          <w:szCs w:val="20"/>
        </w:rPr>
        <w:t>D</w:t>
      </w:r>
      <w:r w:rsidR="009E0FE1">
        <w:rPr>
          <w:rFonts w:ascii="Tahoma" w:hAnsi="Tahoma" w:cs="Tahoma"/>
          <w:b/>
          <w:sz w:val="20"/>
          <w:szCs w:val="20"/>
        </w:rPr>
        <w:t xml:space="preserve">AS </w:t>
      </w:r>
      <w:r w:rsidR="007B36E1" w:rsidRPr="001C2D10">
        <w:rPr>
          <w:rFonts w:ascii="Tahoma" w:hAnsi="Tahoma" w:cs="Tahoma"/>
          <w:b/>
          <w:sz w:val="20"/>
          <w:szCs w:val="20"/>
        </w:rPr>
        <w:t>EXIGÊNCIAS DE HABILITAÇÃO</w:t>
      </w:r>
      <w:r w:rsidR="007B36E1" w:rsidRPr="001C2D10">
        <w:rPr>
          <w:rFonts w:ascii="Tahoma" w:hAnsi="Tahoma" w:cs="Tahoma"/>
          <w:sz w:val="20"/>
          <w:szCs w:val="20"/>
        </w:rPr>
        <w:t xml:space="preserve">: </w:t>
      </w:r>
    </w:p>
    <w:p w14:paraId="768D1CD1" w14:textId="1745732E" w:rsidR="007B36E1" w:rsidRPr="001C2D10" w:rsidRDefault="00B44B86" w:rsidP="00D97055">
      <w:pPr>
        <w:numPr>
          <w:ilvl w:val="1"/>
          <w:numId w:val="28"/>
        </w:numPr>
        <w:autoSpaceDN w:val="0"/>
        <w:adjustRightInd w:val="0"/>
        <w:spacing w:before="240"/>
        <w:ind w:left="567" w:hanging="567"/>
        <w:jc w:val="both"/>
        <w:rPr>
          <w:rFonts w:ascii="Tahoma" w:hAnsi="Tahoma" w:cs="Tahoma"/>
          <w:sz w:val="20"/>
          <w:szCs w:val="20"/>
        </w:rPr>
      </w:pPr>
      <w:r>
        <w:rPr>
          <w:rFonts w:ascii="Tahoma" w:hAnsi="Tahoma" w:cs="Tahoma"/>
          <w:sz w:val="20"/>
          <w:szCs w:val="20"/>
        </w:rPr>
        <w:t xml:space="preserve"> </w:t>
      </w:r>
      <w:r w:rsidR="007B36E1" w:rsidRPr="001C2D10">
        <w:rPr>
          <w:rFonts w:ascii="Tahoma" w:hAnsi="Tahoma" w:cs="Tahoma"/>
          <w:sz w:val="20"/>
          <w:szCs w:val="20"/>
        </w:rPr>
        <w:t xml:space="preserve">As exigências </w:t>
      </w:r>
      <w:r w:rsidR="006C31B9">
        <w:rPr>
          <w:rFonts w:ascii="Tahoma" w:hAnsi="Tahoma" w:cs="Tahoma"/>
          <w:sz w:val="20"/>
          <w:szCs w:val="20"/>
        </w:rPr>
        <w:t>de habilitação</w:t>
      </w:r>
      <w:r w:rsidR="007B36E1" w:rsidRPr="001C2D10">
        <w:rPr>
          <w:rFonts w:ascii="Tahoma" w:hAnsi="Tahoma" w:cs="Tahoma"/>
          <w:sz w:val="20"/>
          <w:szCs w:val="20"/>
        </w:rPr>
        <w:t xml:space="preserve"> são conforme </w:t>
      </w:r>
      <w:r w:rsidR="00D97055">
        <w:rPr>
          <w:rFonts w:ascii="Tahoma" w:hAnsi="Tahoma" w:cs="Tahoma"/>
          <w:sz w:val="20"/>
          <w:szCs w:val="20"/>
        </w:rPr>
        <w:t xml:space="preserve">os termos do </w:t>
      </w:r>
      <w:r w:rsidR="007B36E1" w:rsidRPr="001C2D10">
        <w:rPr>
          <w:rFonts w:ascii="Tahoma" w:hAnsi="Tahoma" w:cs="Tahoma"/>
          <w:sz w:val="20"/>
          <w:szCs w:val="20"/>
        </w:rPr>
        <w:t>Art.</w:t>
      </w:r>
      <w:r w:rsidR="006C31B9">
        <w:rPr>
          <w:rFonts w:ascii="Tahoma" w:hAnsi="Tahoma" w:cs="Tahoma"/>
          <w:sz w:val="20"/>
          <w:szCs w:val="20"/>
        </w:rPr>
        <w:t>62</w:t>
      </w:r>
      <w:r w:rsidR="006C31B9" w:rsidRPr="001C2D10">
        <w:rPr>
          <w:rFonts w:ascii="Tahoma" w:hAnsi="Tahoma" w:cs="Tahoma"/>
          <w:sz w:val="20"/>
          <w:szCs w:val="20"/>
        </w:rPr>
        <w:t>,</w:t>
      </w:r>
      <w:r w:rsidR="006C31B9">
        <w:rPr>
          <w:rFonts w:ascii="Tahoma" w:hAnsi="Tahoma" w:cs="Tahoma"/>
          <w:sz w:val="20"/>
          <w:szCs w:val="20"/>
        </w:rPr>
        <w:t xml:space="preserve"> da</w:t>
      </w:r>
      <w:r w:rsidR="00700392">
        <w:rPr>
          <w:rFonts w:ascii="Tahoma" w:hAnsi="Tahoma" w:cs="Tahoma"/>
          <w:sz w:val="20"/>
          <w:szCs w:val="20"/>
        </w:rPr>
        <w:t xml:space="preserve"> </w:t>
      </w:r>
      <w:r w:rsidR="006C31B9" w:rsidRPr="001C2D10">
        <w:rPr>
          <w:rFonts w:ascii="Tahoma" w:hAnsi="Tahoma" w:cs="Tahoma"/>
          <w:sz w:val="20"/>
          <w:szCs w:val="20"/>
        </w:rPr>
        <w:t>Lei 14.133</w:t>
      </w:r>
      <w:r w:rsidR="00700392">
        <w:rPr>
          <w:rFonts w:ascii="Tahoma" w:hAnsi="Tahoma" w:cs="Tahoma"/>
          <w:sz w:val="20"/>
          <w:szCs w:val="20"/>
        </w:rPr>
        <w:t>/2021.</w:t>
      </w:r>
    </w:p>
    <w:p w14:paraId="1C228B9D" w14:textId="77777777" w:rsidR="00ED2911" w:rsidRDefault="00313A05" w:rsidP="005351E8">
      <w:pPr>
        <w:numPr>
          <w:ilvl w:val="1"/>
          <w:numId w:val="28"/>
        </w:numPr>
        <w:shd w:val="clear" w:color="auto" w:fill="FFFFFF"/>
        <w:autoSpaceDE w:val="0"/>
        <w:autoSpaceDN w:val="0"/>
        <w:adjustRightInd w:val="0"/>
        <w:spacing w:before="240" w:after="240"/>
        <w:ind w:left="0" w:firstLine="0"/>
        <w:jc w:val="both"/>
        <w:rPr>
          <w:rFonts w:ascii="Tahoma" w:hAnsi="Tahoma" w:cs="Tahoma"/>
          <w:b/>
          <w:sz w:val="20"/>
          <w:szCs w:val="20"/>
        </w:rPr>
      </w:pPr>
      <w:r w:rsidRPr="00E90A29">
        <w:rPr>
          <w:rFonts w:ascii="Tahoma" w:hAnsi="Tahoma" w:cs="Tahoma"/>
          <w:sz w:val="20"/>
          <w:szCs w:val="20"/>
        </w:rPr>
        <w:t xml:space="preserve"> </w:t>
      </w:r>
      <w:r w:rsidR="009E0FE1" w:rsidRPr="00E90A29">
        <w:rPr>
          <w:rFonts w:ascii="Tahoma" w:hAnsi="Tahoma" w:cs="Tahoma"/>
          <w:sz w:val="20"/>
          <w:szCs w:val="20"/>
        </w:rPr>
        <w:t>C</w:t>
      </w:r>
      <w:r w:rsidR="007B36E1" w:rsidRPr="00E90A29">
        <w:rPr>
          <w:rFonts w:ascii="Tahoma" w:hAnsi="Tahoma" w:cs="Tahoma"/>
          <w:sz w:val="20"/>
          <w:szCs w:val="20"/>
        </w:rPr>
        <w:t>láusulas</w:t>
      </w:r>
      <w:r w:rsidR="009E0FE1" w:rsidRPr="00E90A29">
        <w:rPr>
          <w:rFonts w:ascii="Tahoma" w:hAnsi="Tahoma" w:cs="Tahoma"/>
          <w:sz w:val="20"/>
          <w:szCs w:val="20"/>
        </w:rPr>
        <w:t xml:space="preserve"> relativas a</w:t>
      </w:r>
      <w:r w:rsidR="007B36E1" w:rsidRPr="00E90A29">
        <w:rPr>
          <w:rFonts w:ascii="Tahoma" w:hAnsi="Tahoma" w:cs="Tahoma"/>
          <w:sz w:val="20"/>
          <w:szCs w:val="20"/>
        </w:rPr>
        <w:t xml:space="preserve">os Prazos, Vigência Contratual, Condições Gerais, forma de recebimento, pagamentos, penalidades e demais condições </w:t>
      </w:r>
      <w:r w:rsidR="009E0FE1" w:rsidRPr="00E90A29">
        <w:rPr>
          <w:rFonts w:ascii="Tahoma" w:hAnsi="Tahoma" w:cs="Tahoma"/>
          <w:sz w:val="20"/>
          <w:szCs w:val="20"/>
        </w:rPr>
        <w:t xml:space="preserve">para </w:t>
      </w:r>
      <w:r w:rsidR="007B36E1" w:rsidRPr="00E90A29">
        <w:rPr>
          <w:rFonts w:ascii="Tahoma" w:hAnsi="Tahoma" w:cs="Tahoma"/>
          <w:sz w:val="20"/>
          <w:szCs w:val="20"/>
        </w:rPr>
        <w:t xml:space="preserve">à execução do objeto, </w:t>
      </w:r>
      <w:r w:rsidR="009E0FE1" w:rsidRPr="00E90A29">
        <w:rPr>
          <w:rFonts w:ascii="Tahoma" w:hAnsi="Tahoma" w:cs="Tahoma"/>
          <w:sz w:val="20"/>
          <w:szCs w:val="20"/>
        </w:rPr>
        <w:t>também</w:t>
      </w:r>
      <w:r w:rsidRPr="00E90A29">
        <w:rPr>
          <w:rFonts w:ascii="Tahoma" w:hAnsi="Tahoma" w:cs="Tahoma"/>
          <w:sz w:val="20"/>
          <w:szCs w:val="20"/>
        </w:rPr>
        <w:t xml:space="preserve"> </w:t>
      </w:r>
      <w:r w:rsidR="004D53B1" w:rsidRPr="00E90A29">
        <w:rPr>
          <w:rFonts w:ascii="Tahoma" w:hAnsi="Tahoma" w:cs="Tahoma"/>
          <w:sz w:val="20"/>
          <w:szCs w:val="20"/>
        </w:rPr>
        <w:t>poderão estar</w:t>
      </w:r>
      <w:r w:rsidR="007B36E1" w:rsidRPr="00E90A29">
        <w:rPr>
          <w:rFonts w:ascii="Tahoma" w:hAnsi="Tahoma" w:cs="Tahoma"/>
          <w:sz w:val="20"/>
          <w:szCs w:val="20"/>
        </w:rPr>
        <w:t xml:space="preserve"> previstas no Edital e seus anexos e deve</w:t>
      </w:r>
      <w:r w:rsidRPr="00E90A29">
        <w:rPr>
          <w:rFonts w:ascii="Tahoma" w:hAnsi="Tahoma" w:cs="Tahoma"/>
          <w:sz w:val="20"/>
          <w:szCs w:val="20"/>
        </w:rPr>
        <w:t>m</w:t>
      </w:r>
      <w:r w:rsidR="007B36E1" w:rsidRPr="00E90A29">
        <w:rPr>
          <w:rFonts w:ascii="Tahoma" w:hAnsi="Tahoma" w:cs="Tahoma"/>
          <w:sz w:val="20"/>
          <w:szCs w:val="20"/>
        </w:rPr>
        <w:t xml:space="preserve"> ser atendidas na Íntegra pela(os) licitante(s) </w:t>
      </w:r>
      <w:r w:rsidRPr="00E90A29">
        <w:rPr>
          <w:rFonts w:ascii="Tahoma" w:hAnsi="Tahoma" w:cs="Tahoma"/>
          <w:sz w:val="20"/>
          <w:szCs w:val="20"/>
        </w:rPr>
        <w:t>interessado</w:t>
      </w:r>
      <w:r w:rsidR="007B36E1" w:rsidRPr="00E90A29">
        <w:rPr>
          <w:rFonts w:ascii="Tahoma" w:hAnsi="Tahoma" w:cs="Tahoma"/>
          <w:sz w:val="20"/>
          <w:szCs w:val="20"/>
        </w:rPr>
        <w:t>(</w:t>
      </w:r>
      <w:r w:rsidRPr="00E90A29">
        <w:rPr>
          <w:rFonts w:ascii="Tahoma" w:hAnsi="Tahoma" w:cs="Tahoma"/>
          <w:sz w:val="20"/>
          <w:szCs w:val="20"/>
        </w:rPr>
        <w:t>a</w:t>
      </w:r>
      <w:r w:rsidR="007B36E1" w:rsidRPr="00E90A29">
        <w:rPr>
          <w:rFonts w:ascii="Tahoma" w:hAnsi="Tahoma" w:cs="Tahoma"/>
          <w:sz w:val="20"/>
          <w:szCs w:val="20"/>
        </w:rPr>
        <w:t>s).</w:t>
      </w:r>
      <w:r w:rsidR="00A95E71" w:rsidRPr="00E90A29">
        <w:rPr>
          <w:rFonts w:ascii="Tahoma" w:hAnsi="Tahoma" w:cs="Tahoma"/>
          <w:b/>
          <w:sz w:val="20"/>
          <w:szCs w:val="20"/>
        </w:rPr>
        <w:t xml:space="preserve">   </w:t>
      </w:r>
    </w:p>
    <w:p w14:paraId="31CC2C65" w14:textId="69DE9C64" w:rsidR="00A95E71" w:rsidRPr="00E90A29" w:rsidRDefault="00A95E71" w:rsidP="00ED2911">
      <w:pPr>
        <w:shd w:val="clear" w:color="auto" w:fill="FFFFFF"/>
        <w:autoSpaceDE w:val="0"/>
        <w:autoSpaceDN w:val="0"/>
        <w:adjustRightInd w:val="0"/>
        <w:spacing w:before="240" w:after="240"/>
        <w:ind w:left="426"/>
        <w:jc w:val="both"/>
        <w:rPr>
          <w:rFonts w:ascii="Tahoma" w:hAnsi="Tahoma" w:cs="Tahoma"/>
          <w:b/>
          <w:sz w:val="20"/>
          <w:szCs w:val="20"/>
        </w:rPr>
      </w:pPr>
      <w:r w:rsidRPr="00E90A29">
        <w:rPr>
          <w:rFonts w:ascii="Tahoma" w:hAnsi="Tahoma" w:cs="Tahoma"/>
          <w:b/>
          <w:sz w:val="20"/>
          <w:szCs w:val="20"/>
        </w:rPr>
        <w:t xml:space="preserve">     </w:t>
      </w:r>
    </w:p>
    <w:p w14:paraId="3421A7DF" w14:textId="047BF5C0" w:rsidR="00856EC7" w:rsidRDefault="003A142F" w:rsidP="003A142F">
      <w:pPr>
        <w:autoSpaceDN w:val="0"/>
        <w:adjustRightInd w:val="0"/>
        <w:ind w:firstLine="363"/>
        <w:jc w:val="center"/>
        <w:rPr>
          <w:rFonts w:ascii="Tahoma" w:hAnsi="Tahoma" w:cs="Tahoma"/>
          <w:bCs/>
          <w:sz w:val="20"/>
          <w:szCs w:val="20"/>
        </w:rPr>
      </w:pPr>
      <w:r w:rsidRPr="003A142F">
        <w:rPr>
          <w:rFonts w:ascii="Tahoma" w:hAnsi="Tahoma" w:cs="Tahoma"/>
          <w:bCs/>
          <w:sz w:val="20"/>
          <w:szCs w:val="20"/>
        </w:rPr>
        <w:t>Augusto Pestana</w:t>
      </w:r>
      <w:r w:rsidR="00D056AF">
        <w:rPr>
          <w:rFonts w:ascii="Tahoma" w:hAnsi="Tahoma" w:cs="Tahoma"/>
          <w:bCs/>
          <w:sz w:val="20"/>
          <w:szCs w:val="20"/>
        </w:rPr>
        <w:t>,</w:t>
      </w:r>
      <w:r w:rsidRPr="003A142F">
        <w:rPr>
          <w:rFonts w:ascii="Tahoma" w:hAnsi="Tahoma" w:cs="Tahoma"/>
          <w:bCs/>
          <w:sz w:val="20"/>
          <w:szCs w:val="20"/>
        </w:rPr>
        <w:t xml:space="preserve"> </w:t>
      </w:r>
      <w:proofErr w:type="gramStart"/>
      <w:r w:rsidR="00C64BA6">
        <w:rPr>
          <w:rFonts w:ascii="Tahoma" w:hAnsi="Tahoma" w:cs="Tahoma"/>
          <w:bCs/>
          <w:sz w:val="20"/>
          <w:szCs w:val="20"/>
        </w:rPr>
        <w:t xml:space="preserve">16 </w:t>
      </w:r>
      <w:r w:rsidR="004F1427">
        <w:rPr>
          <w:rFonts w:ascii="Tahoma" w:hAnsi="Tahoma" w:cs="Tahoma"/>
          <w:bCs/>
          <w:sz w:val="20"/>
          <w:szCs w:val="20"/>
        </w:rPr>
        <w:t xml:space="preserve"> </w:t>
      </w:r>
      <w:r w:rsidRPr="003A142F">
        <w:rPr>
          <w:rFonts w:ascii="Tahoma" w:hAnsi="Tahoma" w:cs="Tahoma"/>
          <w:bCs/>
          <w:sz w:val="20"/>
          <w:szCs w:val="20"/>
        </w:rPr>
        <w:t>de</w:t>
      </w:r>
      <w:proofErr w:type="gramEnd"/>
      <w:r w:rsidR="0067555C">
        <w:rPr>
          <w:rFonts w:ascii="Tahoma" w:hAnsi="Tahoma" w:cs="Tahoma"/>
          <w:bCs/>
          <w:sz w:val="20"/>
          <w:szCs w:val="20"/>
        </w:rPr>
        <w:t xml:space="preserve"> </w:t>
      </w:r>
      <w:r w:rsidR="00C64BA6">
        <w:rPr>
          <w:rFonts w:ascii="Tahoma" w:hAnsi="Tahoma" w:cs="Tahoma"/>
          <w:bCs/>
          <w:sz w:val="20"/>
          <w:szCs w:val="20"/>
        </w:rPr>
        <w:t>abril</w:t>
      </w:r>
      <w:r w:rsidR="0067555C">
        <w:rPr>
          <w:rFonts w:ascii="Tahoma" w:hAnsi="Tahoma" w:cs="Tahoma"/>
          <w:bCs/>
          <w:sz w:val="20"/>
          <w:szCs w:val="20"/>
        </w:rPr>
        <w:t xml:space="preserve"> </w:t>
      </w:r>
      <w:r w:rsidRPr="003A142F">
        <w:rPr>
          <w:rFonts w:ascii="Tahoma" w:hAnsi="Tahoma" w:cs="Tahoma"/>
          <w:bCs/>
          <w:sz w:val="20"/>
          <w:szCs w:val="20"/>
        </w:rPr>
        <w:t>de 202</w:t>
      </w:r>
      <w:r w:rsidR="00C64BA6">
        <w:rPr>
          <w:rFonts w:ascii="Tahoma" w:hAnsi="Tahoma" w:cs="Tahoma"/>
          <w:bCs/>
          <w:sz w:val="20"/>
          <w:szCs w:val="20"/>
        </w:rPr>
        <w:t>6</w:t>
      </w:r>
      <w:r w:rsidR="00D056AF">
        <w:rPr>
          <w:rFonts w:ascii="Tahoma" w:hAnsi="Tahoma" w:cs="Tahoma"/>
          <w:bCs/>
          <w:sz w:val="20"/>
          <w:szCs w:val="20"/>
        </w:rPr>
        <w:t>.</w:t>
      </w:r>
    </w:p>
    <w:p w14:paraId="31281B8E" w14:textId="7452BB62" w:rsidR="00ED2911" w:rsidRDefault="00ED2911" w:rsidP="003A142F">
      <w:pPr>
        <w:autoSpaceDN w:val="0"/>
        <w:adjustRightInd w:val="0"/>
        <w:ind w:firstLine="363"/>
        <w:jc w:val="center"/>
        <w:rPr>
          <w:rFonts w:ascii="Tahoma" w:hAnsi="Tahoma" w:cs="Tahoma"/>
          <w:bCs/>
          <w:sz w:val="20"/>
          <w:szCs w:val="20"/>
        </w:rPr>
      </w:pPr>
    </w:p>
    <w:p w14:paraId="24EB8508" w14:textId="2EA74EFA" w:rsidR="00ED2911" w:rsidRDefault="00ED2911" w:rsidP="003A142F">
      <w:pPr>
        <w:autoSpaceDN w:val="0"/>
        <w:adjustRightInd w:val="0"/>
        <w:ind w:firstLine="363"/>
        <w:jc w:val="center"/>
        <w:rPr>
          <w:rFonts w:ascii="Tahoma" w:hAnsi="Tahoma" w:cs="Tahoma"/>
          <w:bCs/>
          <w:sz w:val="20"/>
          <w:szCs w:val="20"/>
        </w:rPr>
      </w:pPr>
    </w:p>
    <w:p w14:paraId="638DA622" w14:textId="77777777" w:rsidR="000C1380" w:rsidRDefault="000C1380" w:rsidP="003A142F">
      <w:pPr>
        <w:autoSpaceDN w:val="0"/>
        <w:adjustRightInd w:val="0"/>
        <w:ind w:firstLine="363"/>
        <w:jc w:val="center"/>
        <w:rPr>
          <w:rFonts w:ascii="Tahoma" w:hAnsi="Tahoma" w:cs="Tahoma"/>
          <w:bCs/>
          <w:sz w:val="20"/>
          <w:szCs w:val="20"/>
        </w:rPr>
      </w:pPr>
    </w:p>
    <w:p w14:paraId="5F50A5A8" w14:textId="5719956E" w:rsidR="00D056AF" w:rsidRPr="00D056AF" w:rsidRDefault="00C64BA6" w:rsidP="003A142F">
      <w:pPr>
        <w:autoSpaceDN w:val="0"/>
        <w:adjustRightInd w:val="0"/>
        <w:ind w:firstLine="363"/>
        <w:jc w:val="center"/>
        <w:rPr>
          <w:rFonts w:ascii="Tahoma" w:hAnsi="Tahoma" w:cs="Tahoma"/>
          <w:b/>
          <w:sz w:val="20"/>
          <w:szCs w:val="20"/>
        </w:rPr>
      </w:pPr>
      <w:proofErr w:type="spellStart"/>
      <w:r>
        <w:rPr>
          <w:rFonts w:ascii="Tahoma" w:hAnsi="Tahoma" w:cs="Tahoma"/>
          <w:b/>
          <w:sz w:val="20"/>
          <w:szCs w:val="20"/>
        </w:rPr>
        <w:t>Ariberto</w:t>
      </w:r>
      <w:proofErr w:type="spellEnd"/>
      <w:r>
        <w:rPr>
          <w:rFonts w:ascii="Tahoma" w:hAnsi="Tahoma" w:cs="Tahoma"/>
          <w:b/>
          <w:sz w:val="20"/>
          <w:szCs w:val="20"/>
        </w:rPr>
        <w:t xml:space="preserve"> </w:t>
      </w:r>
      <w:proofErr w:type="spellStart"/>
      <w:r>
        <w:rPr>
          <w:rFonts w:ascii="Tahoma" w:hAnsi="Tahoma" w:cs="Tahoma"/>
          <w:b/>
          <w:sz w:val="20"/>
          <w:szCs w:val="20"/>
        </w:rPr>
        <w:t>Hintz</w:t>
      </w:r>
      <w:proofErr w:type="spellEnd"/>
    </w:p>
    <w:p w14:paraId="6775D3AF" w14:textId="7821C572" w:rsidR="00D056AF" w:rsidRDefault="00D056AF" w:rsidP="003A142F">
      <w:pPr>
        <w:autoSpaceDN w:val="0"/>
        <w:adjustRightInd w:val="0"/>
        <w:ind w:firstLine="363"/>
        <w:jc w:val="center"/>
        <w:rPr>
          <w:rFonts w:ascii="Tahoma" w:hAnsi="Tahoma" w:cs="Tahoma"/>
          <w:bCs/>
          <w:sz w:val="20"/>
          <w:szCs w:val="20"/>
        </w:rPr>
      </w:pPr>
      <w:r>
        <w:rPr>
          <w:rFonts w:ascii="Tahoma" w:hAnsi="Tahoma" w:cs="Tahoma"/>
          <w:bCs/>
          <w:sz w:val="20"/>
          <w:szCs w:val="20"/>
        </w:rPr>
        <w:t>Secretári</w:t>
      </w:r>
      <w:r w:rsidR="00783EAA">
        <w:rPr>
          <w:rFonts w:ascii="Tahoma" w:hAnsi="Tahoma" w:cs="Tahoma"/>
          <w:bCs/>
          <w:sz w:val="20"/>
          <w:szCs w:val="20"/>
        </w:rPr>
        <w:t>a</w:t>
      </w:r>
      <w:r>
        <w:rPr>
          <w:rFonts w:ascii="Tahoma" w:hAnsi="Tahoma" w:cs="Tahoma"/>
          <w:bCs/>
          <w:sz w:val="20"/>
          <w:szCs w:val="20"/>
        </w:rPr>
        <w:t xml:space="preserve"> Municipal d</w:t>
      </w:r>
      <w:r w:rsidR="00783EAA">
        <w:rPr>
          <w:rFonts w:ascii="Tahoma" w:hAnsi="Tahoma" w:cs="Tahoma"/>
          <w:bCs/>
          <w:sz w:val="20"/>
          <w:szCs w:val="20"/>
        </w:rPr>
        <w:t>a Saúde</w:t>
      </w:r>
      <w:r>
        <w:rPr>
          <w:rFonts w:ascii="Tahoma" w:hAnsi="Tahoma" w:cs="Tahoma"/>
          <w:bCs/>
          <w:sz w:val="20"/>
          <w:szCs w:val="20"/>
        </w:rPr>
        <w:t xml:space="preserve"> </w:t>
      </w:r>
    </w:p>
    <w:p w14:paraId="1A523D2D" w14:textId="77777777" w:rsidR="00D056AF" w:rsidRPr="003A142F" w:rsidRDefault="00D056AF" w:rsidP="003A142F">
      <w:pPr>
        <w:autoSpaceDN w:val="0"/>
        <w:adjustRightInd w:val="0"/>
        <w:ind w:firstLine="363"/>
        <w:jc w:val="center"/>
        <w:rPr>
          <w:rFonts w:ascii="Tahoma" w:hAnsi="Tahoma" w:cs="Tahoma"/>
          <w:bCs/>
          <w:sz w:val="20"/>
          <w:szCs w:val="20"/>
        </w:rPr>
      </w:pPr>
    </w:p>
    <w:p w14:paraId="36B4A7EC" w14:textId="4C2B53F9" w:rsidR="00856EC7" w:rsidRDefault="00856EC7" w:rsidP="00A95E71">
      <w:pPr>
        <w:autoSpaceDN w:val="0"/>
        <w:adjustRightInd w:val="0"/>
        <w:ind w:firstLine="363"/>
        <w:jc w:val="both"/>
        <w:rPr>
          <w:rFonts w:ascii="Tahoma" w:hAnsi="Tahoma" w:cs="Tahoma"/>
          <w:b/>
          <w:sz w:val="20"/>
          <w:szCs w:val="20"/>
        </w:rPr>
      </w:pPr>
    </w:p>
    <w:p w14:paraId="35414755" w14:textId="245A537C" w:rsidR="000C1380" w:rsidRDefault="000C1380" w:rsidP="00A95E71">
      <w:pPr>
        <w:autoSpaceDN w:val="0"/>
        <w:adjustRightInd w:val="0"/>
        <w:ind w:firstLine="363"/>
        <w:jc w:val="both"/>
        <w:rPr>
          <w:rFonts w:ascii="Tahoma" w:hAnsi="Tahoma" w:cs="Tahoma"/>
          <w:b/>
          <w:sz w:val="20"/>
          <w:szCs w:val="20"/>
        </w:rPr>
      </w:pPr>
    </w:p>
    <w:p w14:paraId="38417A17" w14:textId="77777777" w:rsidR="000C1380" w:rsidRDefault="000C1380" w:rsidP="00A95E71">
      <w:pPr>
        <w:autoSpaceDN w:val="0"/>
        <w:adjustRightInd w:val="0"/>
        <w:ind w:firstLine="363"/>
        <w:jc w:val="both"/>
        <w:rPr>
          <w:rFonts w:ascii="Tahoma" w:hAnsi="Tahoma" w:cs="Tahoma"/>
          <w:b/>
          <w:sz w:val="20"/>
          <w:szCs w:val="20"/>
        </w:rPr>
      </w:pPr>
    </w:p>
    <w:p w14:paraId="3F9A7D3A" w14:textId="24C2F7CF" w:rsidR="00856EC7" w:rsidRDefault="00856EC7" w:rsidP="00A95E71">
      <w:pPr>
        <w:autoSpaceDN w:val="0"/>
        <w:adjustRightInd w:val="0"/>
        <w:ind w:firstLine="363"/>
        <w:jc w:val="both"/>
        <w:rPr>
          <w:rFonts w:ascii="Tahoma" w:hAnsi="Tahoma" w:cs="Tahoma"/>
          <w:b/>
          <w:sz w:val="20"/>
          <w:szCs w:val="20"/>
        </w:rPr>
      </w:pPr>
    </w:p>
    <w:p w14:paraId="66A97C97" w14:textId="0F1D9622" w:rsidR="00856EC7" w:rsidRDefault="00856EC7" w:rsidP="00A95E71">
      <w:pPr>
        <w:autoSpaceDN w:val="0"/>
        <w:adjustRightInd w:val="0"/>
        <w:ind w:firstLine="363"/>
        <w:jc w:val="both"/>
        <w:rPr>
          <w:rFonts w:ascii="Tahoma" w:hAnsi="Tahoma" w:cs="Tahoma"/>
          <w:b/>
          <w:sz w:val="20"/>
          <w:szCs w:val="20"/>
        </w:rPr>
      </w:pPr>
    </w:p>
    <w:p w14:paraId="7D1551B1" w14:textId="5A5E95F5" w:rsidR="00856EC7" w:rsidRDefault="00C64BA6" w:rsidP="00C64BA6">
      <w:pPr>
        <w:autoSpaceDN w:val="0"/>
        <w:adjustRightInd w:val="0"/>
        <w:ind w:left="2832"/>
        <w:rPr>
          <w:rFonts w:ascii="Tahoma" w:hAnsi="Tahoma" w:cs="Tahoma"/>
          <w:b/>
          <w:sz w:val="20"/>
          <w:szCs w:val="20"/>
        </w:rPr>
      </w:pPr>
      <w:r>
        <w:rPr>
          <w:rFonts w:ascii="Tahoma" w:hAnsi="Tahoma" w:cs="Tahoma"/>
          <w:b/>
          <w:sz w:val="20"/>
          <w:szCs w:val="20"/>
        </w:rPr>
        <w:t xml:space="preserve">     </w:t>
      </w:r>
      <w:r w:rsidR="00D056AF">
        <w:rPr>
          <w:rFonts w:ascii="Tahoma" w:hAnsi="Tahoma" w:cs="Tahoma"/>
          <w:b/>
          <w:sz w:val="20"/>
          <w:szCs w:val="20"/>
        </w:rPr>
        <w:t xml:space="preserve">   </w:t>
      </w:r>
      <w:r w:rsidR="0067555C">
        <w:rPr>
          <w:rFonts w:ascii="Tahoma" w:hAnsi="Tahoma" w:cs="Tahoma"/>
          <w:b/>
          <w:sz w:val="20"/>
          <w:szCs w:val="20"/>
        </w:rPr>
        <w:t xml:space="preserve">SERGIO </w:t>
      </w:r>
      <w:r w:rsidR="00ED2911">
        <w:rPr>
          <w:rFonts w:ascii="Tahoma" w:hAnsi="Tahoma" w:cs="Tahoma"/>
          <w:b/>
          <w:sz w:val="20"/>
          <w:szCs w:val="20"/>
        </w:rPr>
        <w:t xml:space="preserve">LUÍS </w:t>
      </w:r>
      <w:r w:rsidR="0067555C">
        <w:rPr>
          <w:rFonts w:ascii="Tahoma" w:hAnsi="Tahoma" w:cs="Tahoma"/>
          <w:b/>
          <w:sz w:val="20"/>
          <w:szCs w:val="20"/>
        </w:rPr>
        <w:t>NEUBERGER</w:t>
      </w:r>
    </w:p>
    <w:p w14:paraId="4F0F758A" w14:textId="3BE3C505" w:rsidR="0067555C" w:rsidRDefault="0067555C" w:rsidP="00ED2911">
      <w:pPr>
        <w:autoSpaceDN w:val="0"/>
        <w:adjustRightInd w:val="0"/>
        <w:ind w:firstLine="363"/>
        <w:rPr>
          <w:rFonts w:ascii="Tahoma" w:hAnsi="Tahoma" w:cs="Tahoma"/>
          <w:b/>
          <w:sz w:val="20"/>
          <w:szCs w:val="20"/>
        </w:rPr>
      </w:pPr>
      <w:r>
        <w:rPr>
          <w:rFonts w:ascii="Tahoma" w:hAnsi="Tahoma" w:cs="Tahoma"/>
          <w:bCs/>
          <w:sz w:val="20"/>
          <w:szCs w:val="20"/>
        </w:rPr>
        <w:t xml:space="preserve">   </w:t>
      </w:r>
      <w:r w:rsidR="00C64BA6">
        <w:rPr>
          <w:rFonts w:ascii="Tahoma" w:hAnsi="Tahoma" w:cs="Tahoma"/>
          <w:bCs/>
          <w:sz w:val="20"/>
          <w:szCs w:val="20"/>
        </w:rPr>
        <w:tab/>
      </w:r>
      <w:r w:rsidR="00C64BA6">
        <w:rPr>
          <w:rFonts w:ascii="Tahoma" w:hAnsi="Tahoma" w:cs="Tahoma"/>
          <w:bCs/>
          <w:sz w:val="20"/>
          <w:szCs w:val="20"/>
        </w:rPr>
        <w:tab/>
      </w:r>
      <w:r w:rsidR="00C64BA6">
        <w:rPr>
          <w:rFonts w:ascii="Tahoma" w:hAnsi="Tahoma" w:cs="Tahoma"/>
          <w:bCs/>
          <w:sz w:val="20"/>
          <w:szCs w:val="20"/>
        </w:rPr>
        <w:tab/>
      </w:r>
      <w:r w:rsidR="00C64BA6">
        <w:rPr>
          <w:rFonts w:ascii="Tahoma" w:hAnsi="Tahoma" w:cs="Tahoma"/>
          <w:bCs/>
          <w:sz w:val="20"/>
          <w:szCs w:val="20"/>
        </w:rPr>
        <w:tab/>
      </w:r>
      <w:r w:rsidR="00C64BA6">
        <w:rPr>
          <w:rFonts w:ascii="Tahoma" w:hAnsi="Tahoma" w:cs="Tahoma"/>
          <w:bCs/>
          <w:sz w:val="20"/>
          <w:szCs w:val="20"/>
        </w:rPr>
        <w:tab/>
      </w:r>
      <w:r>
        <w:rPr>
          <w:rFonts w:ascii="Tahoma" w:hAnsi="Tahoma" w:cs="Tahoma"/>
          <w:bCs/>
          <w:sz w:val="20"/>
          <w:szCs w:val="20"/>
        </w:rPr>
        <w:t xml:space="preserve">    </w:t>
      </w:r>
      <w:r w:rsidR="00D056AF" w:rsidRPr="00D056AF">
        <w:rPr>
          <w:rFonts w:ascii="Tahoma" w:hAnsi="Tahoma" w:cs="Tahoma"/>
          <w:bCs/>
          <w:sz w:val="20"/>
          <w:szCs w:val="20"/>
        </w:rPr>
        <w:t>Prefeito Municipal</w:t>
      </w:r>
    </w:p>
    <w:p w14:paraId="380AC8D6" w14:textId="10C7904A" w:rsidR="0067555C" w:rsidRDefault="0067555C" w:rsidP="00A95E71">
      <w:pPr>
        <w:autoSpaceDN w:val="0"/>
        <w:adjustRightInd w:val="0"/>
        <w:ind w:firstLine="363"/>
        <w:jc w:val="both"/>
        <w:rPr>
          <w:rFonts w:ascii="Tahoma" w:hAnsi="Tahoma" w:cs="Tahoma"/>
          <w:b/>
          <w:sz w:val="20"/>
          <w:szCs w:val="20"/>
        </w:rPr>
      </w:pPr>
    </w:p>
    <w:p w14:paraId="3183D9B9" w14:textId="2A4456D0" w:rsidR="0067555C" w:rsidRDefault="0067555C" w:rsidP="00A95E71">
      <w:pPr>
        <w:autoSpaceDN w:val="0"/>
        <w:adjustRightInd w:val="0"/>
        <w:ind w:firstLine="363"/>
        <w:jc w:val="both"/>
        <w:rPr>
          <w:rFonts w:ascii="Tahoma" w:hAnsi="Tahoma" w:cs="Tahoma"/>
          <w:b/>
          <w:sz w:val="20"/>
          <w:szCs w:val="20"/>
        </w:rPr>
      </w:pPr>
    </w:p>
    <w:p w14:paraId="1AC343C7" w14:textId="500BF771" w:rsidR="0067555C" w:rsidRDefault="0067555C" w:rsidP="00A95E71">
      <w:pPr>
        <w:autoSpaceDN w:val="0"/>
        <w:adjustRightInd w:val="0"/>
        <w:ind w:firstLine="363"/>
        <w:jc w:val="both"/>
        <w:rPr>
          <w:rFonts w:ascii="Tahoma" w:hAnsi="Tahoma" w:cs="Tahoma"/>
          <w:b/>
          <w:sz w:val="20"/>
          <w:szCs w:val="20"/>
        </w:rPr>
      </w:pPr>
    </w:p>
    <w:p w14:paraId="76209532" w14:textId="0890B9D1" w:rsidR="0067555C" w:rsidRDefault="0067555C" w:rsidP="00A95E71">
      <w:pPr>
        <w:autoSpaceDN w:val="0"/>
        <w:adjustRightInd w:val="0"/>
        <w:ind w:firstLine="363"/>
        <w:jc w:val="both"/>
        <w:rPr>
          <w:rFonts w:ascii="Tahoma" w:hAnsi="Tahoma" w:cs="Tahoma"/>
          <w:b/>
          <w:sz w:val="20"/>
          <w:szCs w:val="20"/>
        </w:rPr>
      </w:pPr>
    </w:p>
    <w:p w14:paraId="333544F8" w14:textId="1DA3A0DB" w:rsidR="00D9135D" w:rsidRDefault="00D9135D" w:rsidP="00A95E71">
      <w:pPr>
        <w:autoSpaceDN w:val="0"/>
        <w:adjustRightInd w:val="0"/>
        <w:ind w:firstLine="363"/>
        <w:jc w:val="both"/>
        <w:rPr>
          <w:rFonts w:ascii="Tahoma" w:hAnsi="Tahoma" w:cs="Tahoma"/>
          <w:b/>
          <w:sz w:val="20"/>
          <w:szCs w:val="20"/>
        </w:rPr>
      </w:pPr>
    </w:p>
    <w:p w14:paraId="6BF7648F" w14:textId="0CD9A755" w:rsidR="0067555C" w:rsidRDefault="0067555C" w:rsidP="00C64BA6">
      <w:pPr>
        <w:autoSpaceDN w:val="0"/>
        <w:adjustRightInd w:val="0"/>
        <w:jc w:val="both"/>
        <w:rPr>
          <w:rFonts w:ascii="Tahoma" w:hAnsi="Tahoma" w:cs="Tahoma"/>
          <w:b/>
          <w:sz w:val="20"/>
          <w:szCs w:val="20"/>
        </w:rPr>
      </w:pPr>
    </w:p>
    <w:p w14:paraId="14F51237" w14:textId="18C89383" w:rsidR="0067555C" w:rsidRDefault="0067555C" w:rsidP="00A95E71">
      <w:pPr>
        <w:autoSpaceDN w:val="0"/>
        <w:adjustRightInd w:val="0"/>
        <w:ind w:firstLine="363"/>
        <w:jc w:val="both"/>
        <w:rPr>
          <w:rFonts w:ascii="Tahoma" w:hAnsi="Tahoma" w:cs="Tahoma"/>
          <w:b/>
          <w:sz w:val="20"/>
          <w:szCs w:val="20"/>
        </w:rPr>
      </w:pPr>
    </w:p>
    <w:p w14:paraId="61B8C214" w14:textId="351F4CDA" w:rsidR="00A95E71" w:rsidRDefault="0086612A" w:rsidP="00E85A8C">
      <w:pPr>
        <w:tabs>
          <w:tab w:val="left" w:pos="1455"/>
          <w:tab w:val="left" w:pos="2295"/>
          <w:tab w:val="left" w:pos="2460"/>
          <w:tab w:val="left" w:pos="2490"/>
          <w:tab w:val="center" w:pos="4054"/>
        </w:tabs>
        <w:rPr>
          <w:rFonts w:ascii="Tahoma" w:hAnsi="Tahoma" w:cs="Tahoma"/>
          <w:b/>
          <w:sz w:val="20"/>
          <w:szCs w:val="20"/>
        </w:rPr>
      </w:pPr>
      <w:r>
        <w:rPr>
          <w:rFonts w:ascii="Tahoma" w:hAnsi="Tahoma" w:cs="Tahoma"/>
          <w:b/>
          <w:sz w:val="20"/>
          <w:szCs w:val="20"/>
        </w:rPr>
        <w:lastRenderedPageBreak/>
        <w:t xml:space="preserve">  </w:t>
      </w:r>
      <w:r w:rsidR="00422124">
        <w:rPr>
          <w:rFonts w:ascii="Tahoma" w:hAnsi="Tahoma" w:cs="Tahoma"/>
          <w:b/>
          <w:sz w:val="20"/>
          <w:szCs w:val="20"/>
        </w:rPr>
        <w:tab/>
      </w:r>
      <w:r w:rsidR="00570559">
        <w:rPr>
          <w:rFonts w:ascii="Tahoma" w:hAnsi="Tahoma" w:cs="Tahoma"/>
          <w:b/>
          <w:sz w:val="20"/>
          <w:szCs w:val="20"/>
        </w:rPr>
        <w:t xml:space="preserve">                         </w:t>
      </w:r>
      <w:r w:rsidR="000F58CE">
        <w:rPr>
          <w:rFonts w:ascii="Tahoma" w:hAnsi="Tahoma" w:cs="Tahoma"/>
          <w:b/>
          <w:sz w:val="20"/>
          <w:szCs w:val="20"/>
        </w:rPr>
        <w:t xml:space="preserve">          </w:t>
      </w:r>
      <w:r w:rsidR="00570559">
        <w:rPr>
          <w:rFonts w:ascii="Tahoma" w:hAnsi="Tahoma" w:cs="Tahoma"/>
          <w:b/>
          <w:sz w:val="20"/>
          <w:szCs w:val="20"/>
        </w:rPr>
        <w:t xml:space="preserve">    </w:t>
      </w:r>
      <w:r w:rsidR="00C842F5" w:rsidRPr="004C123E">
        <w:rPr>
          <w:rFonts w:ascii="Tahoma" w:hAnsi="Tahoma" w:cs="Tahoma"/>
          <w:b/>
        </w:rPr>
        <w:t>ANEXO I</w:t>
      </w:r>
      <w:r w:rsidR="00C842F5">
        <w:rPr>
          <w:rFonts w:ascii="Tahoma" w:hAnsi="Tahoma" w:cs="Tahoma"/>
          <w:b/>
        </w:rPr>
        <w:t>I</w:t>
      </w:r>
    </w:p>
    <w:p w14:paraId="07FA6C96" w14:textId="59178692" w:rsidR="00A95E71" w:rsidRDefault="00A95E71" w:rsidP="00A95E71">
      <w:pPr>
        <w:jc w:val="center"/>
        <w:rPr>
          <w:rFonts w:ascii="Tahoma" w:hAnsi="Tahoma" w:cs="Tahoma"/>
          <w:b/>
          <w:sz w:val="20"/>
          <w:szCs w:val="20"/>
        </w:rPr>
      </w:pPr>
      <w:r w:rsidRPr="00A95E71">
        <w:rPr>
          <w:rFonts w:ascii="Tahoma" w:hAnsi="Tahoma" w:cs="Tahoma"/>
          <w:b/>
          <w:sz w:val="20"/>
          <w:szCs w:val="20"/>
        </w:rPr>
        <w:t>ATA DE REGISTRO DE PREÇOS Nº ____/20___</w:t>
      </w:r>
    </w:p>
    <w:p w14:paraId="769261D5" w14:textId="77777777" w:rsidR="00856EC7" w:rsidRDefault="00856EC7" w:rsidP="00A95E71">
      <w:pPr>
        <w:jc w:val="center"/>
        <w:rPr>
          <w:rFonts w:ascii="Tahoma" w:hAnsi="Tahoma" w:cs="Tahoma"/>
          <w:b/>
          <w:sz w:val="20"/>
          <w:szCs w:val="20"/>
        </w:rPr>
      </w:pPr>
    </w:p>
    <w:p w14:paraId="2D245883" w14:textId="77777777" w:rsidR="004F4AED" w:rsidRPr="00A95E71" w:rsidRDefault="004F4AED" w:rsidP="004F4AED">
      <w:pPr>
        <w:ind w:right="-142"/>
        <w:jc w:val="both"/>
        <w:rPr>
          <w:rFonts w:ascii="Tahoma" w:hAnsi="Tahoma" w:cs="Tahoma"/>
          <w:sz w:val="20"/>
          <w:szCs w:val="20"/>
        </w:rPr>
      </w:pPr>
      <w:bookmarkStart w:id="6" w:name="_Hlk169270443"/>
      <w:r w:rsidRPr="00A95E71">
        <w:rPr>
          <w:rFonts w:ascii="Tahoma" w:hAnsi="Tahoma" w:cs="Tahoma"/>
          <w:sz w:val="20"/>
          <w:szCs w:val="20"/>
        </w:rPr>
        <w:t xml:space="preserve">A PREFEITURA MUNICIPAL DE AUGUSTO PESTANA-RS,  sito à Rua da Republica, nº96, centro, Augusto Pestana/RS, nos termos da Lei nº </w:t>
      </w:r>
      <w:r w:rsidR="00363769">
        <w:rPr>
          <w:rFonts w:ascii="Tahoma" w:hAnsi="Tahoma" w:cs="Tahoma"/>
          <w:sz w:val="20"/>
          <w:szCs w:val="20"/>
        </w:rPr>
        <w:t>14.133/2021</w:t>
      </w:r>
      <w:r w:rsidRPr="00A95E71">
        <w:rPr>
          <w:rFonts w:ascii="Tahoma" w:hAnsi="Tahoma" w:cs="Tahoma"/>
          <w:sz w:val="20"/>
          <w:szCs w:val="20"/>
        </w:rPr>
        <w:t xml:space="preserve">, o órgão gerenciador (OG), devidamente designado pela autoridade competente face a classificação das propostas apresentadas no processo administrativo nº </w:t>
      </w:r>
      <w:r w:rsidR="00355C6E">
        <w:rPr>
          <w:rFonts w:ascii="Tahoma" w:hAnsi="Tahoma" w:cs="Tahoma"/>
          <w:sz w:val="20"/>
          <w:szCs w:val="20"/>
        </w:rPr>
        <w:t>XX</w:t>
      </w:r>
      <w:r w:rsidR="00363769">
        <w:rPr>
          <w:rFonts w:ascii="Tahoma" w:hAnsi="Tahoma" w:cs="Tahoma"/>
          <w:sz w:val="20"/>
          <w:szCs w:val="20"/>
        </w:rPr>
        <w:t>/202</w:t>
      </w:r>
      <w:r w:rsidR="00355C6E">
        <w:rPr>
          <w:rFonts w:ascii="Tahoma" w:hAnsi="Tahoma" w:cs="Tahoma"/>
          <w:sz w:val="20"/>
          <w:szCs w:val="20"/>
        </w:rPr>
        <w:t>X</w:t>
      </w:r>
      <w:r w:rsidR="00363769">
        <w:rPr>
          <w:rFonts w:ascii="Tahoma" w:hAnsi="Tahoma" w:cs="Tahoma"/>
          <w:sz w:val="20"/>
          <w:szCs w:val="20"/>
        </w:rPr>
        <w:t>,</w:t>
      </w:r>
      <w:r w:rsidRPr="004F4AED">
        <w:rPr>
          <w:rFonts w:ascii="Tahoma" w:hAnsi="Tahoma" w:cs="Tahoma"/>
          <w:sz w:val="20"/>
          <w:szCs w:val="20"/>
        </w:rPr>
        <w:t>Pregão</w:t>
      </w:r>
      <w:r w:rsidR="00363769">
        <w:rPr>
          <w:rFonts w:ascii="Tahoma" w:hAnsi="Tahoma" w:cs="Tahoma"/>
          <w:sz w:val="20"/>
          <w:szCs w:val="20"/>
        </w:rPr>
        <w:t xml:space="preserve"> Eletrônico</w:t>
      </w:r>
      <w:r w:rsidRPr="004F4AED">
        <w:rPr>
          <w:rFonts w:ascii="Tahoma" w:hAnsi="Tahoma" w:cs="Tahoma"/>
          <w:sz w:val="20"/>
          <w:szCs w:val="20"/>
        </w:rPr>
        <w:t xml:space="preserve"> SRP </w:t>
      </w:r>
      <w:r w:rsidR="00355C6E">
        <w:rPr>
          <w:rFonts w:ascii="Tahoma" w:hAnsi="Tahoma" w:cs="Tahoma"/>
          <w:sz w:val="20"/>
          <w:szCs w:val="20"/>
        </w:rPr>
        <w:t>XX</w:t>
      </w:r>
      <w:r w:rsidRPr="004F4AED">
        <w:rPr>
          <w:rFonts w:ascii="Tahoma" w:hAnsi="Tahoma" w:cs="Tahoma"/>
          <w:sz w:val="20"/>
          <w:szCs w:val="20"/>
        </w:rPr>
        <w:t>/20</w:t>
      </w:r>
      <w:r w:rsidR="00363769">
        <w:rPr>
          <w:rFonts w:ascii="Tahoma" w:hAnsi="Tahoma" w:cs="Tahoma"/>
          <w:sz w:val="20"/>
          <w:szCs w:val="20"/>
        </w:rPr>
        <w:t>2</w:t>
      </w:r>
      <w:bookmarkEnd w:id="6"/>
      <w:r w:rsidR="00355C6E">
        <w:rPr>
          <w:rFonts w:ascii="Tahoma" w:hAnsi="Tahoma" w:cs="Tahoma"/>
          <w:sz w:val="20"/>
          <w:szCs w:val="20"/>
        </w:rPr>
        <w:t>X</w:t>
      </w:r>
      <w:r w:rsidRPr="00A95E71">
        <w:rPr>
          <w:rFonts w:ascii="Tahoma" w:hAnsi="Tahoma" w:cs="Tahoma"/>
          <w:b/>
          <w:sz w:val="20"/>
          <w:szCs w:val="20"/>
        </w:rPr>
        <w:t xml:space="preserve">, </w:t>
      </w:r>
      <w:r w:rsidRPr="00A95E71">
        <w:rPr>
          <w:rFonts w:ascii="Tahoma" w:hAnsi="Tahoma" w:cs="Tahoma"/>
          <w:sz w:val="20"/>
          <w:szCs w:val="20"/>
        </w:rPr>
        <w:t xml:space="preserve">tendo como objeto   das empresas: </w:t>
      </w:r>
      <w:proofErr w:type="spellStart"/>
      <w:r w:rsidRPr="00A95E71">
        <w:rPr>
          <w:rFonts w:ascii="Tahoma" w:hAnsi="Tahoma" w:cs="Tahoma"/>
          <w:sz w:val="20"/>
          <w:szCs w:val="20"/>
        </w:rPr>
        <w:t>xxxxxxxxxxx</w:t>
      </w:r>
      <w:proofErr w:type="spellEnd"/>
      <w:r w:rsidRPr="00A95E71">
        <w:rPr>
          <w:rFonts w:ascii="Tahoma" w:hAnsi="Tahoma" w:cs="Tahoma"/>
          <w:sz w:val="20"/>
          <w:szCs w:val="20"/>
        </w:rPr>
        <w:t xml:space="preserve">  participantes da licitação,</w:t>
      </w:r>
      <w:r>
        <w:rPr>
          <w:rFonts w:ascii="Tahoma" w:hAnsi="Tahoma" w:cs="Tahoma"/>
          <w:sz w:val="20"/>
          <w:szCs w:val="20"/>
        </w:rPr>
        <w:t xml:space="preserve"> classificadas até  em 1º  lugar no certame, por </w:t>
      </w:r>
      <w:r w:rsidRPr="00A95E71">
        <w:rPr>
          <w:rFonts w:ascii="Tahoma" w:hAnsi="Tahoma" w:cs="Tahoma"/>
          <w:sz w:val="20"/>
          <w:szCs w:val="20"/>
        </w:rPr>
        <w:t>item, observadas as cláusulas estabelecidas no edital que regeu o certame, conforme a seguir:</w:t>
      </w:r>
    </w:p>
    <w:p w14:paraId="66645EE6" w14:textId="77777777" w:rsidR="004F4AED" w:rsidRPr="001C36DD" w:rsidRDefault="004F4AED" w:rsidP="004F4AED">
      <w:pPr>
        <w:ind w:left="-142" w:firstLine="142"/>
        <w:jc w:val="both"/>
        <w:rPr>
          <w:rFonts w:ascii="Tahoma" w:hAnsi="Tahoma" w:cs="Tahoma"/>
          <w:b/>
          <w:bCs/>
          <w:sz w:val="20"/>
          <w:szCs w:val="20"/>
        </w:rPr>
      </w:pPr>
      <w:r w:rsidRPr="001C36DD">
        <w:rPr>
          <w:rFonts w:ascii="Tahoma" w:hAnsi="Tahoma" w:cs="Tahoma"/>
          <w:b/>
          <w:bCs/>
          <w:sz w:val="20"/>
          <w:szCs w:val="20"/>
        </w:rPr>
        <w:t>1. OBJETO</w:t>
      </w:r>
    </w:p>
    <w:p w14:paraId="33997812" w14:textId="77777777" w:rsidR="004F4AED" w:rsidRPr="004F4AED" w:rsidRDefault="004F4AED" w:rsidP="004F4AED">
      <w:pPr>
        <w:ind w:right="-142"/>
        <w:jc w:val="both"/>
        <w:rPr>
          <w:rFonts w:ascii="Tahoma" w:hAnsi="Tahoma" w:cs="Tahoma"/>
          <w:sz w:val="20"/>
          <w:szCs w:val="20"/>
        </w:rPr>
      </w:pPr>
      <w:r w:rsidRPr="004F4AED">
        <w:rPr>
          <w:rFonts w:ascii="Tahoma" w:hAnsi="Tahoma" w:cs="Tahoma"/>
          <w:sz w:val="20"/>
          <w:szCs w:val="20"/>
        </w:rPr>
        <w:t>1.1 A presente Ata de Registro de Preços tem por finalidade registrar os preços dos produtos especificados no Termo de Referência do Edital de Pregão SRP nº ___/20__, ofertados no certame licitatório.</w:t>
      </w:r>
    </w:p>
    <w:p w14:paraId="526FFD7A" w14:textId="77777777" w:rsidR="004F4AED" w:rsidRPr="001C36DD" w:rsidRDefault="004F4AED" w:rsidP="004F4AED">
      <w:pPr>
        <w:jc w:val="both"/>
        <w:rPr>
          <w:rFonts w:ascii="Tahoma" w:hAnsi="Tahoma" w:cs="Tahoma"/>
          <w:b/>
          <w:bCs/>
          <w:sz w:val="20"/>
          <w:szCs w:val="20"/>
        </w:rPr>
      </w:pPr>
      <w:r w:rsidRPr="001C36DD">
        <w:rPr>
          <w:rFonts w:ascii="Tahoma" w:hAnsi="Tahoma" w:cs="Tahoma"/>
          <w:b/>
          <w:bCs/>
          <w:sz w:val="20"/>
          <w:szCs w:val="20"/>
        </w:rPr>
        <w:t>2. VALIDADE</w:t>
      </w:r>
      <w:r w:rsidR="00D22C04" w:rsidRPr="001C36DD">
        <w:rPr>
          <w:rFonts w:ascii="Tahoma" w:hAnsi="Tahoma" w:cs="Tahoma"/>
          <w:b/>
          <w:bCs/>
          <w:sz w:val="20"/>
          <w:szCs w:val="20"/>
        </w:rPr>
        <w:t xml:space="preserve"> DA ATA</w:t>
      </w:r>
    </w:p>
    <w:p w14:paraId="2D5C03AB" w14:textId="77777777" w:rsidR="001C36DD" w:rsidRPr="001C388F" w:rsidRDefault="004F4AED" w:rsidP="001C36DD">
      <w:pPr>
        <w:shd w:val="clear" w:color="auto" w:fill="FFFFFF"/>
        <w:tabs>
          <w:tab w:val="num" w:pos="142"/>
          <w:tab w:val="left" w:pos="1134"/>
        </w:tabs>
        <w:ind w:right="-1"/>
        <w:jc w:val="both"/>
        <w:rPr>
          <w:rFonts w:ascii="Tahoma" w:hAnsi="Tahoma" w:cs="Tahoma"/>
          <w:sz w:val="20"/>
          <w:szCs w:val="20"/>
        </w:rPr>
      </w:pPr>
      <w:r w:rsidRPr="004F4AED">
        <w:rPr>
          <w:rFonts w:ascii="Tahoma" w:hAnsi="Tahoma" w:cs="Tahoma"/>
          <w:sz w:val="20"/>
          <w:szCs w:val="20"/>
        </w:rPr>
        <w:t xml:space="preserve">2.1 </w:t>
      </w:r>
      <w:r w:rsidR="001C36DD" w:rsidRPr="00924329">
        <w:rPr>
          <w:rFonts w:ascii="Arial" w:hAnsi="Arial" w:cs="Arial"/>
          <w:sz w:val="20"/>
          <w:szCs w:val="20"/>
        </w:rPr>
        <w:t xml:space="preserve">O prazo de validade da Ata de Registro de Preços será de 12 (doze) meses, </w:t>
      </w:r>
      <w:r w:rsidR="001C36DD">
        <w:rPr>
          <w:rFonts w:ascii="Arial" w:hAnsi="Arial" w:cs="Arial"/>
          <w:sz w:val="20"/>
          <w:szCs w:val="20"/>
        </w:rPr>
        <w:t>e poderá ser prorrogado, por igual período, desde que comprovado o preço vantajoso</w:t>
      </w:r>
      <w:r w:rsidR="001C36DD">
        <w:rPr>
          <w:rFonts w:ascii="Tahoma" w:hAnsi="Tahoma" w:cs="Tahoma"/>
          <w:sz w:val="20"/>
          <w:szCs w:val="20"/>
          <w:shd w:val="clear" w:color="auto" w:fill="FFFFFF"/>
        </w:rPr>
        <w:t xml:space="preserve"> , com fulcro  no </w:t>
      </w:r>
      <w:r w:rsidR="001C36DD">
        <w:rPr>
          <w:rFonts w:ascii="Arial" w:hAnsi="Arial" w:cs="Arial"/>
          <w:sz w:val="20"/>
          <w:szCs w:val="20"/>
        </w:rPr>
        <w:t xml:space="preserve">Art. 84 da Lei 14.133/2021, </w:t>
      </w:r>
      <w:r w:rsidR="001C36DD"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sidR="001C36DD" w:rsidRPr="001C388F">
        <w:rPr>
          <w:rFonts w:ascii="Tahoma" w:hAnsi="Tahoma" w:cs="Tahoma"/>
          <w:sz w:val="20"/>
          <w:szCs w:val="20"/>
        </w:rPr>
        <w:t xml:space="preserve">. </w:t>
      </w:r>
    </w:p>
    <w:p w14:paraId="3E058280" w14:textId="77777777" w:rsidR="001C36DD" w:rsidRDefault="001C36DD" w:rsidP="001C36DD">
      <w:pPr>
        <w:shd w:val="clear" w:color="auto" w:fill="FFFFFF"/>
        <w:tabs>
          <w:tab w:val="num" w:pos="142"/>
          <w:tab w:val="left" w:pos="1134"/>
        </w:tabs>
        <w:ind w:right="-1"/>
        <w:jc w:val="both"/>
        <w:rPr>
          <w:rFonts w:ascii="Tahoma" w:hAnsi="Tahoma" w:cs="Tahoma"/>
          <w:sz w:val="20"/>
        </w:rPr>
      </w:pPr>
      <w:r>
        <w:rPr>
          <w:rFonts w:ascii="Tahoma" w:hAnsi="Tahoma" w:cs="Tahoma"/>
          <w:b/>
          <w:snapToGrid w:val="0"/>
          <w:sz w:val="20"/>
          <w:szCs w:val="20"/>
        </w:rPr>
        <w:t>2.</w:t>
      </w:r>
      <w:r w:rsidRPr="003E5BF9">
        <w:rPr>
          <w:rFonts w:ascii="Tahoma" w:hAnsi="Tahoma" w:cs="Tahoma"/>
          <w:b/>
          <w:snapToGrid w:val="0"/>
          <w:sz w:val="20"/>
          <w:szCs w:val="20"/>
        </w:rPr>
        <w:t>2</w:t>
      </w:r>
      <w:r w:rsidRPr="001C388F">
        <w:rPr>
          <w:rFonts w:ascii="Tahoma" w:hAnsi="Tahoma" w:cs="Tahoma"/>
          <w:snapToGrid w:val="0"/>
          <w:sz w:val="20"/>
          <w:szCs w:val="20"/>
        </w:rPr>
        <w:t>. C</w:t>
      </w:r>
      <w:r w:rsidRPr="001C388F">
        <w:rPr>
          <w:rFonts w:ascii="Tahoma" w:hAnsi="Tahoma" w:cs="Tahoma"/>
          <w:sz w:val="20"/>
          <w:szCs w:val="20"/>
        </w:rPr>
        <w:t>aso o município não atingir o consumo das quantidades previstas no período, não gera a obrigação do mesmo em adquirir as quantidades que eventualmente restarem</w:t>
      </w:r>
      <w:r w:rsidRPr="004440B5">
        <w:rPr>
          <w:rFonts w:ascii="Tahoma" w:hAnsi="Tahoma" w:cs="Tahoma"/>
          <w:sz w:val="20"/>
        </w:rPr>
        <w:t>.</w:t>
      </w:r>
    </w:p>
    <w:p w14:paraId="746C37FF" w14:textId="77777777" w:rsidR="004F4AED" w:rsidRPr="001C36DD" w:rsidRDefault="001C36DD" w:rsidP="00E85A8C">
      <w:pPr>
        <w:shd w:val="clear" w:color="auto" w:fill="FFFFFF"/>
        <w:autoSpaceDE w:val="0"/>
        <w:autoSpaceDN w:val="0"/>
        <w:adjustRightInd w:val="0"/>
        <w:jc w:val="both"/>
        <w:rPr>
          <w:rFonts w:ascii="Tahoma" w:hAnsi="Tahoma" w:cs="Tahoma"/>
          <w:b/>
          <w:bCs/>
          <w:sz w:val="20"/>
          <w:szCs w:val="20"/>
        </w:rPr>
      </w:pPr>
      <w:r>
        <w:rPr>
          <w:rFonts w:ascii="Tahoma" w:hAnsi="Tahoma" w:cs="Tahoma"/>
          <w:sz w:val="20"/>
          <w:szCs w:val="20"/>
        </w:rPr>
        <w:t xml:space="preserve"> </w:t>
      </w:r>
      <w:r w:rsidR="004F4AED" w:rsidRPr="001C36DD">
        <w:rPr>
          <w:rFonts w:ascii="Tahoma" w:hAnsi="Tahoma" w:cs="Tahoma"/>
          <w:b/>
          <w:bCs/>
          <w:sz w:val="20"/>
          <w:szCs w:val="20"/>
        </w:rPr>
        <w:t>3. CONTRATO</w:t>
      </w:r>
    </w:p>
    <w:p w14:paraId="76AD271F"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3.1 Para o fornecimento dos produtos registrados nessa Ata poderão ser celebrados contratos específicos com as licitantes, com posteriores solicitações, conforme item 5.</w:t>
      </w:r>
    </w:p>
    <w:p w14:paraId="6BC2C945" w14:textId="77777777" w:rsidR="004F4AED" w:rsidRPr="001C36DD" w:rsidRDefault="004F4AED" w:rsidP="004F4AED">
      <w:pPr>
        <w:jc w:val="both"/>
        <w:rPr>
          <w:rFonts w:ascii="Tahoma" w:hAnsi="Tahoma" w:cs="Tahoma"/>
          <w:b/>
          <w:bCs/>
          <w:sz w:val="20"/>
          <w:szCs w:val="20"/>
        </w:rPr>
      </w:pPr>
      <w:r w:rsidRPr="001C36DD">
        <w:rPr>
          <w:rFonts w:ascii="Tahoma" w:hAnsi="Tahoma" w:cs="Tahoma"/>
          <w:b/>
          <w:bCs/>
          <w:sz w:val="20"/>
          <w:szCs w:val="20"/>
        </w:rPr>
        <w:t>4. PREÇOS</w:t>
      </w:r>
    </w:p>
    <w:p w14:paraId="2AB04365" w14:textId="77777777" w:rsidR="001C36DD" w:rsidRPr="00A95E71" w:rsidRDefault="004F4AED" w:rsidP="001C36DD">
      <w:pPr>
        <w:shd w:val="clear" w:color="auto" w:fill="FFFFFF"/>
        <w:autoSpaceDE w:val="0"/>
        <w:autoSpaceDN w:val="0"/>
        <w:adjustRightInd w:val="0"/>
        <w:jc w:val="both"/>
        <w:rPr>
          <w:rFonts w:ascii="Tahoma" w:hAnsi="Tahoma" w:cs="Tahoma"/>
          <w:sz w:val="20"/>
          <w:szCs w:val="20"/>
        </w:rPr>
      </w:pPr>
      <w:r w:rsidRPr="004F4AED">
        <w:rPr>
          <w:rFonts w:ascii="Tahoma" w:hAnsi="Tahoma" w:cs="Tahoma"/>
          <w:sz w:val="20"/>
          <w:szCs w:val="20"/>
        </w:rPr>
        <w:t xml:space="preserve">4.1 </w:t>
      </w:r>
      <w:r w:rsidR="001C36DD">
        <w:rPr>
          <w:rFonts w:ascii="Tahoma" w:hAnsi="Tahoma" w:cs="Tahoma"/>
          <w:sz w:val="20"/>
          <w:szCs w:val="20"/>
        </w:rPr>
        <w:t>D</w:t>
      </w:r>
      <w:r w:rsidR="001C36DD"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sidR="001C36DD">
        <w:rPr>
          <w:rFonts w:ascii="Tahoma" w:hAnsi="Tahoma" w:cs="Tahoma"/>
          <w:sz w:val="20"/>
          <w:szCs w:val="20"/>
        </w:rPr>
        <w:t>com fulcro no Art. 136 da Lei 14.133/2021.</w:t>
      </w:r>
    </w:p>
    <w:p w14:paraId="47163FC0" w14:textId="77777777" w:rsidR="004F4AED" w:rsidRPr="004F4AED" w:rsidRDefault="004F4AED" w:rsidP="000E2D8D">
      <w:pPr>
        <w:widowControl w:val="0"/>
        <w:numPr>
          <w:ilvl w:val="2"/>
          <w:numId w:val="9"/>
        </w:numPr>
        <w:suppressAutoHyphens/>
        <w:overflowPunct w:val="0"/>
        <w:autoSpaceDE w:val="0"/>
        <w:autoSpaceDN w:val="0"/>
        <w:adjustRightInd w:val="0"/>
        <w:ind w:left="0" w:firstLine="0"/>
        <w:jc w:val="both"/>
        <w:textAlignment w:val="baseline"/>
        <w:rPr>
          <w:rFonts w:ascii="Tahoma" w:hAnsi="Tahoma" w:cs="Tahoma"/>
          <w:color w:val="FF0000"/>
          <w:sz w:val="20"/>
          <w:szCs w:val="20"/>
        </w:rPr>
      </w:pPr>
      <w:r w:rsidRPr="004F4AED">
        <w:rPr>
          <w:rFonts w:ascii="Tahoma" w:hAnsi="Tahoma" w:cs="Tahoma"/>
          <w:sz w:val="20"/>
          <w:szCs w:val="20"/>
        </w:rPr>
        <w:t xml:space="preserve">As quantidades, </w:t>
      </w:r>
      <w:r w:rsidRPr="004F4AED">
        <w:rPr>
          <w:rFonts w:ascii="Tahoma" w:hAnsi="Tahoma" w:cs="Tahoma"/>
          <w:i/>
          <w:sz w:val="20"/>
          <w:szCs w:val="20"/>
          <w:u w:val="single"/>
        </w:rPr>
        <w:t>são estimativas</w:t>
      </w:r>
      <w:r w:rsidRPr="004F4AED">
        <w:rPr>
          <w:rFonts w:ascii="Tahoma" w:hAnsi="Tahoma" w:cs="Tahoma"/>
          <w:sz w:val="20"/>
          <w:szCs w:val="20"/>
        </w:rPr>
        <w:t xml:space="preserve"> e representam a</w:t>
      </w:r>
      <w:r w:rsidR="001C36DD">
        <w:rPr>
          <w:rFonts w:ascii="Tahoma" w:hAnsi="Tahoma" w:cs="Tahoma"/>
          <w:sz w:val="20"/>
          <w:szCs w:val="20"/>
        </w:rPr>
        <w:t xml:space="preserve">penas </w:t>
      </w:r>
      <w:r w:rsidR="006C31B9">
        <w:rPr>
          <w:rFonts w:ascii="Tahoma" w:hAnsi="Tahoma" w:cs="Tahoma"/>
          <w:sz w:val="20"/>
          <w:szCs w:val="20"/>
        </w:rPr>
        <w:t xml:space="preserve">a </w:t>
      </w:r>
      <w:r w:rsidR="006C31B9" w:rsidRPr="004F4AED">
        <w:rPr>
          <w:rFonts w:ascii="Tahoma" w:hAnsi="Tahoma" w:cs="Tahoma"/>
          <w:sz w:val="20"/>
          <w:szCs w:val="20"/>
        </w:rPr>
        <w:t>previsão</w:t>
      </w:r>
      <w:r w:rsidRPr="004F4AED">
        <w:rPr>
          <w:rFonts w:ascii="Tahoma" w:hAnsi="Tahoma" w:cs="Tahoma"/>
          <w:sz w:val="20"/>
          <w:szCs w:val="20"/>
        </w:rPr>
        <w:t xml:space="preserve"> das Secretarias requisitantes, pelo prazo de vigência da ata de registro de preços que é de 12 (doze) meses</w:t>
      </w:r>
      <w:r w:rsidR="001C36DD">
        <w:rPr>
          <w:rFonts w:ascii="Tahoma" w:hAnsi="Tahoma" w:cs="Tahoma"/>
          <w:sz w:val="20"/>
          <w:szCs w:val="20"/>
        </w:rPr>
        <w:t>, podendo ser prorrogado por igual período.</w:t>
      </w:r>
    </w:p>
    <w:p w14:paraId="3B987C39" w14:textId="77777777" w:rsidR="004F4AED" w:rsidRPr="004F4AED" w:rsidRDefault="004F4AED" w:rsidP="000E2D8D">
      <w:pPr>
        <w:numPr>
          <w:ilvl w:val="2"/>
          <w:numId w:val="9"/>
        </w:numPr>
        <w:autoSpaceDE w:val="0"/>
        <w:autoSpaceDN w:val="0"/>
        <w:adjustRightInd w:val="0"/>
        <w:ind w:left="0" w:firstLine="0"/>
        <w:jc w:val="both"/>
        <w:rPr>
          <w:rFonts w:ascii="Tahoma" w:hAnsi="Tahoma" w:cs="Tahoma"/>
          <w:sz w:val="20"/>
          <w:szCs w:val="20"/>
        </w:rPr>
      </w:pPr>
      <w:r w:rsidRPr="004F4AED">
        <w:rPr>
          <w:rFonts w:ascii="Tahoma" w:hAnsi="Tahoma" w:cs="Tahoma"/>
          <w:sz w:val="20"/>
          <w:szCs w:val="20"/>
        </w:rPr>
        <w:t xml:space="preserve"> </w:t>
      </w:r>
      <w:r w:rsidRPr="004F4AED">
        <w:rPr>
          <w:rFonts w:ascii="Tahoma" w:hAnsi="Tahoma" w:cs="Tahoma"/>
          <w:bCs/>
          <w:color w:val="000000"/>
          <w:sz w:val="20"/>
          <w:szCs w:val="20"/>
        </w:rPr>
        <w:t>A existência de preços registrados não obriga o Município a firmar as contratações que dele poderão advir, facultando-se a realização específica para a aquisição pretendida, sendo assegurado ao beneficiário do registro a preferência de fornecimento em igualdade de condições.</w:t>
      </w:r>
    </w:p>
    <w:p w14:paraId="7D4467B9" w14:textId="6FF1C77B" w:rsidR="004F4AED" w:rsidRDefault="004F4AED" w:rsidP="000E2D8D">
      <w:pPr>
        <w:numPr>
          <w:ilvl w:val="2"/>
          <w:numId w:val="9"/>
        </w:numPr>
        <w:autoSpaceDE w:val="0"/>
        <w:autoSpaceDN w:val="0"/>
        <w:adjustRightInd w:val="0"/>
        <w:ind w:left="0" w:firstLine="0"/>
        <w:jc w:val="both"/>
        <w:rPr>
          <w:rFonts w:ascii="Tahoma" w:eastAsia="Arial" w:hAnsi="Tahoma" w:cs="Tahoma"/>
          <w:color w:val="000000"/>
          <w:sz w:val="20"/>
          <w:szCs w:val="20"/>
        </w:rPr>
      </w:pPr>
      <w:r w:rsidRPr="004F4AED">
        <w:rPr>
          <w:rFonts w:ascii="Tahoma" w:hAnsi="Tahoma" w:cs="Tahoma"/>
          <w:color w:val="000000"/>
          <w:sz w:val="20"/>
          <w:szCs w:val="20"/>
        </w:rPr>
        <w:t>O</w:t>
      </w:r>
      <w:r w:rsidRPr="004F4AED">
        <w:rPr>
          <w:rFonts w:ascii="Tahoma" w:eastAsia="Arial" w:hAnsi="Tahoma" w:cs="Tahoma"/>
          <w:color w:val="000000"/>
          <w:sz w:val="20"/>
          <w:szCs w:val="20"/>
        </w:rPr>
        <w:t>s produtos deverão estar em conformidade com as normas e padrões da ABNT/NBR – Associação Brasileira de Normas Técnicas</w:t>
      </w:r>
      <w:r w:rsidR="00FB64F7">
        <w:rPr>
          <w:rFonts w:ascii="Tahoma" w:eastAsia="Arial" w:hAnsi="Tahoma" w:cs="Tahoma"/>
          <w:color w:val="000000"/>
          <w:sz w:val="20"/>
          <w:szCs w:val="20"/>
        </w:rPr>
        <w:t xml:space="preserve"> e </w:t>
      </w:r>
      <w:r w:rsidR="004D53B1">
        <w:rPr>
          <w:rFonts w:ascii="Tahoma" w:eastAsia="Arial" w:hAnsi="Tahoma" w:cs="Tahoma"/>
          <w:color w:val="000000"/>
          <w:sz w:val="20"/>
          <w:szCs w:val="20"/>
        </w:rPr>
        <w:t xml:space="preserve">demais </w:t>
      </w:r>
      <w:r w:rsidR="004D53B1" w:rsidRPr="004F4AED">
        <w:rPr>
          <w:rFonts w:ascii="Tahoma" w:eastAsia="Arial" w:hAnsi="Tahoma" w:cs="Tahoma"/>
          <w:color w:val="000000"/>
          <w:sz w:val="20"/>
          <w:szCs w:val="20"/>
        </w:rPr>
        <w:t>normas</w:t>
      </w:r>
      <w:r w:rsidRPr="004F4AED">
        <w:rPr>
          <w:rFonts w:ascii="Tahoma" w:eastAsia="Arial" w:hAnsi="Tahoma" w:cs="Tahoma"/>
          <w:color w:val="000000"/>
          <w:sz w:val="20"/>
          <w:szCs w:val="20"/>
        </w:rPr>
        <w:t xml:space="preserve"> regulamentadoras aplicáveis aos objetos, em vigor.</w:t>
      </w:r>
    </w:p>
    <w:p w14:paraId="444C1F50" w14:textId="77777777" w:rsidR="004F4AED" w:rsidRDefault="004F4AED" w:rsidP="004F4AED">
      <w:pPr>
        <w:jc w:val="both"/>
        <w:rPr>
          <w:rFonts w:ascii="Tahoma" w:hAnsi="Tahoma" w:cs="Tahoma"/>
          <w:sz w:val="20"/>
          <w:szCs w:val="20"/>
        </w:rPr>
      </w:pPr>
      <w:r w:rsidRPr="004F4AED">
        <w:rPr>
          <w:rFonts w:ascii="Tahoma" w:hAnsi="Tahoma" w:cs="Tahoma"/>
          <w:sz w:val="20"/>
          <w:szCs w:val="20"/>
        </w:rPr>
        <w:t xml:space="preserve">4.1.5. Os preços ofertados pelas empresas </w:t>
      </w:r>
      <w:r w:rsidR="001C36DD">
        <w:rPr>
          <w:rFonts w:ascii="Tahoma" w:hAnsi="Tahoma" w:cs="Tahoma"/>
          <w:sz w:val="20"/>
          <w:szCs w:val="20"/>
        </w:rPr>
        <w:t xml:space="preserve">classificadas em 1º lugar são </w:t>
      </w:r>
      <w:r w:rsidRPr="004F4AED">
        <w:rPr>
          <w:rFonts w:ascii="Tahoma" w:hAnsi="Tahoma" w:cs="Tahoma"/>
          <w:sz w:val="20"/>
          <w:szCs w:val="20"/>
        </w:rPr>
        <w:t xml:space="preserve">devidamente registrados, conforme </w:t>
      </w:r>
      <w:r w:rsidR="00D87A3A">
        <w:rPr>
          <w:rFonts w:ascii="Tahoma" w:hAnsi="Tahoma" w:cs="Tahoma"/>
          <w:sz w:val="20"/>
          <w:szCs w:val="20"/>
        </w:rPr>
        <w:t xml:space="preserve">tabela a </w:t>
      </w:r>
      <w:r w:rsidR="006C31B9">
        <w:rPr>
          <w:rFonts w:ascii="Tahoma" w:hAnsi="Tahoma" w:cs="Tahoma"/>
          <w:sz w:val="20"/>
          <w:szCs w:val="20"/>
        </w:rPr>
        <w:t>seguir:</w:t>
      </w:r>
    </w:p>
    <w:p w14:paraId="192467A0"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5. </w:t>
      </w:r>
      <w:r w:rsidR="00D87A3A" w:rsidRPr="00D87A3A">
        <w:rPr>
          <w:rFonts w:ascii="Tahoma" w:hAnsi="Tahoma" w:cs="Tahoma"/>
          <w:b/>
          <w:bCs/>
          <w:sz w:val="20"/>
          <w:szCs w:val="20"/>
        </w:rPr>
        <w:t>DO PRAZO E DAS</w:t>
      </w:r>
      <w:r w:rsidR="00D87A3A">
        <w:rPr>
          <w:rFonts w:ascii="Tahoma" w:hAnsi="Tahoma" w:cs="Tahoma"/>
          <w:sz w:val="20"/>
          <w:szCs w:val="20"/>
        </w:rPr>
        <w:t xml:space="preserve"> </w:t>
      </w:r>
      <w:r w:rsidRPr="00D87A3A">
        <w:rPr>
          <w:rFonts w:ascii="Tahoma" w:hAnsi="Tahoma" w:cs="Tahoma"/>
          <w:b/>
          <w:bCs/>
          <w:sz w:val="20"/>
          <w:szCs w:val="20"/>
        </w:rPr>
        <w:t>CONDIÇÕES DE FORNECIMENTO</w:t>
      </w:r>
      <w:r w:rsidR="00FC4C44" w:rsidRPr="00D87A3A">
        <w:rPr>
          <w:rFonts w:ascii="Tahoma" w:hAnsi="Tahoma" w:cs="Tahoma"/>
          <w:b/>
          <w:bCs/>
          <w:sz w:val="20"/>
          <w:szCs w:val="20"/>
        </w:rPr>
        <w:t xml:space="preserve"> E DO PAGAMENTO</w:t>
      </w:r>
    </w:p>
    <w:p w14:paraId="24A815C1"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5.1 </w:t>
      </w:r>
      <w:r w:rsidR="006C31B9" w:rsidRPr="004F4AED">
        <w:rPr>
          <w:rFonts w:ascii="Tahoma" w:hAnsi="Tahoma" w:cs="Tahoma"/>
          <w:sz w:val="20"/>
          <w:szCs w:val="20"/>
        </w:rPr>
        <w:t>As solicitações</w:t>
      </w:r>
      <w:r w:rsidR="006C31B9">
        <w:rPr>
          <w:rFonts w:ascii="Tahoma" w:hAnsi="Tahoma" w:cs="Tahoma"/>
          <w:sz w:val="20"/>
          <w:szCs w:val="20"/>
        </w:rPr>
        <w:t xml:space="preserve"> </w:t>
      </w:r>
      <w:r w:rsidR="006C31B9" w:rsidRPr="004F4AED">
        <w:rPr>
          <w:rFonts w:ascii="Tahoma" w:hAnsi="Tahoma" w:cs="Tahoma"/>
          <w:sz w:val="20"/>
          <w:szCs w:val="20"/>
        </w:rPr>
        <w:t>de fornecimento</w:t>
      </w:r>
      <w:r w:rsidR="006C31B9">
        <w:rPr>
          <w:rFonts w:ascii="Tahoma" w:hAnsi="Tahoma" w:cs="Tahoma"/>
          <w:sz w:val="20"/>
          <w:szCs w:val="20"/>
        </w:rPr>
        <w:t xml:space="preserve"> </w:t>
      </w:r>
      <w:r w:rsidR="006C31B9" w:rsidRPr="004F4AED">
        <w:rPr>
          <w:rFonts w:ascii="Tahoma" w:hAnsi="Tahoma" w:cs="Tahoma"/>
          <w:sz w:val="20"/>
          <w:szCs w:val="20"/>
        </w:rPr>
        <w:t>à</w:t>
      </w:r>
      <w:r w:rsidR="006C31B9">
        <w:rPr>
          <w:rFonts w:ascii="Tahoma" w:hAnsi="Tahoma" w:cs="Tahoma"/>
          <w:sz w:val="20"/>
          <w:szCs w:val="20"/>
        </w:rPr>
        <w:t xml:space="preserve"> </w:t>
      </w:r>
      <w:r w:rsidR="006C31B9" w:rsidRPr="004F4AED">
        <w:rPr>
          <w:rFonts w:ascii="Tahoma" w:hAnsi="Tahoma" w:cs="Tahoma"/>
          <w:sz w:val="20"/>
          <w:szCs w:val="20"/>
        </w:rPr>
        <w:t>licitante Contratada</w:t>
      </w:r>
      <w:r w:rsidR="006C31B9">
        <w:rPr>
          <w:rFonts w:ascii="Tahoma" w:hAnsi="Tahoma" w:cs="Tahoma"/>
          <w:sz w:val="20"/>
          <w:szCs w:val="20"/>
        </w:rPr>
        <w:t xml:space="preserve"> </w:t>
      </w:r>
      <w:r w:rsidR="006C31B9" w:rsidRPr="004F4AED">
        <w:rPr>
          <w:rFonts w:ascii="Tahoma" w:hAnsi="Tahoma" w:cs="Tahoma"/>
          <w:sz w:val="20"/>
          <w:szCs w:val="20"/>
        </w:rPr>
        <w:t>serão</w:t>
      </w:r>
      <w:r w:rsidRPr="004F4AED">
        <w:rPr>
          <w:rFonts w:ascii="Tahoma" w:hAnsi="Tahoma" w:cs="Tahoma"/>
          <w:sz w:val="20"/>
          <w:szCs w:val="20"/>
        </w:rPr>
        <w:t xml:space="preserve"> </w:t>
      </w:r>
      <w:r w:rsidR="006C31B9" w:rsidRPr="004F4AED">
        <w:rPr>
          <w:rFonts w:ascii="Tahoma" w:hAnsi="Tahoma" w:cs="Tahoma"/>
          <w:sz w:val="20"/>
          <w:szCs w:val="20"/>
        </w:rPr>
        <w:t>feitas</w:t>
      </w:r>
      <w:r w:rsidRPr="004F4AED">
        <w:rPr>
          <w:rFonts w:ascii="Tahoma" w:hAnsi="Tahoma" w:cs="Tahoma"/>
          <w:sz w:val="20"/>
          <w:szCs w:val="20"/>
        </w:rPr>
        <w:t xml:space="preserve">, mediante ordem de compra/fornecimento ou </w:t>
      </w:r>
      <w:r w:rsidR="00D87A3A">
        <w:rPr>
          <w:rFonts w:ascii="Tahoma" w:hAnsi="Tahoma" w:cs="Tahoma"/>
          <w:sz w:val="20"/>
          <w:szCs w:val="20"/>
        </w:rPr>
        <w:t xml:space="preserve">envio da </w:t>
      </w:r>
      <w:r w:rsidRPr="004F4AED">
        <w:rPr>
          <w:rFonts w:ascii="Tahoma" w:hAnsi="Tahoma" w:cs="Tahoma"/>
          <w:sz w:val="20"/>
          <w:szCs w:val="20"/>
        </w:rPr>
        <w:t xml:space="preserve">nota de empenho, </w:t>
      </w:r>
    </w:p>
    <w:p w14:paraId="5F576288"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5.2 As ordens de compra/fornecimento ou nota de empenho poderão ser entregues diretamente na sede da Contratada ou encaminhadas por meio eletrônico, com antecedência mínima de 02</w:t>
      </w:r>
      <w:r w:rsidR="00D87A3A">
        <w:rPr>
          <w:rFonts w:ascii="Tahoma" w:hAnsi="Tahoma" w:cs="Tahoma"/>
          <w:sz w:val="20"/>
          <w:szCs w:val="20"/>
        </w:rPr>
        <w:t xml:space="preserve"> </w:t>
      </w:r>
      <w:r w:rsidRPr="004F4AED">
        <w:rPr>
          <w:rFonts w:ascii="Tahoma" w:hAnsi="Tahoma" w:cs="Tahoma"/>
          <w:sz w:val="20"/>
          <w:szCs w:val="20"/>
        </w:rPr>
        <w:t>(dois) dias úteis da data marcada para o</w:t>
      </w:r>
      <w:r w:rsidR="00D87A3A">
        <w:rPr>
          <w:rFonts w:ascii="Tahoma" w:hAnsi="Tahoma" w:cs="Tahoma"/>
          <w:sz w:val="20"/>
          <w:szCs w:val="20"/>
        </w:rPr>
        <w:t xml:space="preserve"> início do prazo para o</w:t>
      </w:r>
      <w:r w:rsidRPr="004F4AED">
        <w:rPr>
          <w:rFonts w:ascii="Tahoma" w:hAnsi="Tahoma" w:cs="Tahoma"/>
          <w:sz w:val="20"/>
          <w:szCs w:val="20"/>
        </w:rPr>
        <w:t xml:space="preserve"> fornecimento</w:t>
      </w:r>
      <w:r w:rsidR="00D87A3A">
        <w:rPr>
          <w:rFonts w:ascii="Tahoma" w:hAnsi="Tahoma" w:cs="Tahoma"/>
          <w:sz w:val="20"/>
          <w:szCs w:val="20"/>
        </w:rPr>
        <w:t xml:space="preserve"> do objeto</w:t>
      </w:r>
      <w:r w:rsidRPr="004F4AED">
        <w:rPr>
          <w:rFonts w:ascii="Tahoma" w:hAnsi="Tahoma" w:cs="Tahoma"/>
          <w:sz w:val="20"/>
          <w:szCs w:val="20"/>
        </w:rPr>
        <w:t>.</w:t>
      </w:r>
    </w:p>
    <w:p w14:paraId="366BD7F2" w14:textId="34EA2F9A" w:rsidR="004F4AED" w:rsidRPr="004F4AED" w:rsidRDefault="004F4AED" w:rsidP="004F4AED">
      <w:pPr>
        <w:tabs>
          <w:tab w:val="left" w:pos="1134"/>
        </w:tabs>
        <w:overflowPunct w:val="0"/>
        <w:autoSpaceDE w:val="0"/>
        <w:autoSpaceDN w:val="0"/>
        <w:adjustRightInd w:val="0"/>
        <w:jc w:val="both"/>
        <w:textAlignment w:val="baseline"/>
        <w:rPr>
          <w:rFonts w:ascii="Tahoma" w:hAnsi="Tahoma" w:cs="Tahoma"/>
          <w:sz w:val="20"/>
          <w:szCs w:val="20"/>
        </w:rPr>
      </w:pPr>
      <w:r w:rsidRPr="004F4AED">
        <w:rPr>
          <w:rFonts w:ascii="Tahoma" w:hAnsi="Tahoma" w:cs="Tahoma"/>
          <w:sz w:val="20"/>
          <w:szCs w:val="20"/>
        </w:rPr>
        <w:t xml:space="preserve">5.3 </w:t>
      </w:r>
      <w:r w:rsidRPr="004F4AED">
        <w:rPr>
          <w:rFonts w:ascii="Tahoma" w:hAnsi="Tahoma" w:cs="Tahoma"/>
          <w:color w:val="000000"/>
          <w:sz w:val="20"/>
          <w:szCs w:val="20"/>
        </w:rPr>
        <w:t>O</w:t>
      </w:r>
      <w:r w:rsidR="00FB64F7">
        <w:rPr>
          <w:rFonts w:ascii="Tahoma" w:hAnsi="Tahoma" w:cs="Tahoma"/>
          <w:color w:val="000000"/>
          <w:sz w:val="20"/>
          <w:szCs w:val="20"/>
        </w:rPr>
        <w:t>s produtos d</w:t>
      </w:r>
      <w:r w:rsidR="006C31B9" w:rsidRPr="004F4AED">
        <w:rPr>
          <w:rFonts w:ascii="Tahoma" w:hAnsi="Tahoma" w:cs="Tahoma"/>
          <w:sz w:val="20"/>
          <w:szCs w:val="20"/>
        </w:rPr>
        <w:t>everão</w:t>
      </w:r>
      <w:r w:rsidRPr="004F4AED">
        <w:rPr>
          <w:rFonts w:ascii="Tahoma" w:hAnsi="Tahoma" w:cs="Tahoma"/>
          <w:sz w:val="20"/>
          <w:szCs w:val="20"/>
        </w:rPr>
        <w:t xml:space="preserve"> ser entregues e descarregados no seguinte endereço:</w:t>
      </w:r>
    </w:p>
    <w:p w14:paraId="62481EE7" w14:textId="02F99F9B"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Secretaria de </w:t>
      </w:r>
      <w:proofErr w:type="spellStart"/>
      <w:proofErr w:type="gramStart"/>
      <w:r w:rsidR="00291B86">
        <w:rPr>
          <w:rFonts w:ascii="Tahoma" w:hAnsi="Tahoma" w:cs="Tahoma"/>
          <w:sz w:val="20"/>
          <w:szCs w:val="20"/>
        </w:rPr>
        <w:t>Saude</w:t>
      </w:r>
      <w:proofErr w:type="spellEnd"/>
      <w:r w:rsidR="00291B86">
        <w:rPr>
          <w:rFonts w:ascii="Tahoma" w:hAnsi="Tahoma" w:cs="Tahoma"/>
          <w:sz w:val="20"/>
          <w:szCs w:val="20"/>
        </w:rPr>
        <w:t xml:space="preserve"> </w:t>
      </w:r>
      <w:r w:rsidRPr="004F4AED">
        <w:rPr>
          <w:rFonts w:ascii="Tahoma" w:hAnsi="Tahoma" w:cs="Tahoma"/>
          <w:sz w:val="20"/>
          <w:szCs w:val="20"/>
        </w:rPr>
        <w:t xml:space="preserve"> rua</w:t>
      </w:r>
      <w:proofErr w:type="gramEnd"/>
      <w:r w:rsidRPr="004F4AED">
        <w:rPr>
          <w:rFonts w:ascii="Tahoma" w:hAnsi="Tahoma" w:cs="Tahoma"/>
          <w:sz w:val="20"/>
          <w:szCs w:val="20"/>
        </w:rPr>
        <w:t xml:space="preserve"> </w:t>
      </w:r>
      <w:proofErr w:type="spellStart"/>
      <w:r w:rsidR="00291B86">
        <w:rPr>
          <w:rFonts w:ascii="Tahoma" w:hAnsi="Tahoma" w:cs="Tahoma"/>
          <w:sz w:val="20"/>
          <w:szCs w:val="20"/>
        </w:rPr>
        <w:t>xxxx</w:t>
      </w:r>
      <w:proofErr w:type="spellEnd"/>
      <w:r w:rsidRPr="004F4AED">
        <w:rPr>
          <w:rFonts w:ascii="Tahoma" w:hAnsi="Tahoma" w:cs="Tahoma"/>
          <w:sz w:val="20"/>
          <w:szCs w:val="20"/>
        </w:rPr>
        <w:t xml:space="preserve">, n° </w:t>
      </w:r>
      <w:proofErr w:type="spellStart"/>
      <w:r w:rsidR="00291B86">
        <w:rPr>
          <w:rFonts w:ascii="Tahoma" w:hAnsi="Tahoma" w:cs="Tahoma"/>
          <w:sz w:val="20"/>
          <w:szCs w:val="20"/>
        </w:rPr>
        <w:t>xxx</w:t>
      </w:r>
      <w:proofErr w:type="spellEnd"/>
      <w:r w:rsidRPr="004F4AED">
        <w:rPr>
          <w:rFonts w:ascii="Tahoma" w:hAnsi="Tahoma" w:cs="Tahoma"/>
          <w:sz w:val="20"/>
          <w:szCs w:val="20"/>
        </w:rPr>
        <w:t>, – Centro – Augusto Pestana/RS, no horário das 07:00 as 11:00 e das 13:00 as 17:00 horas</w:t>
      </w:r>
    </w:p>
    <w:p w14:paraId="03D66268" w14:textId="77777777" w:rsidR="004F4AED" w:rsidRPr="004F4AED" w:rsidRDefault="004F4AED" w:rsidP="004F4AED">
      <w:pPr>
        <w:tabs>
          <w:tab w:val="left" w:pos="0"/>
        </w:tabs>
        <w:overflowPunct w:val="0"/>
        <w:autoSpaceDE w:val="0"/>
        <w:autoSpaceDN w:val="0"/>
        <w:adjustRightInd w:val="0"/>
        <w:jc w:val="both"/>
        <w:textAlignment w:val="baseline"/>
        <w:rPr>
          <w:rFonts w:ascii="Tahoma" w:hAnsi="Tahoma" w:cs="Tahoma"/>
          <w:sz w:val="20"/>
          <w:szCs w:val="20"/>
        </w:rPr>
      </w:pPr>
      <w:r w:rsidRPr="004F4AED">
        <w:rPr>
          <w:rFonts w:ascii="Tahoma" w:hAnsi="Tahoma" w:cs="Tahoma"/>
          <w:sz w:val="20"/>
          <w:szCs w:val="20"/>
        </w:rPr>
        <w:t xml:space="preserve">5.3.1. O prazo de entrega é de </w:t>
      </w:r>
      <w:r w:rsidR="00D87A3A">
        <w:rPr>
          <w:rFonts w:ascii="Tahoma" w:hAnsi="Tahoma" w:cs="Tahoma"/>
          <w:sz w:val="20"/>
          <w:szCs w:val="20"/>
        </w:rPr>
        <w:t xml:space="preserve">até </w:t>
      </w:r>
      <w:r w:rsidR="00316C6D">
        <w:rPr>
          <w:rFonts w:ascii="Tahoma" w:hAnsi="Tahoma" w:cs="Tahoma"/>
          <w:sz w:val="20"/>
          <w:szCs w:val="20"/>
        </w:rPr>
        <w:t>20</w:t>
      </w:r>
      <w:r w:rsidRPr="004F4AED">
        <w:rPr>
          <w:rFonts w:ascii="Tahoma" w:hAnsi="Tahoma" w:cs="Tahoma"/>
          <w:sz w:val="20"/>
          <w:szCs w:val="20"/>
        </w:rPr>
        <w:t xml:space="preserve"> (</w:t>
      </w:r>
      <w:r w:rsidR="00316C6D">
        <w:rPr>
          <w:rFonts w:ascii="Tahoma" w:hAnsi="Tahoma" w:cs="Tahoma"/>
          <w:sz w:val="20"/>
          <w:szCs w:val="20"/>
        </w:rPr>
        <w:t>vinte</w:t>
      </w:r>
      <w:r w:rsidRPr="004F4AED">
        <w:rPr>
          <w:rFonts w:ascii="Tahoma" w:hAnsi="Tahoma" w:cs="Tahoma"/>
          <w:sz w:val="20"/>
          <w:szCs w:val="20"/>
        </w:rPr>
        <w:t xml:space="preserve">) </w:t>
      </w:r>
      <w:r w:rsidR="006C31B9" w:rsidRPr="004F4AED">
        <w:rPr>
          <w:rFonts w:ascii="Tahoma" w:hAnsi="Tahoma" w:cs="Tahoma"/>
          <w:sz w:val="20"/>
          <w:szCs w:val="20"/>
        </w:rPr>
        <w:t>dias,</w:t>
      </w:r>
      <w:r w:rsidRPr="004F4AED">
        <w:rPr>
          <w:rFonts w:ascii="Tahoma" w:hAnsi="Tahoma" w:cs="Tahoma"/>
          <w:sz w:val="20"/>
          <w:szCs w:val="20"/>
        </w:rPr>
        <w:t xml:space="preserve"> mediante emissão da nota de empenho, contados a partir da data que será estabelecida na ordem de fornecimento - (OF).</w:t>
      </w:r>
    </w:p>
    <w:p w14:paraId="5289E521" w14:textId="77777777" w:rsidR="004F4AED" w:rsidRDefault="004F4AED" w:rsidP="004F4AED">
      <w:pPr>
        <w:tabs>
          <w:tab w:val="left" w:pos="0"/>
        </w:tabs>
        <w:overflowPunct w:val="0"/>
        <w:autoSpaceDE w:val="0"/>
        <w:autoSpaceDN w:val="0"/>
        <w:adjustRightInd w:val="0"/>
        <w:jc w:val="both"/>
        <w:textAlignment w:val="baseline"/>
        <w:rPr>
          <w:rFonts w:ascii="Tahoma" w:hAnsi="Tahoma" w:cs="Tahoma"/>
          <w:sz w:val="20"/>
          <w:szCs w:val="20"/>
          <w:u w:val="single"/>
        </w:rPr>
      </w:pPr>
      <w:r w:rsidRPr="004F4AED">
        <w:rPr>
          <w:rFonts w:ascii="Tahoma" w:hAnsi="Tahoma" w:cs="Tahoma"/>
          <w:sz w:val="20"/>
          <w:szCs w:val="20"/>
          <w:u w:val="single"/>
        </w:rPr>
        <w:t>5.3.</w:t>
      </w:r>
      <w:r w:rsidR="006C31B9" w:rsidRPr="004F4AED">
        <w:rPr>
          <w:rFonts w:ascii="Tahoma" w:hAnsi="Tahoma" w:cs="Tahoma"/>
          <w:sz w:val="20"/>
          <w:szCs w:val="20"/>
          <w:u w:val="single"/>
        </w:rPr>
        <w:t>2. Não</w:t>
      </w:r>
      <w:r w:rsidRPr="004F4AED">
        <w:rPr>
          <w:rFonts w:ascii="Tahoma" w:hAnsi="Tahoma" w:cs="Tahoma"/>
          <w:sz w:val="20"/>
          <w:szCs w:val="20"/>
          <w:u w:val="single"/>
        </w:rPr>
        <w:t xml:space="preserve"> havendo data estabelecida na OF o prazo inicia-se a contar da data de sua </w:t>
      </w:r>
      <w:r w:rsidR="006C31B9" w:rsidRPr="004F4AED">
        <w:rPr>
          <w:rFonts w:ascii="Tahoma" w:hAnsi="Tahoma" w:cs="Tahoma"/>
          <w:sz w:val="20"/>
          <w:szCs w:val="20"/>
          <w:u w:val="single"/>
        </w:rPr>
        <w:t>emissão 5</w:t>
      </w:r>
      <w:r w:rsidRPr="004F4AED">
        <w:rPr>
          <w:rFonts w:ascii="Tahoma" w:hAnsi="Tahoma" w:cs="Tahoma"/>
          <w:sz w:val="20"/>
          <w:szCs w:val="20"/>
          <w:u w:val="single"/>
        </w:rPr>
        <w:t>.3.</w:t>
      </w:r>
      <w:r w:rsidR="006C31B9" w:rsidRPr="004F4AED">
        <w:rPr>
          <w:rFonts w:ascii="Tahoma" w:hAnsi="Tahoma" w:cs="Tahoma"/>
          <w:sz w:val="20"/>
          <w:szCs w:val="20"/>
          <w:u w:val="single"/>
        </w:rPr>
        <w:t>3. Não</w:t>
      </w:r>
      <w:r w:rsidRPr="004F4AED">
        <w:rPr>
          <w:rFonts w:ascii="Tahoma" w:hAnsi="Tahoma" w:cs="Tahoma"/>
          <w:sz w:val="20"/>
          <w:szCs w:val="20"/>
          <w:u w:val="single"/>
        </w:rPr>
        <w:t xml:space="preserve"> havendo emissão de OF o prazo inicia-se </w:t>
      </w:r>
      <w:r w:rsidR="006C31B9" w:rsidRPr="004F4AED">
        <w:rPr>
          <w:rFonts w:ascii="Tahoma" w:hAnsi="Tahoma" w:cs="Tahoma"/>
          <w:sz w:val="20"/>
          <w:szCs w:val="20"/>
          <w:u w:val="single"/>
        </w:rPr>
        <w:t>na da</w:t>
      </w:r>
      <w:r w:rsidRPr="004F4AED">
        <w:rPr>
          <w:rFonts w:ascii="Tahoma" w:hAnsi="Tahoma" w:cs="Tahoma"/>
          <w:sz w:val="20"/>
          <w:szCs w:val="20"/>
          <w:u w:val="single"/>
        </w:rPr>
        <w:t xml:space="preserve"> data </w:t>
      </w:r>
      <w:r w:rsidR="006C31B9" w:rsidRPr="004F4AED">
        <w:rPr>
          <w:rFonts w:ascii="Tahoma" w:hAnsi="Tahoma" w:cs="Tahoma"/>
          <w:sz w:val="20"/>
          <w:szCs w:val="20"/>
          <w:u w:val="single"/>
        </w:rPr>
        <w:t>de emissão</w:t>
      </w:r>
      <w:r w:rsidRPr="004F4AED">
        <w:rPr>
          <w:rFonts w:ascii="Tahoma" w:hAnsi="Tahoma" w:cs="Tahoma"/>
          <w:sz w:val="20"/>
          <w:szCs w:val="20"/>
          <w:u w:val="single"/>
        </w:rPr>
        <w:t xml:space="preserve"> da Nota de empenho. </w:t>
      </w:r>
    </w:p>
    <w:p w14:paraId="0DFE0CF7" w14:textId="74CE9BF6" w:rsidR="004F4AED" w:rsidRPr="004F4AED" w:rsidRDefault="004F4AED" w:rsidP="00FB64F7">
      <w:pPr>
        <w:tabs>
          <w:tab w:val="left" w:pos="142"/>
        </w:tabs>
        <w:overflowPunct w:val="0"/>
        <w:autoSpaceDE w:val="0"/>
        <w:autoSpaceDN w:val="0"/>
        <w:adjustRightInd w:val="0"/>
        <w:jc w:val="both"/>
        <w:textAlignment w:val="baseline"/>
        <w:rPr>
          <w:rFonts w:ascii="Tahoma" w:hAnsi="Tahoma" w:cs="Tahoma"/>
          <w:sz w:val="20"/>
          <w:szCs w:val="20"/>
        </w:rPr>
      </w:pPr>
      <w:proofErr w:type="gramStart"/>
      <w:r w:rsidRPr="004F4AED">
        <w:rPr>
          <w:rFonts w:ascii="Tahoma" w:hAnsi="Tahoma" w:cs="Tahoma"/>
          <w:sz w:val="20"/>
          <w:szCs w:val="20"/>
        </w:rPr>
        <w:t>5.4  Dentro</w:t>
      </w:r>
      <w:proofErr w:type="gramEnd"/>
      <w:r w:rsidRPr="004F4AED">
        <w:rPr>
          <w:rFonts w:ascii="Tahoma" w:hAnsi="Tahoma" w:cs="Tahoma"/>
          <w:sz w:val="20"/>
          <w:szCs w:val="20"/>
        </w:rPr>
        <w:t xml:space="preserve"> do prazo de vigência contratual, a licitante Contratada está obrigada ao fornecimento do(s) produto(s), desde que obedecidas às condições da ordem de compra e cláusulas do edital de (pregão), que precedeu a formalização dessa Ata.</w:t>
      </w:r>
    </w:p>
    <w:p w14:paraId="664410F5" w14:textId="44D78441" w:rsidR="004F4AED" w:rsidRPr="004F4AED" w:rsidRDefault="004F4AED" w:rsidP="004F4AED">
      <w:pPr>
        <w:jc w:val="both"/>
        <w:rPr>
          <w:rFonts w:ascii="Tahoma" w:hAnsi="Tahoma" w:cs="Tahoma"/>
          <w:sz w:val="20"/>
          <w:szCs w:val="20"/>
        </w:rPr>
      </w:pPr>
      <w:r w:rsidRPr="004F4AED">
        <w:rPr>
          <w:rFonts w:ascii="Tahoma" w:hAnsi="Tahoma" w:cs="Tahoma"/>
          <w:sz w:val="20"/>
          <w:szCs w:val="20"/>
        </w:rPr>
        <w:lastRenderedPageBreak/>
        <w:t>5.</w:t>
      </w:r>
      <w:r w:rsidR="00FB64F7">
        <w:rPr>
          <w:rFonts w:ascii="Tahoma" w:hAnsi="Tahoma" w:cs="Tahoma"/>
          <w:sz w:val="20"/>
          <w:szCs w:val="20"/>
        </w:rPr>
        <w:t>5</w:t>
      </w:r>
      <w:r w:rsidRPr="004F4AED">
        <w:rPr>
          <w:rFonts w:ascii="Tahoma" w:hAnsi="Tahoma" w:cs="Tahoma"/>
          <w:sz w:val="20"/>
          <w:szCs w:val="20"/>
        </w:rPr>
        <w:t xml:space="preserve"> Os itens entregues em desacordo com as especificações do edital ou condições exigidas no contrato, deverão ser rejeitados pela Administração e retirados nos seguintes prazos:</w:t>
      </w:r>
    </w:p>
    <w:p w14:paraId="5C4B6DCE"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a) imediatamente, se a rejeição ocorrer no ato da entrega; e</w:t>
      </w:r>
    </w:p>
    <w:p w14:paraId="54C059C4"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b) em até CINCO dias após a contratada ter sido devidamente notificada, caso a constatação de irregularidade seja posterior à entrega.</w:t>
      </w:r>
    </w:p>
    <w:p w14:paraId="72409D8D" w14:textId="726A92AE" w:rsidR="004F4AED" w:rsidRDefault="004F4AED" w:rsidP="004F4AED">
      <w:pPr>
        <w:jc w:val="both"/>
        <w:rPr>
          <w:rFonts w:ascii="Tahoma" w:hAnsi="Tahoma" w:cs="Tahoma"/>
          <w:sz w:val="20"/>
          <w:szCs w:val="20"/>
        </w:rPr>
      </w:pPr>
      <w:r w:rsidRPr="004F4AED">
        <w:rPr>
          <w:rFonts w:ascii="Tahoma" w:hAnsi="Tahoma" w:cs="Tahoma"/>
          <w:sz w:val="20"/>
          <w:szCs w:val="20"/>
        </w:rPr>
        <w:t>5.</w:t>
      </w:r>
      <w:r w:rsidR="00FB64F7">
        <w:rPr>
          <w:rFonts w:ascii="Tahoma" w:hAnsi="Tahoma" w:cs="Tahoma"/>
          <w:sz w:val="20"/>
          <w:szCs w:val="20"/>
        </w:rPr>
        <w:t>6</w:t>
      </w:r>
      <w:r w:rsidRPr="004F4AED">
        <w:rPr>
          <w:rFonts w:ascii="Tahoma" w:hAnsi="Tahoma" w:cs="Tahoma"/>
          <w:sz w:val="20"/>
          <w:szCs w:val="20"/>
        </w:rPr>
        <w:t xml:space="preserve"> A recusa da contratada em atender à substituição do item levará à aplicação das sanções previstas por inadimplemento.</w:t>
      </w:r>
    </w:p>
    <w:p w14:paraId="33E912E6" w14:textId="77777777" w:rsidR="00FC4C44" w:rsidRPr="001C2D10" w:rsidRDefault="00FC4C44" w:rsidP="00FC4C44">
      <w:pPr>
        <w:widowControl w:val="0"/>
        <w:autoSpaceDE w:val="0"/>
        <w:rPr>
          <w:rFonts w:ascii="Tahoma" w:hAnsi="Tahoma" w:cs="Tahoma"/>
          <w:sz w:val="20"/>
          <w:szCs w:val="20"/>
        </w:rPr>
      </w:pPr>
      <w:r w:rsidRPr="009F377B">
        <w:rPr>
          <w:rFonts w:ascii="Tahoma" w:hAnsi="Tahoma" w:cs="Tahoma"/>
          <w:b/>
          <w:bCs/>
          <w:sz w:val="20"/>
          <w:szCs w:val="20"/>
        </w:rPr>
        <w:t>5.8. DAS CONDIÇÕES DE PAGAMENTO</w:t>
      </w:r>
      <w:r w:rsidRPr="001C2D10">
        <w:rPr>
          <w:rFonts w:ascii="Tahoma" w:hAnsi="Tahoma" w:cs="Tahoma"/>
          <w:sz w:val="20"/>
          <w:szCs w:val="20"/>
        </w:rPr>
        <w:t>:</w:t>
      </w:r>
    </w:p>
    <w:p w14:paraId="0F86D1F5" w14:textId="77777777" w:rsidR="00FC4C44" w:rsidRDefault="00FC4C44" w:rsidP="000E2D8D">
      <w:pPr>
        <w:numPr>
          <w:ilvl w:val="2"/>
          <w:numId w:val="16"/>
        </w:numPr>
        <w:ind w:left="0" w:firstLine="0"/>
        <w:jc w:val="both"/>
        <w:rPr>
          <w:rFonts w:ascii="Tahoma" w:hAnsi="Tahoma" w:cs="Tahoma"/>
          <w:sz w:val="20"/>
          <w:szCs w:val="20"/>
        </w:rPr>
      </w:pPr>
      <w:r w:rsidRPr="001C2D10">
        <w:rPr>
          <w:rFonts w:ascii="Tahoma" w:hAnsi="Tahoma" w:cs="Tahoma"/>
          <w:sz w:val="20"/>
          <w:szCs w:val="20"/>
        </w:rPr>
        <w:t>O pagamento será efetuado contra empenho em até 05(cinco) dias uteis</w:t>
      </w:r>
      <w:r w:rsidR="009F377B">
        <w:rPr>
          <w:rFonts w:ascii="Tahoma" w:hAnsi="Tahoma" w:cs="Tahoma"/>
          <w:sz w:val="20"/>
          <w:szCs w:val="20"/>
        </w:rPr>
        <w:t xml:space="preserve"> e somente</w:t>
      </w:r>
      <w:r w:rsidRPr="001C2D10">
        <w:rPr>
          <w:rFonts w:ascii="Tahoma" w:hAnsi="Tahoma" w:cs="Tahoma"/>
          <w:sz w:val="20"/>
          <w:szCs w:val="20"/>
        </w:rPr>
        <w:t xml:space="preserve"> após a entrega </w:t>
      </w:r>
      <w:r>
        <w:rPr>
          <w:rFonts w:ascii="Tahoma" w:hAnsi="Tahoma" w:cs="Tahoma"/>
          <w:sz w:val="20"/>
          <w:szCs w:val="20"/>
        </w:rPr>
        <w:t xml:space="preserve">total </w:t>
      </w:r>
      <w:r w:rsidRPr="001C2D10">
        <w:rPr>
          <w:rFonts w:ascii="Tahoma" w:hAnsi="Tahoma" w:cs="Tahoma"/>
          <w:sz w:val="20"/>
          <w:szCs w:val="20"/>
        </w:rPr>
        <w:t>do objeto</w:t>
      </w:r>
      <w:r w:rsidR="009F377B">
        <w:rPr>
          <w:rFonts w:ascii="Tahoma" w:hAnsi="Tahoma" w:cs="Tahoma"/>
          <w:sz w:val="20"/>
          <w:szCs w:val="20"/>
        </w:rPr>
        <w:t xml:space="preserve"> solicitado</w:t>
      </w:r>
      <w:r w:rsidRPr="001C2D10">
        <w:rPr>
          <w:rFonts w:ascii="Tahoma" w:hAnsi="Tahoma" w:cs="Tahoma"/>
          <w:sz w:val="20"/>
          <w:szCs w:val="20"/>
        </w:rPr>
        <w:t>, por intermédio da tesouraria do Município, acompanhada da Nota Fiscal/Fatura, aprovada pela comissão responsável pelo recebimento.</w:t>
      </w:r>
    </w:p>
    <w:p w14:paraId="423153A9" w14:textId="77777777" w:rsidR="00FC4C44" w:rsidRPr="00FC4C44" w:rsidRDefault="00FC4C44" w:rsidP="000E2D8D">
      <w:pPr>
        <w:numPr>
          <w:ilvl w:val="2"/>
          <w:numId w:val="16"/>
        </w:numPr>
        <w:ind w:left="0" w:firstLine="0"/>
        <w:jc w:val="both"/>
        <w:rPr>
          <w:rFonts w:ascii="Tahoma" w:hAnsi="Tahoma" w:cs="Tahoma"/>
          <w:sz w:val="20"/>
          <w:szCs w:val="20"/>
        </w:rPr>
      </w:pPr>
      <w:r w:rsidRPr="00FC4C44">
        <w:rPr>
          <w:rFonts w:ascii="Tahoma" w:hAnsi="Tahoma" w:cs="Tahoma"/>
          <w:sz w:val="20"/>
          <w:szCs w:val="20"/>
        </w:rPr>
        <w:t xml:space="preserve">Os tributos e contribuições quando devidos deverão estar destacados na Nota </w:t>
      </w:r>
      <w:r w:rsidR="006C31B9" w:rsidRPr="00FC4C44">
        <w:rPr>
          <w:rFonts w:ascii="Tahoma" w:hAnsi="Tahoma" w:cs="Tahoma"/>
          <w:sz w:val="20"/>
          <w:szCs w:val="20"/>
        </w:rPr>
        <w:t>Fiscal para</w:t>
      </w:r>
      <w:r w:rsidRPr="00FC4C44">
        <w:rPr>
          <w:rFonts w:ascii="Tahoma" w:hAnsi="Tahoma" w:cs="Tahoma"/>
          <w:sz w:val="20"/>
          <w:szCs w:val="20"/>
        </w:rPr>
        <w:t xml:space="preserve"> fins de retenção no momento do pagamento.</w:t>
      </w:r>
    </w:p>
    <w:p w14:paraId="796341F3" w14:textId="77777777" w:rsidR="004F4AED" w:rsidRPr="009F377B" w:rsidRDefault="004F4AED" w:rsidP="004F4AED">
      <w:pPr>
        <w:jc w:val="both"/>
        <w:rPr>
          <w:rFonts w:ascii="Tahoma" w:hAnsi="Tahoma" w:cs="Tahoma"/>
          <w:b/>
          <w:bCs/>
          <w:sz w:val="20"/>
          <w:szCs w:val="20"/>
        </w:rPr>
      </w:pPr>
      <w:r w:rsidRPr="009F377B">
        <w:rPr>
          <w:rFonts w:ascii="Tahoma" w:hAnsi="Tahoma" w:cs="Tahoma"/>
          <w:b/>
          <w:bCs/>
          <w:sz w:val="20"/>
          <w:szCs w:val="20"/>
        </w:rPr>
        <w:t>6. EXCLUSÃO DE LICITANTE DA ATA DE REGISTRO DE PREÇOS</w:t>
      </w:r>
    </w:p>
    <w:p w14:paraId="6FE5F306"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6.1 O licitante que teve seu preço registrado poderá ser excluído da presente Ata, com a consequente aplicação das penalidades previstas no edital e no contrato, assegurado o contraditório e ampla defesa, nas seguintes hipóteses:</w:t>
      </w:r>
    </w:p>
    <w:p w14:paraId="63A90ECF"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a) quando o fornecedor não cumprir as obrigações constantes na presente Ata;</w:t>
      </w:r>
    </w:p>
    <w:p w14:paraId="67AA0F1C"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b) quando, convocado, o fornecedor não assinar o contrato, sem justificativa aceitável;</w:t>
      </w:r>
    </w:p>
    <w:p w14:paraId="0212A54E"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c) quando o fornecedor não realizar a entrega do item no prazo estabelecido, sem justificativa aceitável;</w:t>
      </w:r>
    </w:p>
    <w:p w14:paraId="205C45AE"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d) quando, solicitado o reequilíbrio econômico-financeiro pela Administração, o fornecedor não aceitar reduzir o seu preço registrado, e esse se tornar superior ao praticado no mercado;</w:t>
      </w:r>
    </w:p>
    <w:p w14:paraId="0EE9DB5D"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3C913D47" w14:textId="77777777" w:rsidR="004F4AED" w:rsidRDefault="004F4AED" w:rsidP="004F4AED">
      <w:pPr>
        <w:jc w:val="both"/>
        <w:rPr>
          <w:rFonts w:ascii="Tahoma" w:hAnsi="Tahoma" w:cs="Tahoma"/>
          <w:sz w:val="20"/>
          <w:szCs w:val="20"/>
        </w:rPr>
      </w:pPr>
      <w:r w:rsidRPr="004F4AED">
        <w:rPr>
          <w:rFonts w:ascii="Tahoma" w:hAnsi="Tahoma" w:cs="Tahoma"/>
          <w:sz w:val="20"/>
          <w:szCs w:val="20"/>
        </w:rPr>
        <w:t>6.2 As hipóteses elencadas no item anterior serão devidamente apuradas e formalizadas em processo administrativo próprio, e comunicadas por escrito, com protocolo de recebimento, assegurado o contraditório e a ampla defesa no prazo de cinco dias úteis.</w:t>
      </w:r>
    </w:p>
    <w:p w14:paraId="2AE89301"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6.3 No caso de se tornar desconhecido o endereço do fornecedor, as comunicações necessárias serão </w:t>
      </w:r>
      <w:r w:rsidR="006C31B9" w:rsidRPr="004F4AED">
        <w:rPr>
          <w:rFonts w:ascii="Tahoma" w:hAnsi="Tahoma" w:cs="Tahoma"/>
          <w:sz w:val="20"/>
          <w:szCs w:val="20"/>
        </w:rPr>
        <w:t>feitas</w:t>
      </w:r>
      <w:r w:rsidRPr="004F4AED">
        <w:rPr>
          <w:rFonts w:ascii="Tahoma" w:hAnsi="Tahoma" w:cs="Tahoma"/>
          <w:sz w:val="20"/>
          <w:szCs w:val="20"/>
        </w:rPr>
        <w:t xml:space="preserve"> por publicação na imprensa oficial, considerando-se, assim, para todos os efeitos, excluído o licitante da ata de registro de preços.</w:t>
      </w:r>
    </w:p>
    <w:p w14:paraId="375C4868" w14:textId="77777777" w:rsidR="004F4AED" w:rsidRPr="009C57A0" w:rsidRDefault="004F4AED" w:rsidP="004F4AED">
      <w:pPr>
        <w:jc w:val="both"/>
        <w:rPr>
          <w:rFonts w:ascii="Tahoma" w:hAnsi="Tahoma" w:cs="Tahoma"/>
          <w:b/>
          <w:bCs/>
          <w:sz w:val="20"/>
          <w:szCs w:val="20"/>
        </w:rPr>
      </w:pPr>
      <w:r w:rsidRPr="009C57A0">
        <w:rPr>
          <w:rFonts w:ascii="Tahoma" w:hAnsi="Tahoma" w:cs="Tahoma"/>
          <w:b/>
          <w:bCs/>
          <w:sz w:val="20"/>
          <w:szCs w:val="20"/>
        </w:rPr>
        <w:t>7. PENALIDADES</w:t>
      </w:r>
    </w:p>
    <w:p w14:paraId="6A529CB7" w14:textId="77777777" w:rsidR="004F4AED" w:rsidRPr="004F4AED" w:rsidRDefault="004F4AED" w:rsidP="004F4AED">
      <w:pPr>
        <w:tabs>
          <w:tab w:val="left" w:pos="1418"/>
          <w:tab w:val="left" w:pos="1985"/>
          <w:tab w:val="left" w:pos="4253"/>
        </w:tabs>
        <w:jc w:val="both"/>
        <w:rPr>
          <w:rFonts w:ascii="Tahoma" w:hAnsi="Tahoma" w:cs="Tahoma"/>
          <w:sz w:val="20"/>
          <w:szCs w:val="20"/>
        </w:rPr>
      </w:pPr>
      <w:r w:rsidRPr="004F4AED">
        <w:rPr>
          <w:rFonts w:ascii="Tahoma" w:hAnsi="Tahoma" w:cs="Tahoma"/>
          <w:sz w:val="20"/>
          <w:szCs w:val="20"/>
        </w:rPr>
        <w:t xml:space="preserve">7.1 Os bens cujos fornecimentos vierem a ser contratados deverão ser entregues em até </w:t>
      </w:r>
      <w:r w:rsidR="009C57A0">
        <w:rPr>
          <w:rFonts w:ascii="Tahoma" w:hAnsi="Tahoma" w:cs="Tahoma"/>
          <w:sz w:val="20"/>
          <w:szCs w:val="20"/>
        </w:rPr>
        <w:t xml:space="preserve">20 </w:t>
      </w:r>
      <w:r w:rsidRPr="004F4AED">
        <w:rPr>
          <w:rFonts w:ascii="Tahoma" w:hAnsi="Tahoma" w:cs="Tahoma"/>
          <w:sz w:val="20"/>
          <w:szCs w:val="20"/>
        </w:rPr>
        <w:t>(</w:t>
      </w:r>
      <w:r w:rsidR="009C57A0">
        <w:rPr>
          <w:rFonts w:ascii="Tahoma" w:hAnsi="Tahoma" w:cs="Tahoma"/>
          <w:sz w:val="20"/>
          <w:szCs w:val="20"/>
        </w:rPr>
        <w:t>vinte</w:t>
      </w:r>
      <w:r w:rsidRPr="004F4AED">
        <w:rPr>
          <w:rFonts w:ascii="Tahoma" w:hAnsi="Tahoma" w:cs="Tahoma"/>
          <w:sz w:val="20"/>
          <w:szCs w:val="20"/>
        </w:rPr>
        <w:t>) dias, contatos a partir da data que será estabelecida na Ordem de fornecimento/ nota de empenho</w:t>
      </w:r>
      <w:r w:rsidR="00CF7819">
        <w:rPr>
          <w:rFonts w:ascii="Tahoma" w:hAnsi="Tahoma" w:cs="Tahoma"/>
          <w:sz w:val="20"/>
          <w:szCs w:val="20"/>
        </w:rPr>
        <w:t>;</w:t>
      </w:r>
    </w:p>
    <w:p w14:paraId="7E52F7A3" w14:textId="4E823266" w:rsidR="00CF7819" w:rsidRPr="00500104" w:rsidRDefault="00CF7819" w:rsidP="00CF7819">
      <w:pPr>
        <w:tabs>
          <w:tab w:val="num" w:pos="142"/>
          <w:tab w:val="left" w:pos="1134"/>
        </w:tabs>
        <w:spacing w:before="120"/>
        <w:ind w:right="-1"/>
        <w:jc w:val="both"/>
        <w:rPr>
          <w:rFonts w:ascii="Arial" w:hAnsi="Arial" w:cs="Arial"/>
          <w:sz w:val="20"/>
          <w:szCs w:val="20"/>
        </w:rPr>
      </w:pPr>
      <w:r>
        <w:rPr>
          <w:rFonts w:ascii="Arial" w:hAnsi="Arial" w:cs="Arial"/>
          <w:sz w:val="20"/>
          <w:szCs w:val="20"/>
        </w:rPr>
        <w:t xml:space="preserve">7.2. </w:t>
      </w:r>
      <w:r w:rsidRPr="00500104">
        <w:rPr>
          <w:rFonts w:ascii="Arial" w:hAnsi="Arial" w:cs="Arial"/>
          <w:sz w:val="20"/>
          <w:szCs w:val="20"/>
        </w:rPr>
        <w:t xml:space="preserve">O licitante ou o contratado será responsabilizado administrativamente, mediante concessão do direito ao contraditório e à ampla defesa, de acordo com </w:t>
      </w:r>
      <w:r w:rsidR="00FB64F7">
        <w:rPr>
          <w:rFonts w:ascii="Arial" w:hAnsi="Arial" w:cs="Arial"/>
          <w:sz w:val="20"/>
          <w:szCs w:val="20"/>
        </w:rPr>
        <w:t>as sanções e penalidades previstas nos termos d</w:t>
      </w:r>
      <w:r w:rsidRPr="00500104">
        <w:rPr>
          <w:rFonts w:ascii="Arial" w:hAnsi="Arial" w:cs="Arial"/>
          <w:sz w:val="20"/>
          <w:szCs w:val="20"/>
        </w:rPr>
        <w:t>o Art.155 e Art.156, da Lei 14133/2021</w:t>
      </w:r>
      <w:r w:rsidR="00FB64F7">
        <w:rPr>
          <w:rFonts w:ascii="Arial" w:hAnsi="Arial" w:cs="Arial"/>
          <w:sz w:val="20"/>
          <w:szCs w:val="20"/>
        </w:rPr>
        <w:t>.</w:t>
      </w:r>
    </w:p>
    <w:p w14:paraId="1B21A2EC" w14:textId="20E92512" w:rsidR="00CF7819" w:rsidRDefault="00FB64F7" w:rsidP="00CF7819">
      <w:pPr>
        <w:tabs>
          <w:tab w:val="left" w:pos="0"/>
          <w:tab w:val="left" w:pos="1418"/>
          <w:tab w:val="left" w:pos="2448"/>
          <w:tab w:val="left" w:pos="3168"/>
          <w:tab w:val="left" w:pos="3888"/>
          <w:tab w:val="left" w:pos="4608"/>
          <w:tab w:val="left" w:pos="5328"/>
          <w:tab w:val="left" w:pos="6048"/>
          <w:tab w:val="left" w:pos="6768"/>
        </w:tabs>
        <w:jc w:val="both"/>
        <w:rPr>
          <w:rFonts w:ascii="Arial" w:hAnsi="Arial" w:cs="Arial"/>
          <w:sz w:val="20"/>
          <w:szCs w:val="20"/>
        </w:rPr>
      </w:pPr>
      <w:r>
        <w:rPr>
          <w:rFonts w:ascii="Arial" w:hAnsi="Arial" w:cs="Arial"/>
          <w:sz w:val="20"/>
          <w:szCs w:val="20"/>
        </w:rPr>
        <w:t xml:space="preserve">7.3. </w:t>
      </w:r>
      <w:r w:rsidR="000F58CE">
        <w:rPr>
          <w:rFonts w:ascii="Arial" w:hAnsi="Arial" w:cs="Arial"/>
          <w:sz w:val="20"/>
          <w:szCs w:val="20"/>
        </w:rPr>
        <w:t xml:space="preserve"> </w:t>
      </w:r>
      <w:r w:rsidR="00CF7819" w:rsidRPr="00E26F9C">
        <w:rPr>
          <w:rFonts w:ascii="Arial" w:hAnsi="Arial" w:cs="Arial"/>
          <w:sz w:val="20"/>
          <w:szCs w:val="20"/>
        </w:rPr>
        <w:t xml:space="preserve"> As multas serão calculadas sobre o montante atualizado não adimplido do contrato, e caso não tenha sido formalizado, sobre o valor da nota de empenho.</w:t>
      </w:r>
    </w:p>
    <w:p w14:paraId="7473F792"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8. FISCALIZAÇÃO</w:t>
      </w:r>
    </w:p>
    <w:p w14:paraId="1FED92F4" w14:textId="77777777" w:rsidR="00CF7819" w:rsidRPr="00E26F9C" w:rsidRDefault="00CF7819" w:rsidP="00CF7819">
      <w:pPr>
        <w:spacing w:before="120"/>
        <w:jc w:val="both"/>
        <w:rPr>
          <w:rFonts w:ascii="Arial" w:hAnsi="Arial" w:cs="Arial"/>
          <w:sz w:val="20"/>
          <w:szCs w:val="20"/>
        </w:rPr>
      </w:pPr>
      <w:r w:rsidRPr="00E26F9C">
        <w:rPr>
          <w:rFonts w:ascii="Arial" w:hAnsi="Arial" w:cs="Arial"/>
          <w:sz w:val="20"/>
          <w:szCs w:val="20"/>
        </w:rPr>
        <w:t>8.1 A</w:t>
      </w:r>
      <w:r>
        <w:rPr>
          <w:rFonts w:ascii="Arial" w:hAnsi="Arial" w:cs="Arial"/>
          <w:sz w:val="20"/>
          <w:szCs w:val="20"/>
        </w:rPr>
        <w:t>s</w:t>
      </w:r>
      <w:r w:rsidRPr="00E26F9C">
        <w:rPr>
          <w:rFonts w:ascii="Arial" w:hAnsi="Arial" w:cs="Arial"/>
          <w:sz w:val="20"/>
          <w:szCs w:val="20"/>
        </w:rPr>
        <w:t xml:space="preserve"> Secretaria</w:t>
      </w:r>
      <w:r>
        <w:rPr>
          <w:rFonts w:ascii="Arial" w:hAnsi="Arial" w:cs="Arial"/>
          <w:sz w:val="20"/>
          <w:szCs w:val="20"/>
        </w:rPr>
        <w:t>s</w:t>
      </w:r>
      <w:r w:rsidRPr="00E26F9C">
        <w:rPr>
          <w:rFonts w:ascii="Arial" w:hAnsi="Arial" w:cs="Arial"/>
          <w:sz w:val="20"/>
          <w:szCs w:val="20"/>
        </w:rPr>
        <w:t xml:space="preserve"> Municipa</w:t>
      </w:r>
      <w:r>
        <w:rPr>
          <w:rFonts w:ascii="Arial" w:hAnsi="Arial" w:cs="Arial"/>
          <w:sz w:val="20"/>
          <w:szCs w:val="20"/>
        </w:rPr>
        <w:t>is</w:t>
      </w:r>
      <w:r w:rsidRPr="00E26F9C">
        <w:rPr>
          <w:rFonts w:ascii="Arial" w:hAnsi="Arial" w:cs="Arial"/>
          <w:sz w:val="20"/>
          <w:szCs w:val="20"/>
        </w:rPr>
        <w:t>, por intermédio do</w:t>
      </w:r>
      <w:r>
        <w:rPr>
          <w:rFonts w:ascii="Arial" w:hAnsi="Arial" w:cs="Arial"/>
          <w:sz w:val="20"/>
          <w:szCs w:val="20"/>
        </w:rPr>
        <w:t>s</w:t>
      </w:r>
      <w:r w:rsidRPr="00E26F9C">
        <w:rPr>
          <w:rFonts w:ascii="Arial" w:hAnsi="Arial" w:cs="Arial"/>
          <w:sz w:val="20"/>
          <w:szCs w:val="20"/>
        </w:rPr>
        <w:t xml:space="preserve"> Secretário</w:t>
      </w:r>
      <w:r>
        <w:rPr>
          <w:rFonts w:ascii="Arial" w:hAnsi="Arial" w:cs="Arial"/>
          <w:sz w:val="20"/>
          <w:szCs w:val="20"/>
        </w:rPr>
        <w:t>s</w:t>
      </w:r>
      <w:r w:rsidRPr="00E26F9C">
        <w:rPr>
          <w:rFonts w:ascii="Arial" w:hAnsi="Arial" w:cs="Arial"/>
          <w:sz w:val="20"/>
          <w:szCs w:val="20"/>
        </w:rPr>
        <w:t xml:space="preserve"> ou servidor</w:t>
      </w:r>
      <w:r>
        <w:rPr>
          <w:rFonts w:ascii="Arial" w:hAnsi="Arial" w:cs="Arial"/>
          <w:sz w:val="20"/>
          <w:szCs w:val="20"/>
        </w:rPr>
        <w:t>es</w:t>
      </w:r>
      <w:r w:rsidRPr="00E26F9C">
        <w:rPr>
          <w:rFonts w:ascii="Arial" w:hAnsi="Arial" w:cs="Arial"/>
          <w:sz w:val="20"/>
          <w:szCs w:val="20"/>
        </w:rPr>
        <w:t xml:space="preserve"> devidamente designado</w:t>
      </w:r>
      <w:r>
        <w:rPr>
          <w:rFonts w:ascii="Arial" w:hAnsi="Arial" w:cs="Arial"/>
          <w:sz w:val="20"/>
          <w:szCs w:val="20"/>
        </w:rPr>
        <w:t>s</w:t>
      </w:r>
      <w:r w:rsidRPr="00E26F9C">
        <w:rPr>
          <w:rFonts w:ascii="Arial" w:hAnsi="Arial" w:cs="Arial"/>
          <w:sz w:val="20"/>
          <w:szCs w:val="20"/>
        </w:rPr>
        <w:t>, devera</w:t>
      </w:r>
      <w:r>
        <w:rPr>
          <w:rFonts w:ascii="Arial" w:hAnsi="Arial" w:cs="Arial"/>
          <w:sz w:val="20"/>
          <w:szCs w:val="20"/>
        </w:rPr>
        <w:t>m</w:t>
      </w:r>
      <w:r w:rsidRPr="00E26F9C">
        <w:rPr>
          <w:rFonts w:ascii="Arial" w:hAnsi="Arial" w:cs="Arial"/>
          <w:sz w:val="20"/>
          <w:szCs w:val="20"/>
        </w:rPr>
        <w:t xml:space="preserve"> proceder à fiscalização dos itens recebido</w:t>
      </w:r>
      <w:r>
        <w:rPr>
          <w:rFonts w:ascii="Arial" w:hAnsi="Arial" w:cs="Arial"/>
          <w:sz w:val="20"/>
          <w:szCs w:val="20"/>
        </w:rPr>
        <w:t>s</w:t>
      </w:r>
      <w:r w:rsidRPr="00E26F9C">
        <w:rPr>
          <w:rFonts w:ascii="Arial" w:hAnsi="Arial" w:cs="Arial"/>
          <w:sz w:val="20"/>
          <w:szCs w:val="20"/>
        </w:rPr>
        <w:t>, quanto à quantidade, qualidade, compatibilidade com as características ofertadas na proposta e demais especificações.</w:t>
      </w:r>
    </w:p>
    <w:p w14:paraId="782B584E"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8.2 Os fiscais dos OP estão investidos do direito de recusar, em parte ou totalmente, o material que não satisfaça as especificações estabelecidas ou que estejam sendo entregue fora dos dias e horários preestabelecidos.</w:t>
      </w:r>
    </w:p>
    <w:p w14:paraId="31E794FC"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8.3 As irregularidades constatadas pelos OP deverão ser comunicadas ao OG, no prazo máximo de dois dias, para que sejam tomadas as providências necessárias para corrigi-las ou, quando for o caso, aplicadas as penalidades cabíveis.</w:t>
      </w:r>
    </w:p>
    <w:p w14:paraId="1C4B49B6"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9. CASOS FORTUITOS OU DE FORÇA MAIOR</w:t>
      </w:r>
    </w:p>
    <w:p w14:paraId="0F578D82" w14:textId="77777777" w:rsidR="00CF7819" w:rsidRPr="00E26F9C" w:rsidRDefault="00CF7819" w:rsidP="00CF7819">
      <w:pPr>
        <w:jc w:val="both"/>
        <w:rPr>
          <w:rFonts w:ascii="Arial" w:hAnsi="Arial" w:cs="Arial"/>
          <w:b/>
          <w:sz w:val="20"/>
          <w:szCs w:val="20"/>
        </w:rPr>
      </w:pPr>
      <w:r w:rsidRPr="00E26F9C">
        <w:rPr>
          <w:rFonts w:ascii="Arial" w:hAnsi="Arial" w:cs="Arial"/>
          <w:sz w:val="20"/>
          <w:szCs w:val="20"/>
        </w:rPr>
        <w:lastRenderedPageBreak/>
        <w:t>9.1 Serão considerados casos fortuitos ou de força maior, para efeito de cancelamento da Ata de Registro de Preços ou de não aplicação de sanções, os inadimplementos decorrentes das situações a seguir:</w:t>
      </w:r>
    </w:p>
    <w:p w14:paraId="2CDC6528"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a) greve geral;</w:t>
      </w:r>
    </w:p>
    <w:p w14:paraId="1E217A76"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b) calamidade pública;</w:t>
      </w:r>
    </w:p>
    <w:p w14:paraId="0563CCEC"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c) interrupção dos meios de transporte;</w:t>
      </w:r>
    </w:p>
    <w:p w14:paraId="60B93B38"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d) condições meteorológicas excepcionalmente prejudiciais; e</w:t>
      </w:r>
    </w:p>
    <w:p w14:paraId="3D21CA1B"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e) outros casos que se enquadrem no parágrafo único do art. 393, do Código Civil Brasileiro (Lei nº 10.406/2002).</w:t>
      </w:r>
    </w:p>
    <w:p w14:paraId="545343D3"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9.2 Os casos acima enumerados devem ser satisfatoriamente justificados pelo fornecedor.</w:t>
      </w:r>
    </w:p>
    <w:p w14:paraId="195DE393"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9.3 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41F043C9"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10. FORO</w:t>
      </w:r>
    </w:p>
    <w:p w14:paraId="39655781" w14:textId="77777777" w:rsidR="00CF7819" w:rsidRDefault="00CF7819" w:rsidP="00CF7819">
      <w:pPr>
        <w:jc w:val="both"/>
        <w:rPr>
          <w:rFonts w:ascii="Arial" w:hAnsi="Arial" w:cs="Arial"/>
          <w:b/>
          <w:sz w:val="20"/>
          <w:szCs w:val="20"/>
        </w:rPr>
      </w:pPr>
      <w:r w:rsidRPr="00E26F9C">
        <w:rPr>
          <w:rFonts w:ascii="Arial" w:hAnsi="Arial" w:cs="Arial"/>
          <w:sz w:val="20"/>
          <w:szCs w:val="20"/>
        </w:rPr>
        <w:t xml:space="preserve">10.1 E, por assim haverem acordado, declaram as partes aceitarem todas as disposições estabelecidas na presente Ata, e elegem, desde já e com renúncia de qualquer outro, o Fórum da Comarca de Augusto </w:t>
      </w:r>
      <w:proofErr w:type="spellStart"/>
      <w:r w:rsidRPr="00E26F9C">
        <w:rPr>
          <w:rFonts w:ascii="Arial" w:hAnsi="Arial" w:cs="Arial"/>
          <w:sz w:val="20"/>
          <w:szCs w:val="20"/>
        </w:rPr>
        <w:t>Pestana-RS</w:t>
      </w:r>
      <w:proofErr w:type="spellEnd"/>
      <w:r w:rsidRPr="00E26F9C">
        <w:rPr>
          <w:rFonts w:ascii="Arial" w:hAnsi="Arial" w:cs="Arial"/>
          <w:sz w:val="20"/>
          <w:szCs w:val="20"/>
        </w:rPr>
        <w:t>, para dirimir eventuais dúvidas ou litígios decorrentes do presente. E, assim por estarem de perfeito acordo no teor do presente, assinam-no as partes CONTRATANTES, em (</w:t>
      </w:r>
      <w:proofErr w:type="spellStart"/>
      <w:r w:rsidRPr="00E26F9C">
        <w:rPr>
          <w:rFonts w:ascii="Arial" w:hAnsi="Arial" w:cs="Arial"/>
          <w:sz w:val="20"/>
          <w:szCs w:val="20"/>
        </w:rPr>
        <w:t>xx</w:t>
      </w:r>
      <w:proofErr w:type="spellEnd"/>
      <w:r w:rsidRPr="00E26F9C">
        <w:rPr>
          <w:rFonts w:ascii="Arial" w:hAnsi="Arial" w:cs="Arial"/>
          <w:sz w:val="20"/>
          <w:szCs w:val="20"/>
        </w:rPr>
        <w:t>) vias de igual forma e teor na presença de duas testemunhas.</w:t>
      </w:r>
      <w:r w:rsidRPr="00E26F9C">
        <w:rPr>
          <w:rFonts w:ascii="Arial" w:hAnsi="Arial" w:cs="Arial"/>
          <w:b/>
          <w:sz w:val="20"/>
          <w:szCs w:val="20"/>
        </w:rPr>
        <w:t xml:space="preserve">  </w:t>
      </w:r>
    </w:p>
    <w:p w14:paraId="7FDAAF66" w14:textId="77777777" w:rsidR="00F62DB5" w:rsidRDefault="00F62DB5" w:rsidP="00CF7819">
      <w:pPr>
        <w:jc w:val="both"/>
        <w:rPr>
          <w:rFonts w:ascii="Arial" w:hAnsi="Arial" w:cs="Arial"/>
          <w:b/>
          <w:sz w:val="20"/>
          <w:szCs w:val="20"/>
        </w:rPr>
      </w:pPr>
    </w:p>
    <w:p w14:paraId="0387DD76" w14:textId="77777777" w:rsidR="00F62DB5" w:rsidRPr="00E26F9C" w:rsidRDefault="00F62DB5" w:rsidP="00F62DB5">
      <w:pPr>
        <w:rPr>
          <w:rFonts w:ascii="Arial" w:hAnsi="Arial" w:cs="Arial"/>
          <w:b/>
          <w:sz w:val="20"/>
          <w:szCs w:val="20"/>
        </w:rPr>
      </w:pPr>
      <w:r>
        <w:rPr>
          <w:rFonts w:ascii="Arial" w:hAnsi="Arial" w:cs="Arial"/>
          <w:b/>
          <w:sz w:val="20"/>
          <w:szCs w:val="20"/>
        </w:rPr>
        <w:t xml:space="preserve">                   </w:t>
      </w:r>
      <w:proofErr w:type="spellStart"/>
      <w:r>
        <w:rPr>
          <w:rFonts w:ascii="Arial" w:hAnsi="Arial" w:cs="Arial"/>
          <w:b/>
          <w:sz w:val="20"/>
          <w:szCs w:val="20"/>
        </w:rPr>
        <w:t>Xxxxx</w:t>
      </w:r>
      <w:proofErr w:type="spellEnd"/>
      <w:r>
        <w:rPr>
          <w:rFonts w:ascii="Arial" w:hAnsi="Arial" w:cs="Arial"/>
          <w:b/>
          <w:sz w:val="20"/>
          <w:szCs w:val="20"/>
        </w:rPr>
        <w:t xml:space="preserve"> </w:t>
      </w:r>
    </w:p>
    <w:p w14:paraId="0E479FA8" w14:textId="77777777" w:rsidR="004F4AED" w:rsidRPr="004F4AED" w:rsidRDefault="004F4AED" w:rsidP="00F62034">
      <w:pPr>
        <w:tabs>
          <w:tab w:val="left" w:pos="4253"/>
        </w:tabs>
        <w:jc w:val="center"/>
        <w:rPr>
          <w:rFonts w:ascii="Tahoma" w:hAnsi="Tahoma" w:cs="Tahoma"/>
          <w:sz w:val="20"/>
          <w:szCs w:val="20"/>
        </w:rPr>
      </w:pPr>
      <w:r w:rsidRPr="00597F4B">
        <w:rPr>
          <w:rFonts w:ascii="Tahoma" w:hAnsi="Tahoma" w:cs="Tahoma"/>
          <w:sz w:val="16"/>
          <w:szCs w:val="16"/>
        </w:rPr>
        <w:t>PREFEITO MUNICIPAL</w:t>
      </w:r>
      <w:r w:rsidR="00F62DB5">
        <w:rPr>
          <w:rFonts w:ascii="Tahoma" w:hAnsi="Tahoma" w:cs="Tahoma"/>
          <w:sz w:val="16"/>
          <w:szCs w:val="16"/>
        </w:rPr>
        <w:t xml:space="preserve">        </w:t>
      </w:r>
      <w:r w:rsidRPr="00597F4B">
        <w:rPr>
          <w:rFonts w:ascii="Tahoma" w:hAnsi="Tahoma" w:cs="Tahoma"/>
          <w:sz w:val="16"/>
          <w:szCs w:val="16"/>
        </w:rPr>
        <w:t>TESTEMUNHAS:</w:t>
      </w:r>
      <w:r w:rsidR="006C31B9" w:rsidRPr="00597F4B">
        <w:rPr>
          <w:rFonts w:ascii="Tahoma" w:hAnsi="Tahoma" w:cs="Tahoma"/>
          <w:sz w:val="16"/>
          <w:szCs w:val="16"/>
        </w:rPr>
        <w:t>1) _</w:t>
      </w:r>
      <w:r w:rsidRPr="00597F4B">
        <w:rPr>
          <w:rFonts w:ascii="Tahoma" w:hAnsi="Tahoma" w:cs="Tahoma"/>
          <w:sz w:val="16"/>
          <w:szCs w:val="16"/>
        </w:rPr>
        <w:t>__________________________</w:t>
      </w:r>
      <w:r w:rsidR="006C31B9" w:rsidRPr="00597F4B">
        <w:rPr>
          <w:rFonts w:ascii="Tahoma" w:hAnsi="Tahoma" w:cs="Tahoma"/>
          <w:sz w:val="16"/>
          <w:szCs w:val="16"/>
        </w:rPr>
        <w:t>2) _</w:t>
      </w:r>
      <w:r w:rsidRPr="00597F4B">
        <w:rPr>
          <w:rFonts w:ascii="Tahoma" w:hAnsi="Tahoma" w:cs="Tahoma"/>
          <w:sz w:val="16"/>
          <w:szCs w:val="16"/>
        </w:rPr>
        <w:t>__________________________</w:t>
      </w:r>
    </w:p>
    <w:p w14:paraId="6CC4B4D0" w14:textId="77777777" w:rsidR="007B1678" w:rsidRDefault="0017546B" w:rsidP="0017546B">
      <w:pPr>
        <w:tabs>
          <w:tab w:val="left" w:pos="1905"/>
          <w:tab w:val="left" w:pos="2575"/>
          <w:tab w:val="left" w:pos="3212"/>
          <w:tab w:val="center" w:pos="4054"/>
        </w:tabs>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51598606" w14:textId="77777777" w:rsidR="004E02E7" w:rsidRDefault="00597F4B" w:rsidP="0017546B">
      <w:pPr>
        <w:tabs>
          <w:tab w:val="left" w:pos="1905"/>
          <w:tab w:val="left" w:pos="2575"/>
          <w:tab w:val="left" w:pos="3212"/>
          <w:tab w:val="center" w:pos="4054"/>
        </w:tabs>
        <w:rPr>
          <w:rFonts w:ascii="Tahoma" w:hAnsi="Tahoma" w:cs="Tahoma"/>
          <w:b/>
        </w:rPr>
      </w:pPr>
      <w:r>
        <w:rPr>
          <w:rFonts w:ascii="Tahoma" w:hAnsi="Tahoma" w:cs="Tahoma"/>
          <w:b/>
        </w:rPr>
        <w:t xml:space="preserve">                                       </w:t>
      </w:r>
    </w:p>
    <w:p w14:paraId="727774C2" w14:textId="77777777" w:rsidR="004E02E7" w:rsidRDefault="004E02E7" w:rsidP="0017546B">
      <w:pPr>
        <w:tabs>
          <w:tab w:val="left" w:pos="1905"/>
          <w:tab w:val="left" w:pos="2575"/>
          <w:tab w:val="left" w:pos="3212"/>
          <w:tab w:val="center" w:pos="4054"/>
        </w:tabs>
        <w:rPr>
          <w:rFonts w:ascii="Tahoma" w:hAnsi="Tahoma" w:cs="Tahoma"/>
          <w:b/>
        </w:rPr>
      </w:pPr>
    </w:p>
    <w:p w14:paraId="6BC73BD9" w14:textId="77777777" w:rsidR="00355C6E" w:rsidRDefault="00355C6E" w:rsidP="0017546B">
      <w:pPr>
        <w:tabs>
          <w:tab w:val="left" w:pos="1905"/>
          <w:tab w:val="left" w:pos="2575"/>
          <w:tab w:val="left" w:pos="3212"/>
          <w:tab w:val="center" w:pos="4054"/>
        </w:tabs>
        <w:rPr>
          <w:rFonts w:ascii="Tahoma" w:hAnsi="Tahoma" w:cs="Tahoma"/>
          <w:b/>
        </w:rPr>
      </w:pPr>
    </w:p>
    <w:p w14:paraId="554FD9F5" w14:textId="77777777" w:rsidR="00355C6E" w:rsidRDefault="00355C6E" w:rsidP="0017546B">
      <w:pPr>
        <w:tabs>
          <w:tab w:val="left" w:pos="1905"/>
          <w:tab w:val="left" w:pos="2575"/>
          <w:tab w:val="left" w:pos="3212"/>
          <w:tab w:val="center" w:pos="4054"/>
        </w:tabs>
        <w:rPr>
          <w:rFonts w:ascii="Tahoma" w:hAnsi="Tahoma" w:cs="Tahoma"/>
          <w:b/>
        </w:rPr>
      </w:pPr>
    </w:p>
    <w:p w14:paraId="73697C05" w14:textId="77777777" w:rsidR="00355C6E" w:rsidRDefault="00355C6E" w:rsidP="0017546B">
      <w:pPr>
        <w:tabs>
          <w:tab w:val="left" w:pos="1905"/>
          <w:tab w:val="left" w:pos="2575"/>
          <w:tab w:val="left" w:pos="3212"/>
          <w:tab w:val="center" w:pos="4054"/>
        </w:tabs>
        <w:rPr>
          <w:rFonts w:ascii="Tahoma" w:hAnsi="Tahoma" w:cs="Tahoma"/>
          <w:b/>
        </w:rPr>
      </w:pPr>
    </w:p>
    <w:p w14:paraId="30C7BADD" w14:textId="77777777" w:rsidR="00355C6E" w:rsidRDefault="00355C6E" w:rsidP="0017546B">
      <w:pPr>
        <w:tabs>
          <w:tab w:val="left" w:pos="1905"/>
          <w:tab w:val="left" w:pos="2575"/>
          <w:tab w:val="left" w:pos="3212"/>
          <w:tab w:val="center" w:pos="4054"/>
        </w:tabs>
        <w:rPr>
          <w:rFonts w:ascii="Tahoma" w:hAnsi="Tahoma" w:cs="Tahoma"/>
          <w:b/>
        </w:rPr>
      </w:pPr>
    </w:p>
    <w:p w14:paraId="79586B40" w14:textId="77777777" w:rsidR="00355C6E" w:rsidRDefault="00355C6E" w:rsidP="0017546B">
      <w:pPr>
        <w:tabs>
          <w:tab w:val="left" w:pos="1905"/>
          <w:tab w:val="left" w:pos="2575"/>
          <w:tab w:val="left" w:pos="3212"/>
          <w:tab w:val="center" w:pos="4054"/>
        </w:tabs>
        <w:rPr>
          <w:rFonts w:ascii="Tahoma" w:hAnsi="Tahoma" w:cs="Tahoma"/>
          <w:b/>
        </w:rPr>
      </w:pPr>
    </w:p>
    <w:p w14:paraId="50177494" w14:textId="77777777" w:rsidR="00355C6E" w:rsidRDefault="00355C6E" w:rsidP="0017546B">
      <w:pPr>
        <w:tabs>
          <w:tab w:val="left" w:pos="1905"/>
          <w:tab w:val="left" w:pos="2575"/>
          <w:tab w:val="left" w:pos="3212"/>
          <w:tab w:val="center" w:pos="4054"/>
        </w:tabs>
        <w:rPr>
          <w:rFonts w:ascii="Tahoma" w:hAnsi="Tahoma" w:cs="Tahoma"/>
          <w:b/>
        </w:rPr>
      </w:pPr>
    </w:p>
    <w:p w14:paraId="2EE03532" w14:textId="77777777" w:rsidR="00355C6E" w:rsidRDefault="00355C6E" w:rsidP="0017546B">
      <w:pPr>
        <w:tabs>
          <w:tab w:val="left" w:pos="1905"/>
          <w:tab w:val="left" w:pos="2575"/>
          <w:tab w:val="left" w:pos="3212"/>
          <w:tab w:val="center" w:pos="4054"/>
        </w:tabs>
        <w:rPr>
          <w:rFonts w:ascii="Tahoma" w:hAnsi="Tahoma" w:cs="Tahoma"/>
          <w:b/>
        </w:rPr>
      </w:pPr>
    </w:p>
    <w:p w14:paraId="6A659A6D" w14:textId="77777777" w:rsidR="00355C6E" w:rsidRDefault="00355C6E" w:rsidP="0017546B">
      <w:pPr>
        <w:tabs>
          <w:tab w:val="left" w:pos="1905"/>
          <w:tab w:val="left" w:pos="2575"/>
          <w:tab w:val="left" w:pos="3212"/>
          <w:tab w:val="center" w:pos="4054"/>
        </w:tabs>
        <w:rPr>
          <w:rFonts w:ascii="Tahoma" w:hAnsi="Tahoma" w:cs="Tahoma"/>
          <w:b/>
        </w:rPr>
      </w:pPr>
    </w:p>
    <w:p w14:paraId="56E22A94" w14:textId="77777777" w:rsidR="00355C6E" w:rsidRDefault="00355C6E" w:rsidP="0017546B">
      <w:pPr>
        <w:tabs>
          <w:tab w:val="left" w:pos="1905"/>
          <w:tab w:val="left" w:pos="2575"/>
          <w:tab w:val="left" w:pos="3212"/>
          <w:tab w:val="center" w:pos="4054"/>
        </w:tabs>
        <w:rPr>
          <w:rFonts w:ascii="Tahoma" w:hAnsi="Tahoma" w:cs="Tahoma"/>
          <w:b/>
        </w:rPr>
      </w:pPr>
    </w:p>
    <w:p w14:paraId="3D884795" w14:textId="77777777" w:rsidR="00355C6E" w:rsidRDefault="00355C6E" w:rsidP="0017546B">
      <w:pPr>
        <w:tabs>
          <w:tab w:val="left" w:pos="1905"/>
          <w:tab w:val="left" w:pos="2575"/>
          <w:tab w:val="left" w:pos="3212"/>
          <w:tab w:val="center" w:pos="4054"/>
        </w:tabs>
        <w:rPr>
          <w:rFonts w:ascii="Tahoma" w:hAnsi="Tahoma" w:cs="Tahoma"/>
          <w:b/>
        </w:rPr>
      </w:pPr>
    </w:p>
    <w:p w14:paraId="646ADF9F" w14:textId="190D1B6F" w:rsidR="000F58CE" w:rsidRDefault="000F58CE" w:rsidP="00E66A75">
      <w:pPr>
        <w:rPr>
          <w:rFonts w:ascii="Tahoma" w:hAnsi="Tahoma" w:cs="Tahoma"/>
          <w:b/>
        </w:rPr>
      </w:pPr>
    </w:p>
    <w:p w14:paraId="26E22AF2" w14:textId="4D96538A" w:rsidR="00E66A75" w:rsidRDefault="00E66A75" w:rsidP="00E66A75">
      <w:pPr>
        <w:rPr>
          <w:rFonts w:ascii="Tahoma" w:hAnsi="Tahoma" w:cs="Tahoma"/>
          <w:b/>
        </w:rPr>
      </w:pPr>
    </w:p>
    <w:p w14:paraId="1B0FB5DE" w14:textId="44C0CC3B" w:rsidR="00E66A75" w:rsidRDefault="00E66A75" w:rsidP="00E66A75">
      <w:pPr>
        <w:rPr>
          <w:rFonts w:ascii="Tahoma" w:hAnsi="Tahoma" w:cs="Tahoma"/>
          <w:b/>
        </w:rPr>
      </w:pPr>
    </w:p>
    <w:p w14:paraId="3367D152" w14:textId="77777777" w:rsidR="00E66A75" w:rsidRDefault="00E66A75" w:rsidP="00E66A75">
      <w:pPr>
        <w:rPr>
          <w:rFonts w:ascii="Tahoma" w:hAnsi="Tahoma" w:cs="Tahoma"/>
          <w:b/>
        </w:rPr>
      </w:pPr>
    </w:p>
    <w:p w14:paraId="0DF7D8D6" w14:textId="77777777" w:rsidR="000F58CE" w:rsidRDefault="000F58CE" w:rsidP="00F16535">
      <w:pPr>
        <w:jc w:val="center"/>
        <w:rPr>
          <w:rFonts w:ascii="Tahoma" w:hAnsi="Tahoma" w:cs="Tahoma"/>
          <w:b/>
        </w:rPr>
      </w:pPr>
    </w:p>
    <w:p w14:paraId="62EF8C06" w14:textId="02D3F3FB" w:rsidR="00F62034" w:rsidRDefault="00F62034" w:rsidP="00F16535">
      <w:pPr>
        <w:jc w:val="center"/>
        <w:rPr>
          <w:rFonts w:ascii="Tahoma" w:hAnsi="Tahoma" w:cs="Tahoma"/>
          <w:b/>
        </w:rPr>
      </w:pPr>
    </w:p>
    <w:p w14:paraId="18439C4F" w14:textId="74D04F0B" w:rsidR="00CA01E3" w:rsidRDefault="00CA01E3" w:rsidP="00F16535">
      <w:pPr>
        <w:jc w:val="center"/>
        <w:rPr>
          <w:rFonts w:ascii="Tahoma" w:hAnsi="Tahoma" w:cs="Tahoma"/>
          <w:b/>
        </w:rPr>
      </w:pPr>
    </w:p>
    <w:p w14:paraId="1ADBA52A" w14:textId="77777777" w:rsidR="009C27C4" w:rsidRDefault="00C842F5" w:rsidP="00F16535">
      <w:pPr>
        <w:jc w:val="center"/>
        <w:rPr>
          <w:rFonts w:ascii="Tahoma" w:hAnsi="Tahoma" w:cs="Tahoma"/>
          <w:sz w:val="20"/>
          <w:szCs w:val="20"/>
        </w:rPr>
      </w:pPr>
      <w:r w:rsidRPr="004C123E">
        <w:rPr>
          <w:rFonts w:ascii="Tahoma" w:hAnsi="Tahoma" w:cs="Tahoma"/>
          <w:b/>
        </w:rPr>
        <w:t>ANEXO I</w:t>
      </w:r>
      <w:r>
        <w:rPr>
          <w:rFonts w:ascii="Tahoma" w:hAnsi="Tahoma" w:cs="Tahoma"/>
          <w:b/>
        </w:rPr>
        <w:t>V</w:t>
      </w:r>
    </w:p>
    <w:p w14:paraId="775BEDB5" w14:textId="77777777" w:rsidR="009C27C4" w:rsidRDefault="009C27C4" w:rsidP="00F16535">
      <w:pPr>
        <w:jc w:val="center"/>
        <w:rPr>
          <w:rFonts w:ascii="Tahoma" w:hAnsi="Tahoma" w:cs="Tahoma"/>
          <w:sz w:val="20"/>
          <w:szCs w:val="20"/>
        </w:rPr>
      </w:pPr>
    </w:p>
    <w:p w14:paraId="1CBB3477" w14:textId="77777777" w:rsidR="009C27C4" w:rsidRPr="00943F17" w:rsidRDefault="009C27C4" w:rsidP="009C27C4">
      <w:pPr>
        <w:jc w:val="center"/>
        <w:rPr>
          <w:rFonts w:ascii="Tahoma" w:hAnsi="Tahoma" w:cs="Tahoma"/>
          <w:b/>
          <w:sz w:val="20"/>
          <w:szCs w:val="20"/>
        </w:rPr>
      </w:pPr>
      <w:r w:rsidRPr="00943F17">
        <w:rPr>
          <w:rFonts w:ascii="Tahoma" w:hAnsi="Tahoma" w:cs="Tahoma"/>
          <w:b/>
          <w:sz w:val="20"/>
          <w:szCs w:val="20"/>
        </w:rPr>
        <w:t>MODELO DE PROPOSTA COMERCIAL</w:t>
      </w:r>
    </w:p>
    <w:p w14:paraId="54D86882" w14:textId="77777777" w:rsidR="009C27C4" w:rsidRDefault="009C27C4" w:rsidP="009C27C4">
      <w:pPr>
        <w:pStyle w:val="Ttulo"/>
        <w:rPr>
          <w:rFonts w:ascii="Tahoma" w:hAnsi="Tahoma" w:cs="Tahoma"/>
          <w:sz w:val="20"/>
        </w:rPr>
      </w:pPr>
      <w:r w:rsidRPr="00943F17">
        <w:rPr>
          <w:rFonts w:ascii="Tahoma" w:hAnsi="Tahoma" w:cs="Tahoma"/>
          <w:sz w:val="20"/>
        </w:rPr>
        <w:t xml:space="preserve">PREGÃO </w:t>
      </w:r>
      <w:r>
        <w:rPr>
          <w:rFonts w:ascii="Tahoma" w:hAnsi="Tahoma" w:cs="Tahoma"/>
          <w:sz w:val="20"/>
        </w:rPr>
        <w:t xml:space="preserve">ELETRONICO SRP Nº   </w:t>
      </w:r>
      <w:proofErr w:type="spellStart"/>
      <w:r>
        <w:rPr>
          <w:rFonts w:ascii="Tahoma" w:hAnsi="Tahoma" w:cs="Tahoma"/>
          <w:sz w:val="20"/>
        </w:rPr>
        <w:t>xx</w:t>
      </w:r>
      <w:proofErr w:type="spellEnd"/>
      <w:r>
        <w:rPr>
          <w:rFonts w:ascii="Tahoma" w:hAnsi="Tahoma" w:cs="Tahoma"/>
          <w:sz w:val="20"/>
        </w:rPr>
        <w:t xml:space="preserve"> /20XX</w:t>
      </w:r>
      <w:r w:rsidRPr="00943F17">
        <w:rPr>
          <w:rFonts w:ascii="Tahoma" w:hAnsi="Tahoma" w:cs="Tahoma"/>
          <w:sz w:val="20"/>
        </w:rPr>
        <w:t xml:space="preserve">  </w:t>
      </w:r>
    </w:p>
    <w:p w14:paraId="0D2E34AC" w14:textId="77777777" w:rsidR="007432AC" w:rsidRDefault="007432AC" w:rsidP="009C27C4">
      <w:pPr>
        <w:pStyle w:val="Ttulo"/>
        <w:rPr>
          <w:rFonts w:ascii="Tahoma" w:hAnsi="Tahoma" w:cs="Tahoma"/>
          <w:sz w:val="20"/>
        </w:rPr>
      </w:pPr>
    </w:p>
    <w:p w14:paraId="40A75E1C" w14:textId="77777777" w:rsidR="007432AC" w:rsidRDefault="007432AC" w:rsidP="009C27C4">
      <w:pPr>
        <w:pStyle w:val="Ttulo"/>
        <w:rPr>
          <w:rFonts w:ascii="Tahoma" w:hAnsi="Tahoma" w:cs="Tahoma"/>
          <w:sz w:val="20"/>
        </w:rPr>
      </w:pPr>
    </w:p>
    <w:p w14:paraId="6FD237C7" w14:textId="77777777" w:rsidR="007432AC" w:rsidRDefault="007432AC" w:rsidP="007432AC">
      <w:pPr>
        <w:rPr>
          <w:rFonts w:ascii="Tahoma" w:hAnsi="Tahoma" w:cs="Tahoma"/>
          <w:b/>
          <w:color w:val="FF0000"/>
          <w:sz w:val="20"/>
          <w:szCs w:val="20"/>
        </w:rPr>
      </w:pPr>
    </w:p>
    <w:p w14:paraId="6EB2C4CD"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À</w:t>
      </w:r>
    </w:p>
    <w:p w14:paraId="5B34E1E2" w14:textId="77777777" w:rsidR="009C27C4" w:rsidRPr="00884BD2" w:rsidRDefault="009C27C4" w:rsidP="009C27C4">
      <w:pPr>
        <w:autoSpaceDE w:val="0"/>
        <w:autoSpaceDN w:val="0"/>
        <w:adjustRightInd w:val="0"/>
        <w:rPr>
          <w:rFonts w:ascii="Tahoma" w:hAnsi="Tahoma" w:cs="Tahoma"/>
          <w:sz w:val="16"/>
          <w:szCs w:val="16"/>
        </w:rPr>
      </w:pPr>
      <w:r w:rsidRPr="00643307">
        <w:rPr>
          <w:rFonts w:ascii="Tahoma" w:hAnsi="Tahoma" w:cs="Tahoma"/>
          <w:sz w:val="16"/>
          <w:szCs w:val="16"/>
        </w:rPr>
        <w:t>Prefeitura Municipal de Augusto Pestana</w:t>
      </w:r>
    </w:p>
    <w:p w14:paraId="16CA8D38" w14:textId="77777777" w:rsidR="009C27C4" w:rsidRPr="00643307"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Pregão Eletrônico</w:t>
      </w:r>
      <w:r w:rsidRPr="00643307">
        <w:rPr>
          <w:rFonts w:ascii="Tahoma" w:hAnsi="Tahoma" w:cs="Tahoma"/>
          <w:sz w:val="16"/>
          <w:szCs w:val="16"/>
        </w:rPr>
        <w:t xml:space="preserve"> SRP</w:t>
      </w:r>
      <w:r w:rsidRPr="00884BD2">
        <w:rPr>
          <w:rFonts w:ascii="Tahoma" w:hAnsi="Tahoma" w:cs="Tahoma"/>
          <w:sz w:val="16"/>
          <w:szCs w:val="16"/>
        </w:rPr>
        <w:t>:</w:t>
      </w:r>
      <w:r w:rsidRPr="00643307">
        <w:rPr>
          <w:rFonts w:ascii="Tahoma" w:hAnsi="Tahoma" w:cs="Tahoma"/>
          <w:sz w:val="16"/>
          <w:szCs w:val="16"/>
        </w:rPr>
        <w:t xml:space="preserve"> </w:t>
      </w:r>
      <w:proofErr w:type="spellStart"/>
      <w:r w:rsidRPr="00643307">
        <w:rPr>
          <w:rFonts w:ascii="Tahoma" w:hAnsi="Tahoma" w:cs="Tahoma"/>
          <w:sz w:val="16"/>
          <w:szCs w:val="16"/>
        </w:rPr>
        <w:t>xx</w:t>
      </w:r>
      <w:proofErr w:type="spellEnd"/>
      <w:r w:rsidRPr="00643307">
        <w:rPr>
          <w:rFonts w:ascii="Tahoma" w:hAnsi="Tahoma" w:cs="Tahoma"/>
          <w:sz w:val="16"/>
          <w:szCs w:val="16"/>
        </w:rPr>
        <w:t xml:space="preserve"> </w:t>
      </w:r>
      <w:r w:rsidRPr="00884BD2">
        <w:rPr>
          <w:rFonts w:ascii="Tahoma" w:hAnsi="Tahoma" w:cs="Tahoma"/>
          <w:sz w:val="16"/>
          <w:szCs w:val="16"/>
        </w:rPr>
        <w:t>/20</w:t>
      </w:r>
      <w:r w:rsidRPr="00643307">
        <w:rPr>
          <w:rFonts w:ascii="Tahoma" w:hAnsi="Tahoma" w:cs="Tahoma"/>
          <w:sz w:val="16"/>
          <w:szCs w:val="16"/>
        </w:rPr>
        <w:t>xx</w:t>
      </w:r>
    </w:p>
    <w:p w14:paraId="73986951" w14:textId="77777777" w:rsidR="009C27C4" w:rsidRPr="00884BD2" w:rsidRDefault="009C27C4" w:rsidP="009C27C4">
      <w:pPr>
        <w:autoSpaceDE w:val="0"/>
        <w:autoSpaceDN w:val="0"/>
        <w:adjustRightInd w:val="0"/>
        <w:rPr>
          <w:rFonts w:ascii="Tahoma" w:hAnsi="Tahoma" w:cs="Tahoma"/>
          <w:sz w:val="16"/>
          <w:szCs w:val="16"/>
        </w:rPr>
      </w:pPr>
      <w:r w:rsidRPr="00643307">
        <w:rPr>
          <w:rFonts w:ascii="Tahoma" w:hAnsi="Tahoma" w:cs="Tahoma"/>
          <w:sz w:val="16"/>
          <w:szCs w:val="16"/>
        </w:rPr>
        <w:t>P</w:t>
      </w:r>
      <w:r w:rsidRPr="00884BD2">
        <w:rPr>
          <w:rFonts w:ascii="Tahoma" w:hAnsi="Tahoma" w:cs="Tahoma"/>
          <w:sz w:val="16"/>
          <w:szCs w:val="16"/>
        </w:rPr>
        <w:t>rocesso:</w:t>
      </w:r>
      <w:r w:rsidRPr="00643307">
        <w:rPr>
          <w:rFonts w:ascii="Tahoma" w:hAnsi="Tahoma" w:cs="Tahoma"/>
          <w:sz w:val="16"/>
          <w:szCs w:val="16"/>
        </w:rPr>
        <w:t xml:space="preserve"> </w:t>
      </w:r>
      <w:r w:rsidR="006C31B9" w:rsidRPr="00643307">
        <w:rPr>
          <w:rFonts w:ascii="Tahoma" w:hAnsi="Tahoma" w:cs="Tahoma"/>
          <w:sz w:val="16"/>
          <w:szCs w:val="16"/>
        </w:rPr>
        <w:t>XX</w:t>
      </w:r>
      <w:r w:rsidRPr="00643307">
        <w:rPr>
          <w:rFonts w:ascii="Tahoma" w:hAnsi="Tahoma" w:cs="Tahoma"/>
          <w:sz w:val="16"/>
          <w:szCs w:val="16"/>
        </w:rPr>
        <w:t>/ 20xx</w:t>
      </w:r>
      <w:r w:rsidRPr="00884BD2">
        <w:rPr>
          <w:rFonts w:ascii="Tahoma" w:hAnsi="Tahoma" w:cs="Tahoma"/>
          <w:sz w:val="16"/>
          <w:szCs w:val="16"/>
        </w:rPr>
        <w:t xml:space="preserve"> </w:t>
      </w:r>
    </w:p>
    <w:p w14:paraId="390D4FAC"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Razão social da empresa: ________________________________________________________________________________</w:t>
      </w:r>
    </w:p>
    <w:p w14:paraId="4EB64E14"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CNPJ: _______________________________________________________</w:t>
      </w:r>
    </w:p>
    <w:p w14:paraId="42DE31E1"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Endereço: _________________________________________________________________________________________________</w:t>
      </w:r>
    </w:p>
    <w:p w14:paraId="612C4BB2"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Telefone: (___) ________-________ [Ramal: ____] | Fax: (___) ________-________ | Celular: (___) ________-________</w:t>
      </w:r>
    </w:p>
    <w:p w14:paraId="7B60C606"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E-mail: ______________________________________________________</w:t>
      </w:r>
    </w:p>
    <w:p w14:paraId="4A99D6A1" w14:textId="77777777" w:rsidR="009C27C4" w:rsidRPr="00884BD2" w:rsidRDefault="009C27C4" w:rsidP="009C27C4">
      <w:pPr>
        <w:autoSpaceDE w:val="0"/>
        <w:autoSpaceDN w:val="0"/>
        <w:adjustRightInd w:val="0"/>
        <w:rPr>
          <w:rFonts w:ascii="Tahoma" w:hAnsi="Tahoma" w:cs="Tahoma"/>
          <w:sz w:val="16"/>
          <w:szCs w:val="16"/>
        </w:rPr>
      </w:pPr>
      <w:r w:rsidRPr="00884BD2">
        <w:rPr>
          <w:rFonts w:ascii="Tahoma" w:hAnsi="Tahoma" w:cs="Tahoma"/>
          <w:sz w:val="16"/>
          <w:szCs w:val="16"/>
        </w:rPr>
        <w:t>Banco: ____________; Agência: ____________; C/C: ____________</w:t>
      </w:r>
    </w:p>
    <w:p w14:paraId="0ACBC179"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b/>
          <w:color w:val="000000"/>
          <w:sz w:val="16"/>
          <w:szCs w:val="16"/>
        </w:rPr>
        <w:t>Dados do Representante Legal da Empresa para assinatura da Ata</w:t>
      </w:r>
      <w:r>
        <w:rPr>
          <w:rFonts w:ascii="Tahoma" w:hAnsi="Tahoma" w:cs="Tahoma"/>
          <w:b/>
          <w:color w:val="000000"/>
          <w:sz w:val="16"/>
          <w:szCs w:val="16"/>
        </w:rPr>
        <w:t xml:space="preserve"> e/ou Contrato</w:t>
      </w:r>
      <w:r w:rsidRPr="00643307">
        <w:rPr>
          <w:rFonts w:ascii="Tahoma" w:hAnsi="Tahoma" w:cs="Tahoma"/>
          <w:color w:val="000000"/>
          <w:sz w:val="16"/>
          <w:szCs w:val="16"/>
        </w:rPr>
        <w:t xml:space="preserve">: </w:t>
      </w:r>
    </w:p>
    <w:p w14:paraId="45C9F069"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color w:val="000000"/>
          <w:sz w:val="16"/>
          <w:szCs w:val="16"/>
        </w:rPr>
        <w:t xml:space="preserve">a) Nome; </w:t>
      </w:r>
    </w:p>
    <w:p w14:paraId="6F18C17C"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color w:val="000000"/>
          <w:sz w:val="16"/>
          <w:szCs w:val="16"/>
        </w:rPr>
        <w:t xml:space="preserve">b) Endereço; </w:t>
      </w:r>
    </w:p>
    <w:p w14:paraId="23C3ADFB"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color w:val="000000"/>
          <w:sz w:val="16"/>
          <w:szCs w:val="16"/>
        </w:rPr>
        <w:t xml:space="preserve">c) CEP; </w:t>
      </w:r>
    </w:p>
    <w:p w14:paraId="24F63A72"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color w:val="000000"/>
          <w:sz w:val="16"/>
          <w:szCs w:val="16"/>
        </w:rPr>
        <w:t xml:space="preserve">d) Cidade/UF; </w:t>
      </w:r>
    </w:p>
    <w:p w14:paraId="152CED1A" w14:textId="77777777" w:rsidR="009C27C4" w:rsidRPr="00643307" w:rsidRDefault="009C27C4" w:rsidP="009C27C4">
      <w:pPr>
        <w:autoSpaceDE w:val="0"/>
        <w:autoSpaceDN w:val="0"/>
        <w:adjustRightInd w:val="0"/>
        <w:rPr>
          <w:rFonts w:ascii="Tahoma" w:hAnsi="Tahoma" w:cs="Tahoma"/>
          <w:color w:val="000000"/>
          <w:sz w:val="16"/>
          <w:szCs w:val="16"/>
        </w:rPr>
      </w:pPr>
      <w:r w:rsidRPr="00643307">
        <w:rPr>
          <w:rFonts w:ascii="Tahoma" w:hAnsi="Tahoma" w:cs="Tahoma"/>
          <w:color w:val="000000"/>
          <w:sz w:val="16"/>
          <w:szCs w:val="16"/>
        </w:rPr>
        <w:t xml:space="preserve">e) CPF/MF; </w:t>
      </w:r>
    </w:p>
    <w:p w14:paraId="7790AF12" w14:textId="77777777" w:rsidR="009C27C4" w:rsidRPr="00643307" w:rsidRDefault="009C27C4" w:rsidP="009C27C4">
      <w:pPr>
        <w:autoSpaceDE w:val="0"/>
        <w:autoSpaceDN w:val="0"/>
        <w:adjustRightInd w:val="0"/>
        <w:rPr>
          <w:rFonts w:ascii="Tahoma" w:hAnsi="Tahoma" w:cs="Tahoma"/>
          <w:color w:val="000000"/>
          <w:sz w:val="16"/>
          <w:szCs w:val="16"/>
        </w:rPr>
      </w:pPr>
    </w:p>
    <w:p w14:paraId="04994153" w14:textId="77777777" w:rsidR="009C27C4" w:rsidRPr="00884BD2" w:rsidRDefault="009C27C4" w:rsidP="009C27C4">
      <w:pPr>
        <w:autoSpaceDE w:val="0"/>
        <w:autoSpaceDN w:val="0"/>
        <w:adjustRightInd w:val="0"/>
        <w:rPr>
          <w:rFonts w:ascii="Tahoma" w:hAnsi="Tahoma" w:cs="Tahoma"/>
          <w:color w:val="000000"/>
          <w:sz w:val="16"/>
          <w:szCs w:val="16"/>
        </w:rPr>
      </w:pPr>
      <w:r w:rsidRPr="00884BD2">
        <w:rPr>
          <w:rFonts w:ascii="Tahoma" w:hAnsi="Tahoma" w:cs="Tahoma"/>
          <w:color w:val="000000"/>
          <w:sz w:val="16"/>
          <w:szCs w:val="16"/>
        </w:rPr>
        <w:t xml:space="preserve"> </w:t>
      </w:r>
    </w:p>
    <w:tbl>
      <w:tblPr>
        <w:tblW w:w="9355" w:type="dxa"/>
        <w:tblInd w:w="60" w:type="dxa"/>
        <w:tblLayout w:type="fixed"/>
        <w:tblCellMar>
          <w:left w:w="60" w:type="dxa"/>
          <w:right w:w="60" w:type="dxa"/>
        </w:tblCellMar>
        <w:tblLook w:val="0000" w:firstRow="0" w:lastRow="0" w:firstColumn="0" w:lastColumn="0" w:noHBand="0" w:noVBand="0"/>
      </w:tblPr>
      <w:tblGrid>
        <w:gridCol w:w="709"/>
        <w:gridCol w:w="567"/>
        <w:gridCol w:w="992"/>
        <w:gridCol w:w="3402"/>
        <w:gridCol w:w="1134"/>
        <w:gridCol w:w="1134"/>
        <w:gridCol w:w="1417"/>
      </w:tblGrid>
      <w:tr w:rsidR="009C27C4" w:rsidRPr="00643307" w14:paraId="0EC6554F" w14:textId="77777777" w:rsidTr="00AE5865">
        <w:trPr>
          <w:trHeight w:val="406"/>
        </w:trPr>
        <w:tc>
          <w:tcPr>
            <w:tcW w:w="709" w:type="dxa"/>
            <w:tcBorders>
              <w:top w:val="threeDEmboss" w:sz="6" w:space="0" w:color="auto"/>
              <w:left w:val="threeDEmboss" w:sz="6" w:space="0" w:color="auto"/>
              <w:bottom w:val="threeDEmboss" w:sz="6" w:space="0" w:color="auto"/>
              <w:right w:val="threeDEmboss" w:sz="6" w:space="0" w:color="auto"/>
            </w:tcBorders>
            <w:noWrap/>
          </w:tcPr>
          <w:p w14:paraId="066BC354" w14:textId="77777777" w:rsidR="009C27C4" w:rsidRPr="00643307" w:rsidRDefault="009C27C4" w:rsidP="00AE5865">
            <w:pPr>
              <w:jc w:val="center"/>
              <w:rPr>
                <w:rFonts w:ascii="Tahoma" w:hAnsi="Tahoma" w:cs="Tahoma"/>
                <w:sz w:val="16"/>
                <w:szCs w:val="16"/>
              </w:rPr>
            </w:pPr>
            <w:r w:rsidRPr="00643307">
              <w:rPr>
                <w:rFonts w:ascii="Tahoma" w:hAnsi="Tahoma" w:cs="Tahoma"/>
                <w:sz w:val="16"/>
                <w:szCs w:val="16"/>
              </w:rPr>
              <w:t>Item</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6F312D80" w14:textId="77777777" w:rsidR="009C27C4" w:rsidRPr="00643307" w:rsidRDefault="009C27C4" w:rsidP="00AE5865">
            <w:pPr>
              <w:jc w:val="center"/>
              <w:rPr>
                <w:rFonts w:ascii="Tahoma" w:hAnsi="Tahoma" w:cs="Tahoma"/>
                <w:sz w:val="16"/>
                <w:szCs w:val="16"/>
              </w:rPr>
            </w:pPr>
            <w:proofErr w:type="spellStart"/>
            <w:r w:rsidRPr="00643307">
              <w:rPr>
                <w:rFonts w:ascii="Tahoma" w:hAnsi="Tahoma" w:cs="Tahoma"/>
                <w:sz w:val="16"/>
                <w:szCs w:val="16"/>
              </w:rPr>
              <w:t>Un</w:t>
            </w:r>
            <w:proofErr w:type="spellEnd"/>
          </w:p>
        </w:tc>
        <w:tc>
          <w:tcPr>
            <w:tcW w:w="992" w:type="dxa"/>
            <w:tcBorders>
              <w:top w:val="threeDEmboss" w:sz="6" w:space="0" w:color="auto"/>
              <w:left w:val="threeDEmboss" w:sz="6" w:space="0" w:color="auto"/>
              <w:bottom w:val="threeDEmboss" w:sz="6" w:space="0" w:color="auto"/>
              <w:right w:val="threeDEmboss" w:sz="6" w:space="0" w:color="auto"/>
            </w:tcBorders>
          </w:tcPr>
          <w:p w14:paraId="4CAB8C59" w14:textId="77777777" w:rsidR="009C27C4" w:rsidRPr="00643307" w:rsidRDefault="009C27C4" w:rsidP="00AE5865">
            <w:pPr>
              <w:rPr>
                <w:rFonts w:ascii="Tahoma" w:hAnsi="Tahoma" w:cs="Tahoma"/>
                <w:sz w:val="16"/>
                <w:szCs w:val="16"/>
              </w:rPr>
            </w:pPr>
            <w:proofErr w:type="spellStart"/>
            <w:r w:rsidRPr="00643307">
              <w:rPr>
                <w:rFonts w:ascii="Tahoma" w:hAnsi="Tahoma" w:cs="Tahoma"/>
                <w:sz w:val="16"/>
                <w:szCs w:val="16"/>
              </w:rPr>
              <w:t>Qtd</w:t>
            </w:r>
            <w:proofErr w:type="spellEnd"/>
            <w:r w:rsidRPr="00643307">
              <w:rPr>
                <w:rFonts w:ascii="Tahoma" w:hAnsi="Tahoma" w:cs="Tahoma"/>
                <w:sz w:val="16"/>
                <w:szCs w:val="16"/>
              </w:rPr>
              <w:t xml:space="preserve"> máxima</w:t>
            </w:r>
          </w:p>
        </w:tc>
        <w:tc>
          <w:tcPr>
            <w:tcW w:w="3402" w:type="dxa"/>
            <w:tcBorders>
              <w:top w:val="threeDEmboss" w:sz="6" w:space="0" w:color="auto"/>
              <w:left w:val="threeDEmboss" w:sz="6" w:space="0" w:color="auto"/>
              <w:bottom w:val="threeDEmboss" w:sz="6" w:space="0" w:color="auto"/>
              <w:right w:val="threeDEmboss" w:sz="6" w:space="0" w:color="auto"/>
            </w:tcBorders>
            <w:noWrap/>
          </w:tcPr>
          <w:p w14:paraId="6C340E1E" w14:textId="77777777" w:rsidR="009C27C4" w:rsidRPr="00643307" w:rsidRDefault="009C27C4" w:rsidP="00AE5865">
            <w:pPr>
              <w:jc w:val="center"/>
              <w:rPr>
                <w:rFonts w:ascii="Tahoma" w:hAnsi="Tahoma" w:cs="Tahoma"/>
                <w:sz w:val="16"/>
                <w:szCs w:val="16"/>
              </w:rPr>
            </w:pPr>
            <w:r w:rsidRPr="00643307">
              <w:rPr>
                <w:rFonts w:ascii="Tahoma" w:hAnsi="Tahoma" w:cs="Tahoma"/>
                <w:sz w:val="16"/>
                <w:szCs w:val="16"/>
              </w:rPr>
              <w:t>Objeto/ Descrição</w:t>
            </w:r>
          </w:p>
        </w:tc>
        <w:tc>
          <w:tcPr>
            <w:tcW w:w="1134" w:type="dxa"/>
            <w:tcBorders>
              <w:top w:val="threeDEmboss" w:sz="6" w:space="0" w:color="auto"/>
              <w:left w:val="threeDEmboss" w:sz="6" w:space="0" w:color="auto"/>
              <w:bottom w:val="threeDEmboss" w:sz="6" w:space="0" w:color="auto"/>
              <w:right w:val="threeDEmboss" w:sz="6" w:space="0" w:color="auto"/>
            </w:tcBorders>
            <w:noWrap/>
          </w:tcPr>
          <w:p w14:paraId="240E824C" w14:textId="77777777" w:rsidR="009C27C4" w:rsidRPr="00643307" w:rsidRDefault="009C27C4" w:rsidP="00AE5865">
            <w:pPr>
              <w:jc w:val="center"/>
              <w:rPr>
                <w:rFonts w:ascii="Tahoma" w:hAnsi="Tahoma" w:cs="Tahoma"/>
                <w:sz w:val="16"/>
                <w:szCs w:val="16"/>
              </w:rPr>
            </w:pPr>
            <w:r w:rsidRPr="00643307">
              <w:rPr>
                <w:rFonts w:ascii="Tahoma" w:hAnsi="Tahoma" w:cs="Tahoma"/>
                <w:sz w:val="16"/>
                <w:szCs w:val="16"/>
              </w:rPr>
              <w:t>Marca</w:t>
            </w:r>
            <w:r>
              <w:rPr>
                <w:rFonts w:ascii="Tahoma" w:hAnsi="Tahoma" w:cs="Tahoma"/>
                <w:sz w:val="16"/>
                <w:szCs w:val="16"/>
              </w:rPr>
              <w:t>/modelo</w:t>
            </w:r>
          </w:p>
        </w:tc>
        <w:tc>
          <w:tcPr>
            <w:tcW w:w="1134" w:type="dxa"/>
            <w:tcBorders>
              <w:top w:val="threeDEmboss" w:sz="6" w:space="0" w:color="auto"/>
              <w:left w:val="threeDEmboss" w:sz="6" w:space="0" w:color="auto"/>
              <w:bottom w:val="threeDEmboss" w:sz="6" w:space="0" w:color="auto"/>
              <w:right w:val="threeDEmboss" w:sz="6" w:space="0" w:color="auto"/>
            </w:tcBorders>
          </w:tcPr>
          <w:p w14:paraId="5BA95894" w14:textId="77777777" w:rsidR="009C27C4" w:rsidRPr="00643307" w:rsidRDefault="009C27C4" w:rsidP="00AE5865">
            <w:pPr>
              <w:rPr>
                <w:rFonts w:ascii="Tahoma" w:hAnsi="Tahoma" w:cs="Tahoma"/>
                <w:sz w:val="16"/>
                <w:szCs w:val="16"/>
              </w:rPr>
            </w:pPr>
            <w:r w:rsidRPr="00643307">
              <w:rPr>
                <w:rFonts w:ascii="Tahoma" w:hAnsi="Tahoma" w:cs="Tahoma"/>
                <w:sz w:val="16"/>
                <w:szCs w:val="16"/>
              </w:rPr>
              <w:t xml:space="preserve">     Valor Unit.</w:t>
            </w:r>
          </w:p>
          <w:p w14:paraId="0AB7FDBC" w14:textId="77777777" w:rsidR="009C27C4" w:rsidRPr="00643307" w:rsidRDefault="009C27C4" w:rsidP="00AE5865">
            <w:pPr>
              <w:rPr>
                <w:rFonts w:ascii="Tahoma" w:hAnsi="Tahoma" w:cs="Tahoma"/>
                <w:sz w:val="16"/>
                <w:szCs w:val="16"/>
              </w:rPr>
            </w:pPr>
          </w:p>
        </w:tc>
        <w:tc>
          <w:tcPr>
            <w:tcW w:w="1417" w:type="dxa"/>
            <w:tcBorders>
              <w:top w:val="threeDEmboss" w:sz="6" w:space="0" w:color="auto"/>
              <w:left w:val="threeDEmboss" w:sz="6" w:space="0" w:color="auto"/>
              <w:bottom w:val="threeDEmboss" w:sz="6" w:space="0" w:color="auto"/>
              <w:right w:val="threeDEmboss" w:sz="6" w:space="0" w:color="auto"/>
            </w:tcBorders>
          </w:tcPr>
          <w:p w14:paraId="4F8DD237" w14:textId="77777777" w:rsidR="009C27C4" w:rsidRPr="00643307" w:rsidRDefault="009C27C4" w:rsidP="00AE5865">
            <w:pPr>
              <w:rPr>
                <w:rFonts w:ascii="Tahoma" w:hAnsi="Tahoma" w:cs="Tahoma"/>
                <w:sz w:val="16"/>
                <w:szCs w:val="16"/>
              </w:rPr>
            </w:pPr>
            <w:r w:rsidRPr="00643307">
              <w:rPr>
                <w:rFonts w:ascii="Tahoma" w:hAnsi="Tahoma" w:cs="Tahoma"/>
                <w:sz w:val="16"/>
                <w:szCs w:val="16"/>
              </w:rPr>
              <w:t>Valor total</w:t>
            </w:r>
          </w:p>
        </w:tc>
      </w:tr>
      <w:tr w:rsidR="009C27C4" w:rsidRPr="00643307" w14:paraId="2A32098E" w14:textId="77777777" w:rsidTr="00AE5865">
        <w:trPr>
          <w:trHeight w:val="19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69C37C8E" w14:textId="77777777" w:rsidR="009C27C4" w:rsidRPr="00643307" w:rsidRDefault="009C27C4" w:rsidP="00AE5865">
            <w:pPr>
              <w:jc w:val="center"/>
              <w:rPr>
                <w:rFonts w:ascii="Tahoma" w:hAnsi="Tahoma" w:cs="Tahoma"/>
                <w:sz w:val="16"/>
                <w:szCs w:val="16"/>
              </w:rPr>
            </w:pPr>
            <w:r w:rsidRPr="00643307">
              <w:rPr>
                <w:rFonts w:ascii="Tahoma" w:hAnsi="Tahoma" w:cs="Tahoma"/>
                <w:sz w:val="16"/>
                <w:szCs w:val="16"/>
              </w:rPr>
              <w:t>01</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0B8E5105" w14:textId="77777777" w:rsidR="009C27C4" w:rsidRPr="00643307" w:rsidRDefault="009C27C4" w:rsidP="00AE5865">
            <w:pPr>
              <w:jc w:val="center"/>
              <w:rPr>
                <w:rFonts w:ascii="Tahoma" w:hAnsi="Tahoma" w:cs="Tahoma"/>
                <w:sz w:val="16"/>
                <w:szCs w:val="16"/>
              </w:rPr>
            </w:pPr>
          </w:p>
        </w:tc>
        <w:tc>
          <w:tcPr>
            <w:tcW w:w="992" w:type="dxa"/>
            <w:tcBorders>
              <w:top w:val="threeDEmboss" w:sz="6" w:space="0" w:color="auto"/>
              <w:left w:val="threeDEmboss" w:sz="6" w:space="0" w:color="auto"/>
              <w:bottom w:val="threeDEmboss" w:sz="6" w:space="0" w:color="auto"/>
              <w:right w:val="threeDEmboss" w:sz="6" w:space="0" w:color="auto"/>
            </w:tcBorders>
          </w:tcPr>
          <w:p w14:paraId="6DC6E2D6" w14:textId="77777777" w:rsidR="009C27C4" w:rsidRPr="00643307" w:rsidRDefault="009C27C4" w:rsidP="00AE5865">
            <w:pPr>
              <w:jc w:val="both"/>
              <w:rPr>
                <w:rFonts w:ascii="Tahoma" w:hAnsi="Tahoma" w:cs="Tahoma"/>
                <w:sz w:val="16"/>
                <w:szCs w:val="16"/>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1F92A86" w14:textId="77777777" w:rsidR="009C27C4" w:rsidRPr="00643307" w:rsidRDefault="009C27C4" w:rsidP="00AE5865">
            <w:pPr>
              <w:spacing w:before="120"/>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4EE1170B" w14:textId="77777777" w:rsidR="009C27C4" w:rsidRPr="00643307" w:rsidRDefault="009C27C4" w:rsidP="00AE5865">
            <w:pPr>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tcPr>
          <w:p w14:paraId="2C3DDBF7" w14:textId="77777777" w:rsidR="009C27C4" w:rsidRPr="00643307" w:rsidRDefault="009C27C4" w:rsidP="00AE5865">
            <w:pPr>
              <w:jc w:val="both"/>
              <w:rPr>
                <w:rFonts w:ascii="Tahoma" w:hAnsi="Tahoma" w:cs="Tahoma"/>
                <w:sz w:val="16"/>
                <w:szCs w:val="16"/>
              </w:rPr>
            </w:pPr>
          </w:p>
        </w:tc>
        <w:tc>
          <w:tcPr>
            <w:tcW w:w="1417" w:type="dxa"/>
            <w:tcBorders>
              <w:top w:val="threeDEmboss" w:sz="6" w:space="0" w:color="auto"/>
              <w:left w:val="threeDEmboss" w:sz="6" w:space="0" w:color="auto"/>
              <w:bottom w:val="threeDEmboss" w:sz="6" w:space="0" w:color="auto"/>
              <w:right w:val="threeDEmboss" w:sz="6" w:space="0" w:color="auto"/>
            </w:tcBorders>
          </w:tcPr>
          <w:p w14:paraId="5C2C4A7A" w14:textId="77777777" w:rsidR="009C27C4" w:rsidRPr="00643307" w:rsidRDefault="009C27C4" w:rsidP="00AE5865">
            <w:pPr>
              <w:jc w:val="both"/>
              <w:rPr>
                <w:rFonts w:ascii="Tahoma" w:hAnsi="Tahoma" w:cs="Tahoma"/>
                <w:sz w:val="16"/>
                <w:szCs w:val="16"/>
              </w:rPr>
            </w:pPr>
          </w:p>
        </w:tc>
      </w:tr>
      <w:tr w:rsidR="009C27C4" w:rsidRPr="00643307" w14:paraId="71D613F3" w14:textId="77777777" w:rsidTr="00AE5865">
        <w:trPr>
          <w:trHeight w:val="20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5CA56141" w14:textId="77777777" w:rsidR="009C27C4" w:rsidRPr="00643307" w:rsidRDefault="009C27C4" w:rsidP="00AE5865">
            <w:pPr>
              <w:jc w:val="center"/>
              <w:rPr>
                <w:rFonts w:ascii="Tahoma" w:hAnsi="Tahoma" w:cs="Tahoma"/>
                <w:sz w:val="16"/>
                <w:szCs w:val="16"/>
              </w:rPr>
            </w:pPr>
            <w:r w:rsidRPr="00643307">
              <w:rPr>
                <w:rFonts w:ascii="Tahoma" w:hAnsi="Tahoma" w:cs="Tahoma"/>
                <w:sz w:val="16"/>
                <w:szCs w:val="16"/>
              </w:rPr>
              <w:t>02</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4F90DE31" w14:textId="77777777" w:rsidR="009C27C4" w:rsidRPr="00643307" w:rsidRDefault="009C27C4" w:rsidP="00AE5865">
            <w:pPr>
              <w:jc w:val="center"/>
              <w:rPr>
                <w:rFonts w:ascii="Tahoma" w:hAnsi="Tahoma" w:cs="Tahoma"/>
                <w:sz w:val="16"/>
                <w:szCs w:val="16"/>
              </w:rPr>
            </w:pPr>
          </w:p>
        </w:tc>
        <w:tc>
          <w:tcPr>
            <w:tcW w:w="992" w:type="dxa"/>
            <w:tcBorders>
              <w:top w:val="threeDEmboss" w:sz="6" w:space="0" w:color="auto"/>
              <w:left w:val="threeDEmboss" w:sz="6" w:space="0" w:color="auto"/>
              <w:bottom w:val="threeDEmboss" w:sz="6" w:space="0" w:color="auto"/>
              <w:right w:val="threeDEmboss" w:sz="6" w:space="0" w:color="auto"/>
            </w:tcBorders>
          </w:tcPr>
          <w:p w14:paraId="03A8E701" w14:textId="77777777" w:rsidR="009C27C4" w:rsidRPr="00643307" w:rsidRDefault="009C27C4" w:rsidP="00AE5865">
            <w:pPr>
              <w:jc w:val="both"/>
              <w:rPr>
                <w:rFonts w:ascii="Tahoma" w:hAnsi="Tahoma" w:cs="Tahoma"/>
                <w:sz w:val="16"/>
                <w:szCs w:val="16"/>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1B2C5BE" w14:textId="77777777" w:rsidR="009C27C4" w:rsidRPr="00643307" w:rsidRDefault="009C27C4" w:rsidP="00AE5865">
            <w:pPr>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4258BC3A" w14:textId="77777777" w:rsidR="009C27C4" w:rsidRPr="00643307" w:rsidRDefault="009C27C4" w:rsidP="00AE5865">
            <w:pPr>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tcPr>
          <w:p w14:paraId="6139CB5F" w14:textId="77777777" w:rsidR="009C27C4" w:rsidRPr="00643307" w:rsidRDefault="009C27C4" w:rsidP="00AE5865">
            <w:pPr>
              <w:jc w:val="both"/>
              <w:rPr>
                <w:rFonts w:ascii="Tahoma" w:hAnsi="Tahoma" w:cs="Tahoma"/>
                <w:sz w:val="16"/>
                <w:szCs w:val="16"/>
              </w:rPr>
            </w:pPr>
          </w:p>
        </w:tc>
        <w:tc>
          <w:tcPr>
            <w:tcW w:w="1417" w:type="dxa"/>
            <w:tcBorders>
              <w:top w:val="threeDEmboss" w:sz="6" w:space="0" w:color="auto"/>
              <w:left w:val="threeDEmboss" w:sz="6" w:space="0" w:color="auto"/>
              <w:bottom w:val="threeDEmboss" w:sz="6" w:space="0" w:color="auto"/>
              <w:right w:val="threeDEmboss" w:sz="6" w:space="0" w:color="auto"/>
            </w:tcBorders>
          </w:tcPr>
          <w:p w14:paraId="013BE53D" w14:textId="77777777" w:rsidR="009C27C4" w:rsidRPr="00643307" w:rsidRDefault="009C27C4" w:rsidP="00AE5865">
            <w:pPr>
              <w:jc w:val="both"/>
              <w:rPr>
                <w:rFonts w:ascii="Tahoma" w:hAnsi="Tahoma" w:cs="Tahoma"/>
                <w:sz w:val="16"/>
                <w:szCs w:val="16"/>
              </w:rPr>
            </w:pPr>
          </w:p>
        </w:tc>
      </w:tr>
      <w:tr w:rsidR="009C27C4" w:rsidRPr="00643307" w14:paraId="4242EE8D" w14:textId="77777777" w:rsidTr="00AE5865">
        <w:trPr>
          <w:trHeight w:val="202"/>
        </w:trPr>
        <w:tc>
          <w:tcPr>
            <w:tcW w:w="709" w:type="dxa"/>
            <w:tcBorders>
              <w:top w:val="threeDEmboss" w:sz="6" w:space="0" w:color="auto"/>
              <w:left w:val="threeDEmboss" w:sz="6" w:space="0" w:color="auto"/>
              <w:bottom w:val="threeDEmboss" w:sz="6" w:space="0" w:color="auto"/>
              <w:right w:val="threeDEmboss" w:sz="6" w:space="0" w:color="auto"/>
            </w:tcBorders>
            <w:noWrap/>
            <w:vAlign w:val="center"/>
          </w:tcPr>
          <w:p w14:paraId="3CC8335C" w14:textId="77777777" w:rsidR="009C27C4" w:rsidRPr="00643307" w:rsidRDefault="009C27C4" w:rsidP="00AE5865">
            <w:pPr>
              <w:jc w:val="center"/>
              <w:rPr>
                <w:rFonts w:ascii="Tahoma" w:hAnsi="Tahoma" w:cs="Tahoma"/>
                <w:sz w:val="16"/>
                <w:szCs w:val="16"/>
              </w:rPr>
            </w:pPr>
            <w:r>
              <w:rPr>
                <w:rFonts w:ascii="Tahoma" w:hAnsi="Tahoma" w:cs="Tahoma"/>
                <w:sz w:val="16"/>
                <w:szCs w:val="16"/>
              </w:rPr>
              <w:t>03</w:t>
            </w:r>
          </w:p>
        </w:tc>
        <w:tc>
          <w:tcPr>
            <w:tcW w:w="567" w:type="dxa"/>
            <w:tcBorders>
              <w:top w:val="threeDEmboss" w:sz="6" w:space="0" w:color="auto"/>
              <w:left w:val="threeDEmboss" w:sz="6" w:space="0" w:color="auto"/>
              <w:bottom w:val="threeDEmboss" w:sz="6" w:space="0" w:color="auto"/>
              <w:right w:val="threeDEmboss" w:sz="6" w:space="0" w:color="auto"/>
            </w:tcBorders>
            <w:noWrap/>
          </w:tcPr>
          <w:p w14:paraId="67672CF5" w14:textId="77777777" w:rsidR="009C27C4" w:rsidRPr="00643307" w:rsidRDefault="009C27C4" w:rsidP="00AE5865">
            <w:pPr>
              <w:jc w:val="center"/>
              <w:rPr>
                <w:rFonts w:ascii="Tahoma" w:hAnsi="Tahoma" w:cs="Tahoma"/>
                <w:sz w:val="16"/>
                <w:szCs w:val="16"/>
              </w:rPr>
            </w:pPr>
          </w:p>
        </w:tc>
        <w:tc>
          <w:tcPr>
            <w:tcW w:w="992" w:type="dxa"/>
            <w:tcBorders>
              <w:top w:val="threeDEmboss" w:sz="6" w:space="0" w:color="auto"/>
              <w:left w:val="threeDEmboss" w:sz="6" w:space="0" w:color="auto"/>
              <w:bottom w:val="threeDEmboss" w:sz="6" w:space="0" w:color="auto"/>
              <w:right w:val="threeDEmboss" w:sz="6" w:space="0" w:color="auto"/>
            </w:tcBorders>
          </w:tcPr>
          <w:p w14:paraId="7C34995A" w14:textId="77777777" w:rsidR="009C27C4" w:rsidRPr="00643307" w:rsidRDefault="009C27C4" w:rsidP="00AE5865">
            <w:pPr>
              <w:jc w:val="both"/>
              <w:rPr>
                <w:rFonts w:ascii="Tahoma" w:hAnsi="Tahoma" w:cs="Tahoma"/>
                <w:sz w:val="16"/>
                <w:szCs w:val="16"/>
              </w:rPr>
            </w:pPr>
          </w:p>
        </w:tc>
        <w:tc>
          <w:tcPr>
            <w:tcW w:w="3402" w:type="dxa"/>
            <w:tcBorders>
              <w:top w:val="threeDEmboss" w:sz="6" w:space="0" w:color="auto"/>
              <w:left w:val="threeDEmboss" w:sz="6" w:space="0" w:color="auto"/>
              <w:bottom w:val="threeDEmboss" w:sz="6" w:space="0" w:color="auto"/>
              <w:right w:val="threeDEmboss" w:sz="6" w:space="0" w:color="auto"/>
            </w:tcBorders>
            <w:noWrap/>
          </w:tcPr>
          <w:p w14:paraId="08EC168C" w14:textId="77777777" w:rsidR="009C27C4" w:rsidRPr="00643307" w:rsidRDefault="009C27C4" w:rsidP="00AE5865">
            <w:pPr>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noWrap/>
          </w:tcPr>
          <w:p w14:paraId="6429AE48" w14:textId="77777777" w:rsidR="009C27C4" w:rsidRPr="00643307" w:rsidRDefault="009C27C4" w:rsidP="00AE5865">
            <w:pPr>
              <w:jc w:val="both"/>
              <w:rPr>
                <w:rFonts w:ascii="Tahoma" w:hAnsi="Tahoma" w:cs="Tahoma"/>
                <w:sz w:val="16"/>
                <w:szCs w:val="16"/>
              </w:rPr>
            </w:pPr>
          </w:p>
        </w:tc>
        <w:tc>
          <w:tcPr>
            <w:tcW w:w="1134" w:type="dxa"/>
            <w:tcBorders>
              <w:top w:val="threeDEmboss" w:sz="6" w:space="0" w:color="auto"/>
              <w:left w:val="threeDEmboss" w:sz="6" w:space="0" w:color="auto"/>
              <w:bottom w:val="threeDEmboss" w:sz="6" w:space="0" w:color="auto"/>
              <w:right w:val="threeDEmboss" w:sz="6" w:space="0" w:color="auto"/>
            </w:tcBorders>
          </w:tcPr>
          <w:p w14:paraId="2E0FED8E" w14:textId="77777777" w:rsidR="009C27C4" w:rsidRPr="00643307" w:rsidRDefault="009C27C4" w:rsidP="00AE5865">
            <w:pPr>
              <w:jc w:val="both"/>
              <w:rPr>
                <w:rFonts w:ascii="Tahoma" w:hAnsi="Tahoma" w:cs="Tahoma"/>
                <w:sz w:val="16"/>
                <w:szCs w:val="16"/>
              </w:rPr>
            </w:pPr>
          </w:p>
        </w:tc>
        <w:tc>
          <w:tcPr>
            <w:tcW w:w="1417" w:type="dxa"/>
            <w:tcBorders>
              <w:top w:val="threeDEmboss" w:sz="6" w:space="0" w:color="auto"/>
              <w:left w:val="threeDEmboss" w:sz="6" w:space="0" w:color="auto"/>
              <w:bottom w:val="threeDEmboss" w:sz="6" w:space="0" w:color="auto"/>
              <w:right w:val="threeDEmboss" w:sz="6" w:space="0" w:color="auto"/>
            </w:tcBorders>
          </w:tcPr>
          <w:p w14:paraId="34191B8E" w14:textId="77777777" w:rsidR="009C27C4" w:rsidRPr="00643307" w:rsidRDefault="009C27C4" w:rsidP="00AE5865">
            <w:pPr>
              <w:jc w:val="both"/>
              <w:rPr>
                <w:rFonts w:ascii="Tahoma" w:hAnsi="Tahoma" w:cs="Tahoma"/>
                <w:sz w:val="16"/>
                <w:szCs w:val="16"/>
              </w:rPr>
            </w:pPr>
          </w:p>
        </w:tc>
      </w:tr>
      <w:tr w:rsidR="009C27C4" w:rsidRPr="00643307" w14:paraId="60B440A9" w14:textId="77777777" w:rsidTr="00AE5865">
        <w:trPr>
          <w:trHeight w:val="192"/>
        </w:trPr>
        <w:tc>
          <w:tcPr>
            <w:tcW w:w="6804" w:type="dxa"/>
            <w:gridSpan w:val="5"/>
            <w:tcBorders>
              <w:top w:val="threeDEmboss" w:sz="6" w:space="0" w:color="auto"/>
              <w:left w:val="threeDEmboss" w:sz="6" w:space="0" w:color="auto"/>
              <w:bottom w:val="threeDEmboss" w:sz="6" w:space="0" w:color="auto"/>
              <w:right w:val="threeDEmboss" w:sz="6" w:space="0" w:color="auto"/>
            </w:tcBorders>
            <w:noWrap/>
            <w:vAlign w:val="center"/>
          </w:tcPr>
          <w:p w14:paraId="1CC67A81" w14:textId="77777777" w:rsidR="009C27C4" w:rsidRPr="00643307" w:rsidRDefault="009C27C4" w:rsidP="00AE5865">
            <w:pPr>
              <w:jc w:val="right"/>
              <w:rPr>
                <w:rFonts w:ascii="Tahoma" w:hAnsi="Tahoma" w:cs="Tahoma"/>
                <w:b/>
                <w:sz w:val="16"/>
                <w:szCs w:val="16"/>
              </w:rPr>
            </w:pPr>
            <w:r w:rsidRPr="00643307">
              <w:rPr>
                <w:rFonts w:ascii="Tahoma" w:hAnsi="Tahoma" w:cs="Tahoma"/>
                <w:b/>
                <w:sz w:val="16"/>
                <w:szCs w:val="16"/>
              </w:rPr>
              <w:t>Valor total da proposta em R$</w:t>
            </w:r>
          </w:p>
        </w:tc>
        <w:tc>
          <w:tcPr>
            <w:tcW w:w="2551" w:type="dxa"/>
            <w:gridSpan w:val="2"/>
            <w:tcBorders>
              <w:top w:val="threeDEmboss" w:sz="6" w:space="0" w:color="auto"/>
              <w:left w:val="threeDEmboss" w:sz="6" w:space="0" w:color="auto"/>
              <w:bottom w:val="threeDEmboss" w:sz="6" w:space="0" w:color="auto"/>
              <w:right w:val="threeDEmboss" w:sz="6" w:space="0" w:color="auto"/>
            </w:tcBorders>
          </w:tcPr>
          <w:p w14:paraId="05567431" w14:textId="77777777" w:rsidR="009C27C4" w:rsidRPr="00643307" w:rsidRDefault="009C27C4" w:rsidP="00AE5865">
            <w:pPr>
              <w:jc w:val="both"/>
              <w:rPr>
                <w:rFonts w:ascii="Tahoma" w:hAnsi="Tahoma" w:cs="Tahoma"/>
                <w:sz w:val="16"/>
                <w:szCs w:val="16"/>
              </w:rPr>
            </w:pPr>
          </w:p>
        </w:tc>
      </w:tr>
    </w:tbl>
    <w:p w14:paraId="7E216A75" w14:textId="77777777" w:rsidR="009C27C4" w:rsidRDefault="009C27C4" w:rsidP="00AE5865">
      <w:pPr>
        <w:numPr>
          <w:ilvl w:val="0"/>
          <w:numId w:val="8"/>
        </w:numPr>
        <w:tabs>
          <w:tab w:val="left" w:pos="284"/>
        </w:tabs>
        <w:autoSpaceDE w:val="0"/>
        <w:autoSpaceDN w:val="0"/>
        <w:adjustRightInd w:val="0"/>
        <w:ind w:left="0" w:firstLine="0"/>
        <w:rPr>
          <w:rFonts w:ascii="Tahoma" w:hAnsi="Tahoma" w:cs="Tahoma"/>
          <w:color w:val="000000"/>
          <w:sz w:val="16"/>
          <w:szCs w:val="16"/>
        </w:rPr>
      </w:pPr>
      <w:r w:rsidRPr="00643307">
        <w:rPr>
          <w:rFonts w:ascii="Tahoma" w:hAnsi="Tahoma" w:cs="Tahoma"/>
          <w:color w:val="000000"/>
          <w:sz w:val="16"/>
          <w:szCs w:val="16"/>
        </w:rPr>
        <w:t xml:space="preserve">O prazo de validade da proposta de preços de preços é </w:t>
      </w:r>
      <w:r>
        <w:rPr>
          <w:rFonts w:ascii="Tahoma" w:hAnsi="Tahoma" w:cs="Tahoma"/>
          <w:color w:val="000000"/>
          <w:sz w:val="16"/>
          <w:szCs w:val="16"/>
        </w:rPr>
        <w:t>de</w:t>
      </w:r>
      <w:r w:rsidRPr="00643307">
        <w:rPr>
          <w:rFonts w:ascii="Tahoma" w:hAnsi="Tahoma" w:cs="Tahoma"/>
          <w:color w:val="000000"/>
          <w:sz w:val="16"/>
          <w:szCs w:val="16"/>
        </w:rPr>
        <w:t xml:space="preserve"> 60 (sessenta) dias, contados da data da abertura da licitação. </w:t>
      </w:r>
    </w:p>
    <w:p w14:paraId="62FE0D41" w14:textId="77777777" w:rsidR="009C27C4" w:rsidRDefault="009C27C4" w:rsidP="00AE5865">
      <w:pPr>
        <w:numPr>
          <w:ilvl w:val="0"/>
          <w:numId w:val="8"/>
        </w:numPr>
        <w:tabs>
          <w:tab w:val="left" w:pos="284"/>
        </w:tabs>
        <w:autoSpaceDE w:val="0"/>
        <w:autoSpaceDN w:val="0"/>
        <w:adjustRightInd w:val="0"/>
        <w:ind w:left="0" w:firstLine="0"/>
        <w:rPr>
          <w:rFonts w:ascii="Tahoma" w:hAnsi="Tahoma" w:cs="Tahoma"/>
          <w:color w:val="000000"/>
          <w:sz w:val="16"/>
          <w:szCs w:val="16"/>
        </w:rPr>
      </w:pPr>
      <w:r w:rsidRPr="00643307">
        <w:rPr>
          <w:rFonts w:ascii="Tahoma" w:hAnsi="Tahoma" w:cs="Tahoma"/>
          <w:color w:val="000000"/>
          <w:sz w:val="16"/>
          <w:szCs w:val="16"/>
        </w:rPr>
        <w:t xml:space="preserve">O prazo de entrega será conforme discriminado no </w:t>
      </w:r>
      <w:r w:rsidRPr="00F362DE">
        <w:rPr>
          <w:rFonts w:ascii="Tahoma" w:hAnsi="Tahoma" w:cs="Tahoma"/>
          <w:color w:val="000000"/>
          <w:sz w:val="16"/>
          <w:szCs w:val="16"/>
        </w:rPr>
        <w:t>Edital/</w:t>
      </w:r>
      <w:r w:rsidRPr="00643307">
        <w:rPr>
          <w:rFonts w:ascii="Tahoma" w:hAnsi="Tahoma" w:cs="Tahoma"/>
          <w:color w:val="000000"/>
          <w:sz w:val="16"/>
          <w:szCs w:val="16"/>
        </w:rPr>
        <w:t xml:space="preserve">Termo de Referência. </w:t>
      </w:r>
    </w:p>
    <w:p w14:paraId="474F4F1A" w14:textId="77777777" w:rsidR="009C27C4" w:rsidRDefault="009C27C4" w:rsidP="00AE5865">
      <w:pPr>
        <w:numPr>
          <w:ilvl w:val="0"/>
          <w:numId w:val="8"/>
        </w:numPr>
        <w:tabs>
          <w:tab w:val="left" w:pos="284"/>
        </w:tabs>
        <w:autoSpaceDE w:val="0"/>
        <w:autoSpaceDN w:val="0"/>
        <w:adjustRightInd w:val="0"/>
        <w:ind w:left="0" w:firstLine="0"/>
        <w:rPr>
          <w:rFonts w:ascii="Tahoma" w:hAnsi="Tahoma" w:cs="Tahoma"/>
          <w:color w:val="000000"/>
          <w:sz w:val="16"/>
          <w:szCs w:val="16"/>
        </w:rPr>
      </w:pPr>
      <w:r w:rsidRPr="00643307">
        <w:rPr>
          <w:rFonts w:ascii="Tahoma" w:hAnsi="Tahoma" w:cs="Tahoma"/>
          <w:color w:val="000000"/>
          <w:sz w:val="16"/>
          <w:szCs w:val="16"/>
        </w:rPr>
        <w:t xml:space="preserve">Declaramos que estamos de pleno acordo com todas as condições estabelecidas no Edital e seus Anexos, bem como aceitamos todas as obrigações e responsabilidades especificadas no </w:t>
      </w:r>
      <w:r w:rsidRPr="00F362DE">
        <w:rPr>
          <w:rFonts w:ascii="Tahoma" w:hAnsi="Tahoma" w:cs="Tahoma"/>
          <w:color w:val="000000"/>
          <w:sz w:val="16"/>
          <w:szCs w:val="16"/>
        </w:rPr>
        <w:t>Edital/</w:t>
      </w:r>
      <w:r w:rsidRPr="00643307">
        <w:rPr>
          <w:rFonts w:ascii="Tahoma" w:hAnsi="Tahoma" w:cs="Tahoma"/>
          <w:color w:val="000000"/>
          <w:sz w:val="16"/>
          <w:szCs w:val="16"/>
        </w:rPr>
        <w:t xml:space="preserve">Termo de Referência. </w:t>
      </w:r>
    </w:p>
    <w:p w14:paraId="489A8624" w14:textId="77777777" w:rsidR="009C27C4" w:rsidRDefault="009C27C4" w:rsidP="00AE5865">
      <w:pPr>
        <w:numPr>
          <w:ilvl w:val="0"/>
          <w:numId w:val="8"/>
        </w:numPr>
        <w:tabs>
          <w:tab w:val="left" w:pos="284"/>
        </w:tabs>
        <w:autoSpaceDE w:val="0"/>
        <w:autoSpaceDN w:val="0"/>
        <w:adjustRightInd w:val="0"/>
        <w:ind w:left="0" w:firstLine="0"/>
        <w:rPr>
          <w:rFonts w:ascii="Tahoma" w:hAnsi="Tahoma" w:cs="Tahoma"/>
          <w:color w:val="000000"/>
          <w:sz w:val="16"/>
          <w:szCs w:val="16"/>
        </w:rPr>
      </w:pPr>
      <w:r w:rsidRPr="00643307">
        <w:rPr>
          <w:rFonts w:ascii="Tahoma" w:hAnsi="Tahoma" w:cs="Tahoma"/>
          <w:color w:val="000000"/>
          <w:sz w:val="16"/>
          <w:szCs w:val="16"/>
        </w:rPr>
        <w:t>Declaramos que nos preços cotados estão incluídas todas as despesas diretas e indiretas, frete, tributos, taxa de administração, despesas com salários, encargos sociais, trabalhistas, previdenciários, fiscais e comerciais, bem como leis sociais, leis trabalhistas, seguros, taxas e contribuições, transporte, alimentação, e demais despesas obrigatórias, transporte e seguro até o destino, lucro e demais encargos de qualquer natureza necessários ao cumprimento integral do objeto deste certame, nada mais sendo válido</w:t>
      </w:r>
      <w:r w:rsidRPr="00F362DE">
        <w:rPr>
          <w:rFonts w:ascii="Tahoma" w:hAnsi="Tahoma" w:cs="Tahoma"/>
          <w:color w:val="000000"/>
          <w:sz w:val="16"/>
          <w:szCs w:val="16"/>
        </w:rPr>
        <w:t xml:space="preserve"> </w:t>
      </w:r>
      <w:r w:rsidRPr="00643307">
        <w:rPr>
          <w:rFonts w:ascii="Tahoma" w:hAnsi="Tahoma" w:cs="Tahoma"/>
          <w:color w:val="000000"/>
          <w:sz w:val="16"/>
          <w:szCs w:val="16"/>
        </w:rPr>
        <w:t xml:space="preserve">pleitear a esse título. </w:t>
      </w:r>
      <w:r>
        <w:rPr>
          <w:rFonts w:ascii="Tahoma" w:hAnsi="Tahoma" w:cs="Tahoma"/>
          <w:color w:val="000000"/>
          <w:sz w:val="16"/>
          <w:szCs w:val="16"/>
        </w:rPr>
        <w:t xml:space="preserve"> </w:t>
      </w:r>
    </w:p>
    <w:p w14:paraId="6B18E9EB" w14:textId="77777777" w:rsidR="009C27C4" w:rsidRDefault="009C27C4" w:rsidP="009C27C4">
      <w:pPr>
        <w:rPr>
          <w:rFonts w:ascii="Tahoma" w:hAnsi="Tahoma" w:cs="Tahoma"/>
          <w:sz w:val="20"/>
          <w:szCs w:val="20"/>
        </w:rPr>
      </w:pPr>
    </w:p>
    <w:p w14:paraId="35D2CA38" w14:textId="77777777" w:rsidR="009C27C4" w:rsidRDefault="009C27C4" w:rsidP="009C27C4">
      <w:pPr>
        <w:jc w:val="center"/>
        <w:rPr>
          <w:rFonts w:ascii="Tahoma" w:hAnsi="Tahoma" w:cs="Tahoma"/>
          <w:sz w:val="20"/>
          <w:szCs w:val="20"/>
        </w:rPr>
      </w:pPr>
      <w:r>
        <w:rPr>
          <w:rFonts w:ascii="Tahoma" w:hAnsi="Tahoma" w:cs="Tahoma"/>
          <w:sz w:val="20"/>
          <w:szCs w:val="20"/>
        </w:rPr>
        <w:t xml:space="preserve">Data:                      _____de_____ </w:t>
      </w:r>
      <w:proofErr w:type="spellStart"/>
      <w:r>
        <w:rPr>
          <w:rFonts w:ascii="Tahoma" w:hAnsi="Tahoma" w:cs="Tahoma"/>
          <w:sz w:val="20"/>
          <w:szCs w:val="20"/>
        </w:rPr>
        <w:t>de</w:t>
      </w:r>
      <w:proofErr w:type="spellEnd"/>
      <w:r>
        <w:rPr>
          <w:rFonts w:ascii="Tahoma" w:hAnsi="Tahoma" w:cs="Tahoma"/>
          <w:sz w:val="20"/>
          <w:szCs w:val="20"/>
        </w:rPr>
        <w:t xml:space="preserve"> 202</w:t>
      </w:r>
      <w:r w:rsidR="004F4CE3">
        <w:rPr>
          <w:rFonts w:ascii="Tahoma" w:hAnsi="Tahoma" w:cs="Tahoma"/>
          <w:sz w:val="20"/>
          <w:szCs w:val="20"/>
        </w:rPr>
        <w:t>x</w:t>
      </w:r>
    </w:p>
    <w:p w14:paraId="72A484E8" w14:textId="77777777" w:rsidR="009C27C4" w:rsidRDefault="009C27C4" w:rsidP="009C27C4">
      <w:pPr>
        <w:jc w:val="center"/>
        <w:rPr>
          <w:rFonts w:ascii="Tahoma" w:hAnsi="Tahoma" w:cs="Tahoma"/>
          <w:sz w:val="20"/>
          <w:szCs w:val="20"/>
        </w:rPr>
      </w:pPr>
    </w:p>
    <w:p w14:paraId="2C8BABD2" w14:textId="77777777" w:rsidR="009C27C4" w:rsidRDefault="009C27C4" w:rsidP="009C27C4">
      <w:pPr>
        <w:jc w:val="center"/>
        <w:rPr>
          <w:rFonts w:ascii="Tahoma" w:hAnsi="Tahoma" w:cs="Tahoma"/>
          <w:sz w:val="20"/>
          <w:szCs w:val="20"/>
        </w:rPr>
      </w:pPr>
      <w:r>
        <w:rPr>
          <w:rFonts w:ascii="Tahoma" w:hAnsi="Tahoma" w:cs="Tahoma"/>
          <w:sz w:val="20"/>
          <w:szCs w:val="20"/>
        </w:rPr>
        <w:t>___________________</w:t>
      </w:r>
    </w:p>
    <w:p w14:paraId="054B74BB" w14:textId="77777777" w:rsidR="009C27C4" w:rsidRDefault="009C27C4" w:rsidP="009C27C4">
      <w:pPr>
        <w:jc w:val="center"/>
        <w:rPr>
          <w:rFonts w:ascii="Tahoma" w:hAnsi="Tahoma" w:cs="Tahoma"/>
          <w:sz w:val="20"/>
          <w:szCs w:val="20"/>
        </w:rPr>
      </w:pPr>
      <w:r>
        <w:rPr>
          <w:rFonts w:ascii="Tahoma" w:hAnsi="Tahoma" w:cs="Tahoma"/>
          <w:sz w:val="20"/>
          <w:szCs w:val="20"/>
        </w:rPr>
        <w:t>Nome, CPF, RG Representante legal</w:t>
      </w:r>
    </w:p>
    <w:p w14:paraId="3AC9CA74" w14:textId="77777777" w:rsidR="009C27C4" w:rsidRDefault="009C27C4" w:rsidP="009C27C4">
      <w:pPr>
        <w:jc w:val="center"/>
        <w:rPr>
          <w:rFonts w:ascii="Tahoma" w:hAnsi="Tahoma" w:cs="Tahoma"/>
          <w:sz w:val="20"/>
          <w:szCs w:val="20"/>
        </w:rPr>
      </w:pPr>
    </w:p>
    <w:p w14:paraId="6A689789" w14:textId="77777777" w:rsidR="009C27C4" w:rsidRDefault="009C27C4" w:rsidP="009C27C4">
      <w:pPr>
        <w:jc w:val="center"/>
        <w:rPr>
          <w:rFonts w:ascii="Tahoma" w:hAnsi="Tahoma" w:cs="Tahoma"/>
          <w:sz w:val="20"/>
          <w:szCs w:val="20"/>
        </w:rPr>
      </w:pPr>
    </w:p>
    <w:p w14:paraId="498A42FA" w14:textId="77777777" w:rsidR="009C27C4" w:rsidRDefault="009C27C4" w:rsidP="009C27C4">
      <w:pPr>
        <w:jc w:val="center"/>
        <w:rPr>
          <w:rFonts w:ascii="Tahoma" w:hAnsi="Tahoma" w:cs="Tahoma"/>
          <w:sz w:val="20"/>
          <w:szCs w:val="20"/>
        </w:rPr>
      </w:pPr>
    </w:p>
    <w:p w14:paraId="5838535A" w14:textId="77777777" w:rsidR="00105078" w:rsidRDefault="009C27C4" w:rsidP="00F16535">
      <w:pPr>
        <w:jc w:val="center"/>
        <w:rPr>
          <w:rFonts w:ascii="Tahoma" w:hAnsi="Tahoma" w:cs="Tahoma"/>
          <w:sz w:val="20"/>
          <w:szCs w:val="20"/>
        </w:rPr>
      </w:pPr>
      <w:r>
        <w:rPr>
          <w:rFonts w:ascii="Tahoma" w:hAnsi="Tahoma" w:cs="Tahoma"/>
          <w:sz w:val="20"/>
          <w:szCs w:val="20"/>
        </w:rPr>
        <w:t>Carimbo com CNPJ Empresa:</w:t>
      </w:r>
    </w:p>
    <w:sectPr w:rsidR="00105078" w:rsidSect="00DC62D7">
      <w:headerReference w:type="default" r:id="rId13"/>
      <w:footerReference w:type="default" r:id="rId14"/>
      <w:pgSz w:w="11907" w:h="16840" w:code="9"/>
      <w:pgMar w:top="1758" w:right="1134" w:bottom="2495" w:left="1418" w:header="113"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64CF9" w14:textId="77777777" w:rsidR="007462C8" w:rsidRDefault="007462C8">
      <w:r>
        <w:separator/>
      </w:r>
    </w:p>
  </w:endnote>
  <w:endnote w:type="continuationSeparator" w:id="0">
    <w:p w14:paraId="5B42C40F" w14:textId="77777777" w:rsidR="007462C8" w:rsidRDefault="0074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B98E" w14:textId="47688F00" w:rsidR="00C64BA6" w:rsidRDefault="00C64BA6">
    <w:pPr>
      <w:pStyle w:val="Rodap"/>
      <w:jc w:val="center"/>
      <w:rPr>
        <w:rFonts w:ascii="Arial" w:hAnsi="Arial" w:cs="Arial"/>
        <w:sz w:val="18"/>
      </w:rPr>
    </w:pPr>
    <w:r>
      <w:rPr>
        <w:rFonts w:ascii="Arial" w:hAnsi="Arial" w:cs="Arial"/>
        <w:sz w:val="18"/>
      </w:rPr>
      <w:t>Rua da República, 96 - Fones (55) 3334-4900-CEP 98740-000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0159C" w14:textId="77777777" w:rsidR="007462C8" w:rsidRDefault="007462C8">
      <w:r>
        <w:separator/>
      </w:r>
    </w:p>
  </w:footnote>
  <w:footnote w:type="continuationSeparator" w:id="0">
    <w:p w14:paraId="1A77382D" w14:textId="77777777" w:rsidR="007462C8" w:rsidRDefault="00746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E7439" w14:textId="77777777" w:rsidR="00C64BA6" w:rsidRDefault="00C64BA6">
    <w:pPr>
      <w:pStyle w:val="Cabealho"/>
    </w:pPr>
  </w:p>
  <w:p w14:paraId="654D63E7" w14:textId="77777777" w:rsidR="00C64BA6" w:rsidRDefault="00C64BA6">
    <w:pPr>
      <w:pStyle w:val="Cabealho"/>
    </w:pPr>
  </w:p>
  <w:p w14:paraId="64FE93C5" w14:textId="77777777" w:rsidR="00C64BA6" w:rsidRDefault="00C64BA6" w:rsidP="00E12C36">
    <w:pPr>
      <w:pStyle w:val="Cabealho"/>
      <w:tabs>
        <w:tab w:val="clear" w:pos="4419"/>
        <w:tab w:val="clear" w:pos="8838"/>
        <w:tab w:val="left" w:pos="3600"/>
        <w:tab w:val="left" w:pos="7425"/>
      </w:tabs>
    </w:pPr>
    <w:r>
      <w:rPr>
        <w:noProof/>
        <w:sz w:val="20"/>
      </w:rPr>
      <mc:AlternateContent>
        <mc:Choice Requires="wps">
          <w:drawing>
            <wp:anchor distT="0" distB="0" distL="114300" distR="114300" simplePos="0" relativeHeight="251658752" behindDoc="0" locked="0" layoutInCell="1" allowOverlap="1" wp14:anchorId="677E457E" wp14:editId="723CD168">
              <wp:simplePos x="0" y="0"/>
              <wp:positionH relativeFrom="column">
                <wp:posOffset>890270</wp:posOffset>
              </wp:positionH>
              <wp:positionV relativeFrom="paragraph">
                <wp:posOffset>102870</wp:posOffset>
              </wp:positionV>
              <wp:extent cx="3171825" cy="50800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808C5" w14:textId="77777777" w:rsidR="00C64BA6" w:rsidRDefault="00C64BA6">
                          <w:pPr>
                            <w:jc w:val="center"/>
                            <w:rPr>
                              <w:rFonts w:ascii="Arial" w:hAnsi="Arial" w:cs="Arial"/>
                              <w:sz w:val="18"/>
                            </w:rPr>
                          </w:pPr>
                          <w:r>
                            <w:rPr>
                              <w:rFonts w:ascii="Arial" w:hAnsi="Arial" w:cs="Arial"/>
                              <w:sz w:val="18"/>
                            </w:rPr>
                            <w:t>ESTADO DO RIO GRANDE DO SUL</w:t>
                          </w:r>
                        </w:p>
                        <w:p w14:paraId="76054C33" w14:textId="77777777" w:rsidR="00C64BA6" w:rsidRDefault="00C64BA6">
                          <w:pPr>
                            <w:pStyle w:val="Ttulo1"/>
                          </w:pPr>
                          <w:r>
                            <w:t>PREFEITURA MUNICIPAL DE AUGUSTO PESTANA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E457E" id="_x0000_t202" coordsize="21600,21600" o:spt="202" path="m,l,21600r21600,l21600,xe">
              <v:stroke joinstyle="miter"/>
              <v:path gradientshapeok="t" o:connecttype="rect"/>
            </v:shapetype>
            <v:shape id="Text Box 5" o:spid="_x0000_s1026" type="#_x0000_t202" style="position:absolute;margin-left:70.1pt;margin-top:8.1pt;width:249.75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V6EBwIAAO8DAAAOAAAAZHJzL2Uyb0RvYy54bWysU8Fu2zAMvQ/YPwi6L7bTZM2MOEWXIsOA&#10;rhvQ7gNkWbaF2aJGKbGzrx8lp1nQ3orpIIgi+cT3SK1vxr5jB4VOgyl4Nks5U0ZCpU1T8J9Puw8r&#10;zpwXphIdGFXwo3L8ZvP+3XqwuZpDC12lkBGIcflgC956b/MkcbJVvXAzsMqQswbshScTm6RCMRB6&#10;3yXzNP2YDICVRZDKObq9m5x8E/HrWkn/va6d8qwrONXm445xL8OebNYib1DYVstTGeINVfRCG3r0&#10;DHUnvGB71K+gei0RHNR+JqFPoK61VJEDscnSF2weW2FV5ELiOHuWyf0/WPlw+IFMVwW/4syInlr0&#10;pEbPPsPIlkGdwbqcgh4thfmRrqnLkamz9yB/OWZg2wrTqFtEGFolKqouC5nJReqE4wJIOXyDip4R&#10;ew8RaKyxD9KRGIzQqUvHc2dCKZIur7LrbDVfcibJt0xXaRpbl4j8Odui818U9CwcCo7U+YguDvfO&#10;h2pE/hwSHnPQ6Wqnuy4a2JTbDtlB0JTs4ooEXoR1JgQbCGkTYriJNAOziaMfy/EkWwnVkQgjTFNH&#10;v4QOLeAfzgaauIK733uBirPuqyHRPmWLRRjRaCyW13My8NJTXnqEkQRVcM/ZdNz6aaz3FnXT0ktT&#10;mwzcktC1jhqEjkxVneqmqYrSnH5AGNtLO0b9+6ebvwAAAP//AwBQSwMEFAAGAAgAAAAhAFRgjrDc&#10;AAAACQEAAA8AAABkcnMvZG93bnJldi54bWxMj0FOw0AMRfdI3GFkJDaITiglIWkmFSCBum3pAZzE&#10;TaJmPFFm2qS3x6xgZX/76/s538y2VxcafefYwNMiAkVcubrjxsDh+/PxFZQPyDX2jsnAlTxsitub&#10;HLPaTbyjyz40SkLYZ2igDWHItPZVSxb9wg3Esju60WIQOTa6HnGScNvrZRTF2mLHcqHFgT5aqk77&#10;szVw3E4PL+lUfoVDslvF79glpbsac383v61BBZrDnxl+8QUdCmEq3Zlrr3rRq2gpVmliqWKIn9ME&#10;VGkglYEucv3/g+IHAAD//wMAUEsBAi0AFAAGAAgAAAAhALaDOJL+AAAA4QEAABMAAAAAAAAAAAAA&#10;AAAAAAAAAFtDb250ZW50X1R5cGVzXS54bWxQSwECLQAUAAYACAAAACEAOP0h/9YAAACUAQAACwAA&#10;AAAAAAAAAAAAAAAvAQAAX3JlbHMvLnJlbHNQSwECLQAUAAYACAAAACEAS7VehAcCAADvAwAADgAA&#10;AAAAAAAAAAAAAAAuAgAAZHJzL2Uyb0RvYy54bWxQSwECLQAUAAYACAAAACEAVGCOsNwAAAAJAQAA&#10;DwAAAAAAAAAAAAAAAABhBAAAZHJzL2Rvd25yZXYueG1sUEsFBgAAAAAEAAQA8wAAAGoFAAAAAA==&#10;" stroked="f">
              <v:textbox>
                <w:txbxContent>
                  <w:p w14:paraId="55C808C5" w14:textId="77777777" w:rsidR="00F24853" w:rsidRDefault="00F24853">
                    <w:pPr>
                      <w:jc w:val="center"/>
                      <w:rPr>
                        <w:rFonts w:ascii="Arial" w:hAnsi="Arial" w:cs="Arial"/>
                        <w:sz w:val="18"/>
                      </w:rPr>
                    </w:pPr>
                    <w:r>
                      <w:rPr>
                        <w:rFonts w:ascii="Arial" w:hAnsi="Arial" w:cs="Arial"/>
                        <w:sz w:val="18"/>
                      </w:rPr>
                      <w:t>ESTADO DO RIO GRANDE DO SUL</w:t>
                    </w:r>
                  </w:p>
                  <w:p w14:paraId="76054C33" w14:textId="77777777" w:rsidR="00F24853" w:rsidRDefault="00F24853">
                    <w:pPr>
                      <w:pStyle w:val="Ttulo1"/>
                    </w:pPr>
                    <w:r>
                      <w:t>PREFEITURA MUNICIPAL DE AUGUSTO PESTANA</w:t>
                    </w:r>
                  </w:p>
                </w:txbxContent>
              </v:textbox>
            </v:shape>
          </w:pict>
        </mc:Fallback>
      </mc:AlternateContent>
    </w:r>
    <w:r>
      <w:rPr>
        <w:noProof/>
        <w:sz w:val="20"/>
      </w:rPr>
      <w:drawing>
        <wp:anchor distT="0" distB="0" distL="114300" distR="114300" simplePos="0" relativeHeight="251657728" behindDoc="1" locked="0" layoutInCell="1" allowOverlap="0" wp14:anchorId="223A6C6F" wp14:editId="365E964C">
          <wp:simplePos x="0" y="0"/>
          <wp:positionH relativeFrom="column">
            <wp:posOffset>0</wp:posOffset>
          </wp:positionH>
          <wp:positionV relativeFrom="paragraph">
            <wp:posOffset>102870</wp:posOffset>
          </wp:positionV>
          <wp:extent cx="677545" cy="8978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897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577DA44" w14:textId="77777777" w:rsidR="00C64BA6" w:rsidRDefault="00C64BA6" w:rsidP="00E12C36">
    <w:pPr>
      <w:pStyle w:val="Cabealho"/>
      <w:tabs>
        <w:tab w:val="clear" w:pos="4419"/>
        <w:tab w:val="clear" w:pos="8838"/>
        <w:tab w:val="left" w:pos="5985"/>
      </w:tabs>
    </w:pPr>
    <w:r>
      <w:rPr>
        <w:noProof/>
        <w:sz w:val="20"/>
      </w:rPr>
      <mc:AlternateContent>
        <mc:Choice Requires="wps">
          <w:drawing>
            <wp:anchor distT="0" distB="0" distL="114300" distR="114300" simplePos="0" relativeHeight="251656704" behindDoc="1" locked="0" layoutInCell="1" allowOverlap="1" wp14:anchorId="65B8AF62" wp14:editId="792D3144">
              <wp:simplePos x="0" y="0"/>
              <wp:positionH relativeFrom="column">
                <wp:posOffset>-381000</wp:posOffset>
              </wp:positionH>
              <wp:positionV relativeFrom="paragraph">
                <wp:posOffset>132715</wp:posOffset>
              </wp:positionV>
              <wp:extent cx="6477000" cy="9370060"/>
              <wp:effectExtent l="9525" t="889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370060"/>
                      </a:xfrm>
                      <a:prstGeom prst="roundRect">
                        <a:avLst>
                          <a:gd name="adj" fmla="val 161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5DFB77" id="AutoShape 4" o:spid="_x0000_s1026" style="position:absolute;margin-left:-30pt;margin-top:10.45pt;width:510pt;height:7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8dMwIAAGAEAAAOAAAAZHJzL2Uyb0RvYy54bWysVNtuEzEQfUfiHyy/082GXOiqm6pqCUIq&#10;UFH4AMf2Zg1ejxk72YSvZ+zdlBTeEHmwZnZmjufMGefq+tBZttcYDLialxcTzrSToIzb1vzrl/Wr&#10;N5yFKJwSFpyu+VEHfr16+eKq95WeQgtWaWQE4kLV+5q3MfqqKIJsdSfCBXjtKNgAdiKSi9tCoegJ&#10;vbPFdDJZFD2g8ghSh0Bf74YgX2X8ptEyfmqaoCOzNafeYj4xn5t0FqsrUW1R+NbIsQ3xD110wji6&#10;9AnqTkTBdmj+guqMRAjQxAsJXQFNY6TOHIhNOfmDzWMrvM5caDjBP40p/D9Y+XH/gMwo0o4zJzqS&#10;6GYXId/MZmk8vQ8VZT36B0wEg78H+T0wB7etcFt9gwh9q4WipsqUXzwrSE6gUrbpP4AidEHoeVKH&#10;BrsESDNghyzI8UkQfYhM0sfFbLmcTEg3SbHL12QvsmSFqE7lHkN8p6Fjyag5ws6pzyR7vkPs70PM&#10;sqiRnFDfOGs6SyLvhWXlolzkpkU15hL0CTLTBWvU2libHdxubi0yqqz5Ov/G4nCeZh3rqd35dJ6b&#10;eBYL5xBELbFLQ6PBnkNkGnk302jfOpXtKIwdbMq3bpx1Gu8g0wbUkUaNMKw5PUsyWsCfnPW04jUP&#10;P3YCNWf2vSO5LsvZLL2J7Mzmyyk5eB7ZnEeEkwRV88jZYN7G4R3tPJptSzeVma6DtECNiaddGLoa&#10;m6U1zmzHJ5feybmfs37/Max+AQAA//8DAFBLAwQUAAYACAAAACEA7ktE0OAAAAALAQAADwAAAGRy&#10;cy9kb3ducmV2LnhtbEyPwU7DMAyG70i8Q2QkblvCtFW0NJ0mBIML0ihoXLPWtBWJUzXp1r09hgsc&#10;bX/6/f35enJWHHEInScNN3MFAqnydUeNhve3x9ktiBAN1cZ6Qg1nDLAuLi9yk9X+RK94LGMjOIRC&#10;ZjS0MfaZlKFq0Zkw9z0S3z794EzkcWhkPZgThzsrF0ol0pmO+ENrerxvsfoqR6dhW9pxf97udx+b&#10;5er5Zdc/xYeJtL6+mjZ3ICJO8Q+GH31Wh4KdDn6kOgirYZYo7hI1LFQKgoH0d3FgcpkmK5BFLv93&#10;KL4BAAD//wMAUEsBAi0AFAAGAAgAAAAhALaDOJL+AAAA4QEAABMAAAAAAAAAAAAAAAAAAAAAAFtD&#10;b250ZW50X1R5cGVzXS54bWxQSwECLQAUAAYACAAAACEAOP0h/9YAAACUAQAACwAAAAAAAAAAAAAA&#10;AAAvAQAAX3JlbHMvLnJlbHNQSwECLQAUAAYACAAAACEAxxAfHTMCAABgBAAADgAAAAAAAAAAAAAA&#10;AAAuAgAAZHJzL2Uyb0RvYy54bWxQSwECLQAUAAYACAAAACEA7ktE0OAAAAALAQAADwAAAAAAAAAA&#10;AAAAAACNBAAAZHJzL2Rvd25yZXYueG1sUEsFBgAAAAAEAAQA8wAAAJoFA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9D54E3"/>
    <w:multiLevelType w:val="multilevel"/>
    <w:tmpl w:val="79EE4396"/>
    <w:lvl w:ilvl="0">
      <w:start w:val="5"/>
      <w:numFmt w:val="decimal"/>
      <w:lvlText w:val="%1."/>
      <w:lvlJc w:val="left"/>
      <w:pPr>
        <w:ind w:left="495" w:hanging="495"/>
      </w:pPr>
      <w:rPr>
        <w:rFonts w:hint="default"/>
      </w:rPr>
    </w:lvl>
    <w:lvl w:ilvl="1">
      <w:start w:val="8"/>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15:restartNumberingAfterBreak="0">
    <w:nsid w:val="0B50265F"/>
    <w:multiLevelType w:val="hybridMultilevel"/>
    <w:tmpl w:val="3AA8BB58"/>
    <w:lvl w:ilvl="0" w:tplc="77823DC6">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 w15:restartNumberingAfterBreak="0">
    <w:nsid w:val="0B7C563E"/>
    <w:multiLevelType w:val="multilevel"/>
    <w:tmpl w:val="9C8E9298"/>
    <w:lvl w:ilvl="0">
      <w:start w:val="4"/>
      <w:numFmt w:val="decimal"/>
      <w:lvlText w:val="%1."/>
      <w:lvlJc w:val="left"/>
      <w:pPr>
        <w:ind w:left="495" w:hanging="495"/>
      </w:pPr>
      <w:rPr>
        <w:rFonts w:hint="default"/>
        <w:b w:val="0"/>
        <w:color w:val="auto"/>
      </w:rPr>
    </w:lvl>
    <w:lvl w:ilvl="1">
      <w:start w:val="1"/>
      <w:numFmt w:val="decimal"/>
      <w:lvlText w:val="%1.%2."/>
      <w:lvlJc w:val="left"/>
      <w:pPr>
        <w:ind w:left="933" w:hanging="72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719" w:hanging="1080"/>
      </w:pPr>
      <w:rPr>
        <w:rFonts w:hint="default"/>
        <w:b w:val="0"/>
        <w:color w:val="auto"/>
      </w:rPr>
    </w:lvl>
    <w:lvl w:ilvl="4">
      <w:start w:val="1"/>
      <w:numFmt w:val="decimal"/>
      <w:lvlText w:val="%1.%2.%3.%4.%5."/>
      <w:lvlJc w:val="left"/>
      <w:pPr>
        <w:ind w:left="2292" w:hanging="1440"/>
      </w:pPr>
      <w:rPr>
        <w:rFonts w:hint="default"/>
        <w:b w:val="0"/>
        <w:color w:val="auto"/>
      </w:rPr>
    </w:lvl>
    <w:lvl w:ilvl="5">
      <w:start w:val="1"/>
      <w:numFmt w:val="decimal"/>
      <w:lvlText w:val="%1.%2.%3.%4.%5.%6."/>
      <w:lvlJc w:val="left"/>
      <w:pPr>
        <w:ind w:left="2505" w:hanging="1440"/>
      </w:pPr>
      <w:rPr>
        <w:rFonts w:hint="default"/>
        <w:b w:val="0"/>
        <w:color w:val="auto"/>
      </w:rPr>
    </w:lvl>
    <w:lvl w:ilvl="6">
      <w:start w:val="1"/>
      <w:numFmt w:val="decimal"/>
      <w:lvlText w:val="%1.%2.%3.%4.%5.%6.%7."/>
      <w:lvlJc w:val="left"/>
      <w:pPr>
        <w:ind w:left="3078" w:hanging="1800"/>
      </w:pPr>
      <w:rPr>
        <w:rFonts w:hint="default"/>
        <w:b w:val="0"/>
        <w:color w:val="auto"/>
      </w:rPr>
    </w:lvl>
    <w:lvl w:ilvl="7">
      <w:start w:val="1"/>
      <w:numFmt w:val="decimal"/>
      <w:lvlText w:val="%1.%2.%3.%4.%5.%6.%7.%8."/>
      <w:lvlJc w:val="left"/>
      <w:pPr>
        <w:ind w:left="3651" w:hanging="2160"/>
      </w:pPr>
      <w:rPr>
        <w:rFonts w:hint="default"/>
        <w:b w:val="0"/>
        <w:color w:val="auto"/>
      </w:rPr>
    </w:lvl>
    <w:lvl w:ilvl="8">
      <w:start w:val="1"/>
      <w:numFmt w:val="decimal"/>
      <w:lvlText w:val="%1.%2.%3.%4.%5.%6.%7.%8.%9."/>
      <w:lvlJc w:val="left"/>
      <w:pPr>
        <w:ind w:left="3864" w:hanging="2160"/>
      </w:pPr>
      <w:rPr>
        <w:rFonts w:hint="default"/>
        <w:b w:val="0"/>
        <w:color w:val="auto"/>
      </w:rPr>
    </w:lvl>
  </w:abstractNum>
  <w:abstractNum w:abstractNumId="4" w15:restartNumberingAfterBreak="0">
    <w:nsid w:val="0D18795E"/>
    <w:multiLevelType w:val="multilevel"/>
    <w:tmpl w:val="F98AB94A"/>
    <w:lvl w:ilvl="0">
      <w:start w:val="7"/>
      <w:numFmt w:val="decimal"/>
      <w:lvlText w:val="%1."/>
      <w:lvlJc w:val="left"/>
      <w:pPr>
        <w:ind w:left="360" w:hanging="360"/>
      </w:pPr>
      <w:rPr>
        <w:rFonts w:hint="default"/>
      </w:rPr>
    </w:lvl>
    <w:lvl w:ilvl="1">
      <w:start w:val="2"/>
      <w:numFmt w:val="decimal"/>
      <w:lvlText w:val="%1.%2."/>
      <w:lvlJc w:val="left"/>
      <w:pPr>
        <w:ind w:left="841" w:hanging="72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44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2045" w:hanging="1440"/>
      </w:pPr>
      <w:rPr>
        <w:rFonts w:hint="default"/>
      </w:rPr>
    </w:lvl>
    <w:lvl w:ilvl="6">
      <w:start w:val="1"/>
      <w:numFmt w:val="decimal"/>
      <w:lvlText w:val="%1.%2.%3.%4.%5.%6.%7."/>
      <w:lvlJc w:val="left"/>
      <w:pPr>
        <w:ind w:left="2526" w:hanging="1800"/>
      </w:pPr>
      <w:rPr>
        <w:rFonts w:hint="default"/>
      </w:rPr>
    </w:lvl>
    <w:lvl w:ilvl="7">
      <w:start w:val="1"/>
      <w:numFmt w:val="decimal"/>
      <w:lvlText w:val="%1.%2.%3.%4.%5.%6.%7.%8."/>
      <w:lvlJc w:val="left"/>
      <w:pPr>
        <w:ind w:left="2647" w:hanging="1800"/>
      </w:pPr>
      <w:rPr>
        <w:rFonts w:hint="default"/>
      </w:rPr>
    </w:lvl>
    <w:lvl w:ilvl="8">
      <w:start w:val="1"/>
      <w:numFmt w:val="decimal"/>
      <w:lvlText w:val="%1.%2.%3.%4.%5.%6.%7.%8.%9."/>
      <w:lvlJc w:val="left"/>
      <w:pPr>
        <w:ind w:left="3128" w:hanging="2160"/>
      </w:pPr>
      <w:rPr>
        <w:rFonts w:hint="default"/>
      </w:rPr>
    </w:lvl>
  </w:abstractNum>
  <w:abstractNum w:abstractNumId="5" w15:restartNumberingAfterBreak="0">
    <w:nsid w:val="0DF53541"/>
    <w:multiLevelType w:val="hybridMultilevel"/>
    <w:tmpl w:val="C0667AC8"/>
    <w:lvl w:ilvl="0" w:tplc="1520B0D0">
      <w:start w:val="1"/>
      <w:numFmt w:val="lowerLetter"/>
      <w:lvlText w:val="%1)"/>
      <w:lvlJc w:val="left"/>
      <w:pPr>
        <w:ind w:left="723" w:hanging="360"/>
      </w:pPr>
      <w:rPr>
        <w:rFonts w:hint="default"/>
        <w:b/>
        <w:color w:val="00000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6" w15:restartNumberingAfterBreak="0">
    <w:nsid w:val="1DEF04CD"/>
    <w:multiLevelType w:val="multilevel"/>
    <w:tmpl w:val="A3A8DE80"/>
    <w:lvl w:ilvl="0">
      <w:start w:val="4"/>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7" w15:restartNumberingAfterBreak="0">
    <w:nsid w:val="1E5A2155"/>
    <w:multiLevelType w:val="hybridMultilevel"/>
    <w:tmpl w:val="FF2285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147E03"/>
    <w:multiLevelType w:val="multilevel"/>
    <w:tmpl w:val="6B86584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F681AFC"/>
    <w:multiLevelType w:val="multilevel"/>
    <w:tmpl w:val="0BCC1408"/>
    <w:lvl w:ilvl="0">
      <w:start w:val="1"/>
      <w:numFmt w:val="decimal"/>
      <w:lvlText w:val="%1."/>
      <w:lvlJc w:val="left"/>
      <w:pPr>
        <w:tabs>
          <w:tab w:val="num" w:pos="360"/>
        </w:tabs>
        <w:ind w:left="360" w:hanging="360"/>
      </w:pPr>
    </w:lvl>
    <w:lvl w:ilvl="1">
      <w:start w:val="1"/>
      <w:numFmt w:val="decimal"/>
      <w:pStyle w:val="Nivel2"/>
      <w:lvlText w:val="%1.%2."/>
      <w:lvlJc w:val="left"/>
      <w:pPr>
        <w:tabs>
          <w:tab w:val="num" w:pos="792"/>
        </w:tabs>
        <w:ind w:left="792" w:hanging="432"/>
      </w:pPr>
    </w:lvl>
    <w:lvl w:ilvl="2">
      <w:start w:val="1"/>
      <w:numFmt w:val="decimal"/>
      <w:pStyle w:val="Nive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22DD33B8"/>
    <w:multiLevelType w:val="multilevel"/>
    <w:tmpl w:val="9E64FC68"/>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29763E28"/>
    <w:multiLevelType w:val="multilevel"/>
    <w:tmpl w:val="B2FE2E36"/>
    <w:lvl w:ilvl="0">
      <w:start w:val="10"/>
      <w:numFmt w:val="decimal"/>
      <w:lvlText w:val="%1."/>
      <w:lvlJc w:val="left"/>
      <w:pPr>
        <w:ind w:left="435" w:hanging="435"/>
      </w:pPr>
      <w:rPr>
        <w:rFonts w:hint="default"/>
      </w:rPr>
    </w:lvl>
    <w:lvl w:ilvl="1">
      <w:start w:val="5"/>
      <w:numFmt w:val="decimal"/>
      <w:lvlText w:val="%1.%2."/>
      <w:lvlJc w:val="left"/>
      <w:pPr>
        <w:ind w:left="1288" w:hanging="72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29770028"/>
    <w:multiLevelType w:val="hybridMultilevel"/>
    <w:tmpl w:val="C7B27568"/>
    <w:lvl w:ilvl="0" w:tplc="929E4F04">
      <w:start w:val="1"/>
      <w:numFmt w:val="lowerLetter"/>
      <w:lvlText w:val="%1)"/>
      <w:lvlJc w:val="left"/>
      <w:pPr>
        <w:ind w:left="1920" w:hanging="360"/>
      </w:pPr>
      <w:rPr>
        <w:rFonts w:hint="default"/>
        <w:b/>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3" w15:restartNumberingAfterBreak="0">
    <w:nsid w:val="2BDC5879"/>
    <w:multiLevelType w:val="multilevel"/>
    <w:tmpl w:val="4246D04E"/>
    <w:lvl w:ilvl="0">
      <w:start w:val="3"/>
      <w:numFmt w:val="decimal"/>
      <w:lvlText w:val="%1."/>
      <w:lvlJc w:val="left"/>
      <w:pPr>
        <w:ind w:left="720" w:hanging="360"/>
      </w:pPr>
      <w:rPr>
        <w:rFonts w:hint="default"/>
        <w:b/>
      </w:rPr>
    </w:lvl>
    <w:lvl w:ilvl="1">
      <w:start w:val="1"/>
      <w:numFmt w:val="decimal"/>
      <w:isLgl/>
      <w:lvlText w:val="%1.%2"/>
      <w:lvlJc w:val="left"/>
      <w:pPr>
        <w:ind w:left="1147" w:hanging="765"/>
      </w:pPr>
      <w:rPr>
        <w:rFonts w:hint="default"/>
        <w:b/>
      </w:rPr>
    </w:lvl>
    <w:lvl w:ilvl="2">
      <w:start w:val="1"/>
      <w:numFmt w:val="decimal"/>
      <w:isLgl/>
      <w:lvlText w:val="%1.%2.%3"/>
      <w:lvlJc w:val="left"/>
      <w:pPr>
        <w:ind w:left="1169" w:hanging="765"/>
      </w:pPr>
      <w:rPr>
        <w:rFonts w:hint="default"/>
        <w:b/>
      </w:rPr>
    </w:lvl>
    <w:lvl w:ilvl="3">
      <w:start w:val="1"/>
      <w:numFmt w:val="decimal"/>
      <w:isLgl/>
      <w:lvlText w:val="%1.%2.%3.%4"/>
      <w:lvlJc w:val="left"/>
      <w:pPr>
        <w:ind w:left="1191" w:hanging="765"/>
      </w:pPr>
      <w:rPr>
        <w:rFonts w:hint="default"/>
        <w:b/>
      </w:rPr>
    </w:lvl>
    <w:lvl w:ilvl="4">
      <w:start w:val="1"/>
      <w:numFmt w:val="decimal"/>
      <w:isLgl/>
      <w:lvlText w:val="%1.%2.%3.%4.%5"/>
      <w:lvlJc w:val="left"/>
      <w:pPr>
        <w:ind w:left="1528" w:hanging="1080"/>
      </w:pPr>
      <w:rPr>
        <w:rFonts w:hint="default"/>
        <w:b/>
      </w:rPr>
    </w:lvl>
    <w:lvl w:ilvl="5">
      <w:start w:val="1"/>
      <w:numFmt w:val="decimal"/>
      <w:isLgl/>
      <w:lvlText w:val="%1.%2.%3.%4.%5.%6"/>
      <w:lvlJc w:val="left"/>
      <w:pPr>
        <w:ind w:left="1550" w:hanging="1080"/>
      </w:pPr>
      <w:rPr>
        <w:rFonts w:hint="default"/>
        <w:b/>
      </w:rPr>
    </w:lvl>
    <w:lvl w:ilvl="6">
      <w:start w:val="1"/>
      <w:numFmt w:val="decimal"/>
      <w:isLgl/>
      <w:lvlText w:val="%1.%2.%3.%4.%5.%6.%7"/>
      <w:lvlJc w:val="left"/>
      <w:pPr>
        <w:ind w:left="1932" w:hanging="1440"/>
      </w:pPr>
      <w:rPr>
        <w:rFonts w:hint="default"/>
        <w:b/>
      </w:rPr>
    </w:lvl>
    <w:lvl w:ilvl="7">
      <w:start w:val="1"/>
      <w:numFmt w:val="decimal"/>
      <w:isLgl/>
      <w:lvlText w:val="%1.%2.%3.%4.%5.%6.%7.%8"/>
      <w:lvlJc w:val="left"/>
      <w:pPr>
        <w:ind w:left="1954" w:hanging="1440"/>
      </w:pPr>
      <w:rPr>
        <w:rFonts w:hint="default"/>
        <w:b/>
      </w:rPr>
    </w:lvl>
    <w:lvl w:ilvl="8">
      <w:start w:val="1"/>
      <w:numFmt w:val="decimal"/>
      <w:isLgl/>
      <w:lvlText w:val="%1.%2.%3.%4.%5.%6.%7.%8.%9"/>
      <w:lvlJc w:val="left"/>
      <w:pPr>
        <w:ind w:left="2336" w:hanging="1800"/>
      </w:pPr>
      <w:rPr>
        <w:rFonts w:hint="default"/>
        <w:b/>
      </w:rPr>
    </w:lvl>
  </w:abstractNum>
  <w:abstractNum w:abstractNumId="14" w15:restartNumberingAfterBreak="0">
    <w:nsid w:val="2E2C1180"/>
    <w:multiLevelType w:val="multilevel"/>
    <w:tmpl w:val="38CA1C58"/>
    <w:lvl w:ilvl="0">
      <w:start w:val="17"/>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5" w15:restartNumberingAfterBreak="0">
    <w:nsid w:val="300749EA"/>
    <w:multiLevelType w:val="multilevel"/>
    <w:tmpl w:val="B0E4862C"/>
    <w:lvl w:ilvl="0">
      <w:start w:val="3"/>
      <w:numFmt w:val="decimal"/>
      <w:lvlText w:val="%1."/>
      <w:lvlJc w:val="left"/>
      <w:pPr>
        <w:ind w:left="360" w:hanging="36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6" w15:restartNumberingAfterBreak="0">
    <w:nsid w:val="3C8A2F4C"/>
    <w:multiLevelType w:val="multilevel"/>
    <w:tmpl w:val="5BC85F70"/>
    <w:lvl w:ilvl="0">
      <w:start w:val="16"/>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3CB82964"/>
    <w:multiLevelType w:val="multilevel"/>
    <w:tmpl w:val="1F647F80"/>
    <w:lvl w:ilvl="0">
      <w:start w:val="5"/>
      <w:numFmt w:val="decimal"/>
      <w:lvlText w:val="%1."/>
      <w:lvlJc w:val="left"/>
      <w:pPr>
        <w:ind w:left="502" w:hanging="360"/>
      </w:pPr>
      <w:rPr>
        <w:rFonts w:hint="default"/>
        <w:b/>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18" w15:restartNumberingAfterBreak="0">
    <w:nsid w:val="3CD3282D"/>
    <w:multiLevelType w:val="multilevel"/>
    <w:tmpl w:val="F7CE4374"/>
    <w:lvl w:ilvl="0">
      <w:start w:val="4"/>
      <w:numFmt w:val="decimal"/>
      <w:lvlText w:val="%1."/>
      <w:lvlJc w:val="left"/>
      <w:pPr>
        <w:ind w:left="390" w:hanging="390"/>
      </w:pPr>
      <w:rPr>
        <w:rFonts w:hint="default"/>
      </w:rPr>
    </w:lvl>
    <w:lvl w:ilvl="1">
      <w:start w:val="3"/>
      <w:numFmt w:val="decimal"/>
      <w:lvlText w:val="%1.%2."/>
      <w:lvlJc w:val="left"/>
      <w:pPr>
        <w:ind w:left="862"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12C68EE"/>
    <w:multiLevelType w:val="multilevel"/>
    <w:tmpl w:val="92BE1D3C"/>
    <w:lvl w:ilvl="0">
      <w:start w:val="9"/>
      <w:numFmt w:val="decimal"/>
      <w:lvlText w:val="%1."/>
      <w:lvlJc w:val="left"/>
      <w:pPr>
        <w:ind w:left="1200" w:hanging="360"/>
      </w:pPr>
      <w:rPr>
        <w:rFonts w:hint="default"/>
      </w:rPr>
    </w:lvl>
    <w:lvl w:ilvl="1">
      <w:start w:val="1"/>
      <w:numFmt w:val="decimal"/>
      <w:isLgl/>
      <w:lvlText w:val="%1.%2."/>
      <w:lvlJc w:val="left"/>
      <w:pPr>
        <w:ind w:left="1560"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0" w15:restartNumberingAfterBreak="0">
    <w:nsid w:val="42FB61D9"/>
    <w:multiLevelType w:val="hybridMultilevel"/>
    <w:tmpl w:val="38FA3FDA"/>
    <w:lvl w:ilvl="0" w:tplc="EC16A0AC">
      <w:start w:val="1"/>
      <w:numFmt w:val="lowerLetter"/>
      <w:lvlText w:val="%1)"/>
      <w:lvlJc w:val="left"/>
      <w:pPr>
        <w:ind w:left="644" w:hanging="360"/>
      </w:pPr>
      <w:rPr>
        <w:rFonts w:hint="default"/>
        <w:b/>
        <w:color w:val="00000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5256983"/>
    <w:multiLevelType w:val="multilevel"/>
    <w:tmpl w:val="9EA6C138"/>
    <w:lvl w:ilvl="0">
      <w:start w:val="3"/>
      <w:numFmt w:val="decimal"/>
      <w:lvlText w:val="%1."/>
      <w:lvlJc w:val="left"/>
      <w:pPr>
        <w:ind w:left="495" w:hanging="49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720" w:hanging="720"/>
      </w:pPr>
      <w:rPr>
        <w:rFonts w:hint="default"/>
        <w:b/>
        <w:bCs w:val="0"/>
      </w:rPr>
    </w:lvl>
    <w:lvl w:ilvl="3">
      <w:start w:val="1"/>
      <w:numFmt w:val="upperLetter"/>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2" w15:restartNumberingAfterBreak="0">
    <w:nsid w:val="46D94768"/>
    <w:multiLevelType w:val="multilevel"/>
    <w:tmpl w:val="3E8CDA3E"/>
    <w:lvl w:ilvl="0">
      <w:start w:val="20"/>
      <w:numFmt w:val="decimal"/>
      <w:lvlText w:val="%1."/>
      <w:lvlJc w:val="left"/>
      <w:pPr>
        <w:ind w:left="435" w:hanging="435"/>
      </w:pPr>
      <w:rPr>
        <w:rFonts w:hint="default"/>
      </w:rPr>
    </w:lvl>
    <w:lvl w:ilvl="1">
      <w:start w:val="6"/>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upperLetter"/>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3" w15:restartNumberingAfterBreak="0">
    <w:nsid w:val="46EA3FD9"/>
    <w:multiLevelType w:val="multilevel"/>
    <w:tmpl w:val="4802CECE"/>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4" w15:restartNumberingAfterBreak="0">
    <w:nsid w:val="48E54A7D"/>
    <w:multiLevelType w:val="hybridMultilevel"/>
    <w:tmpl w:val="DE06197A"/>
    <w:lvl w:ilvl="0" w:tplc="D5FCA280">
      <w:start w:val="1"/>
      <w:numFmt w:val="lowerLetter"/>
      <w:lvlText w:val="%1)"/>
      <w:lvlJc w:val="left"/>
      <w:pPr>
        <w:ind w:left="1004" w:hanging="360"/>
      </w:pPr>
      <w:rPr>
        <w:rFonts w:ascii="Arial" w:eastAsia="Arial" w:hAnsi="Arial" w:cs="Arial" w:hint="default"/>
        <w:b/>
        <w:bCs/>
        <w:spacing w:val="-9"/>
        <w:w w:val="100"/>
        <w:sz w:val="20"/>
        <w:szCs w:val="20"/>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A2B1A46"/>
    <w:multiLevelType w:val="multilevel"/>
    <w:tmpl w:val="55B0C19A"/>
    <w:lvl w:ilvl="0">
      <w:start w:val="5"/>
      <w:numFmt w:val="decimal"/>
      <w:lvlText w:val="%1"/>
      <w:lvlJc w:val="left"/>
      <w:pPr>
        <w:ind w:left="600" w:hanging="600"/>
      </w:pPr>
      <w:rPr>
        <w:rFonts w:hint="default"/>
      </w:rPr>
    </w:lvl>
    <w:lvl w:ilvl="1">
      <w:start w:val="5"/>
      <w:numFmt w:val="decimal"/>
      <w:lvlText w:val="%1.%2"/>
      <w:lvlJc w:val="left"/>
      <w:pPr>
        <w:ind w:left="647" w:hanging="60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26" w15:restartNumberingAfterBreak="0">
    <w:nsid w:val="576916FB"/>
    <w:multiLevelType w:val="multilevel"/>
    <w:tmpl w:val="EFA6313E"/>
    <w:lvl w:ilvl="0">
      <w:start w:val="19"/>
      <w:numFmt w:val="decimal"/>
      <w:lvlText w:val="%1."/>
      <w:lvlJc w:val="left"/>
      <w:pPr>
        <w:ind w:left="435" w:hanging="435"/>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C352351"/>
    <w:multiLevelType w:val="multilevel"/>
    <w:tmpl w:val="E38C1B7C"/>
    <w:lvl w:ilvl="0">
      <w:start w:val="1"/>
      <w:numFmt w:val="decimal"/>
      <w:lvlText w:val="%1."/>
      <w:lvlJc w:val="left"/>
      <w:pPr>
        <w:ind w:left="360" w:hanging="360"/>
      </w:pPr>
      <w:rPr>
        <w:rFonts w:hint="default"/>
      </w:rPr>
    </w:lvl>
    <w:lvl w:ilvl="1">
      <w:start w:val="1"/>
      <w:numFmt w:val="decimal"/>
      <w:lvlText w:val="%1.%2."/>
      <w:lvlJc w:val="left"/>
      <w:pPr>
        <w:ind w:left="2705" w:hanging="720"/>
      </w:pPr>
      <w:rPr>
        <w:rFonts w:hint="default"/>
        <w:b/>
        <w:color w:val="auto"/>
      </w:rPr>
    </w:lvl>
    <w:lvl w:ilvl="2">
      <w:start w:val="1"/>
      <w:numFmt w:val="decimal"/>
      <w:lvlText w:val="%1.%2.%3."/>
      <w:lvlJc w:val="left"/>
      <w:pPr>
        <w:ind w:left="2422" w:hanging="720"/>
      </w:pPr>
      <w:rPr>
        <w:rFonts w:hint="default"/>
        <w:b/>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8" w15:restartNumberingAfterBreak="0">
    <w:nsid w:val="5E355419"/>
    <w:multiLevelType w:val="multilevel"/>
    <w:tmpl w:val="1096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B672E"/>
    <w:multiLevelType w:val="hybridMultilevel"/>
    <w:tmpl w:val="E0A2599E"/>
    <w:lvl w:ilvl="0" w:tplc="64766876">
      <w:start w:val="1"/>
      <w:numFmt w:val="lowerLetter"/>
      <w:lvlText w:val="%1)"/>
      <w:lvlJc w:val="left"/>
      <w:pPr>
        <w:ind w:left="720" w:hanging="360"/>
      </w:pPr>
      <w:rPr>
        <w:rFonts w:ascii="Times New Roman" w:hAnsi="Times New Roman" w:cs="Times New Roman" w:hint="default"/>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354493"/>
    <w:multiLevelType w:val="multilevel"/>
    <w:tmpl w:val="FFF4D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89511E"/>
    <w:multiLevelType w:val="hybridMultilevel"/>
    <w:tmpl w:val="309895C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5262E75"/>
    <w:multiLevelType w:val="hybridMultilevel"/>
    <w:tmpl w:val="A06CD378"/>
    <w:lvl w:ilvl="0" w:tplc="EC38A96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EF4D86"/>
    <w:multiLevelType w:val="multilevel"/>
    <w:tmpl w:val="EC6815AA"/>
    <w:lvl w:ilvl="0">
      <w:start w:val="15"/>
      <w:numFmt w:val="decimal"/>
      <w:lvlText w:val="%1."/>
      <w:lvlJc w:val="left"/>
      <w:pPr>
        <w:ind w:left="435" w:hanging="435"/>
      </w:pPr>
      <w:rPr>
        <w:rFonts w:hint="default"/>
        <w:b w:val="0"/>
        <w:color w:val="auto"/>
      </w:rPr>
    </w:lvl>
    <w:lvl w:ilvl="1">
      <w:start w:val="4"/>
      <w:numFmt w:val="decimal"/>
      <w:lvlText w:val="%1.%2."/>
      <w:lvlJc w:val="left"/>
      <w:pPr>
        <w:ind w:left="1146" w:hanging="720"/>
      </w:pPr>
      <w:rPr>
        <w:rFonts w:hint="default"/>
        <w:b/>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3144" w:hanging="144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4356" w:hanging="1800"/>
      </w:pPr>
      <w:rPr>
        <w:rFonts w:hint="default"/>
        <w:b w:val="0"/>
        <w:color w:val="auto"/>
      </w:rPr>
    </w:lvl>
    <w:lvl w:ilvl="7">
      <w:start w:val="1"/>
      <w:numFmt w:val="decimal"/>
      <w:lvlText w:val="%1.%2.%3.%4.%5.%6.%7.%8."/>
      <w:lvlJc w:val="left"/>
      <w:pPr>
        <w:ind w:left="5142" w:hanging="2160"/>
      </w:pPr>
      <w:rPr>
        <w:rFonts w:hint="default"/>
        <w:b w:val="0"/>
        <w:color w:val="auto"/>
      </w:rPr>
    </w:lvl>
    <w:lvl w:ilvl="8">
      <w:start w:val="1"/>
      <w:numFmt w:val="decimal"/>
      <w:lvlText w:val="%1.%2.%3.%4.%5.%6.%7.%8.%9."/>
      <w:lvlJc w:val="left"/>
      <w:pPr>
        <w:ind w:left="5568" w:hanging="2160"/>
      </w:pPr>
      <w:rPr>
        <w:rFonts w:hint="default"/>
        <w:b w:val="0"/>
        <w:color w:val="auto"/>
      </w:rPr>
    </w:lvl>
  </w:abstractNum>
  <w:abstractNum w:abstractNumId="34" w15:restartNumberingAfterBreak="0">
    <w:nsid w:val="683D2AEB"/>
    <w:multiLevelType w:val="multilevel"/>
    <w:tmpl w:val="DCE85F6C"/>
    <w:lvl w:ilvl="0">
      <w:start w:val="7"/>
      <w:numFmt w:val="decimal"/>
      <w:lvlText w:val="%1."/>
      <w:lvlJc w:val="left"/>
      <w:pPr>
        <w:ind w:left="360" w:hanging="360"/>
      </w:pPr>
      <w:rPr>
        <w:rFonts w:hint="default"/>
        <w:b/>
        <w:bCs/>
      </w:rPr>
    </w:lvl>
    <w:lvl w:ilvl="1">
      <w:start w:val="1"/>
      <w:numFmt w:val="decimal"/>
      <w:lvlText w:val="%1.%2."/>
      <w:lvlJc w:val="left"/>
      <w:pPr>
        <w:ind w:left="1146" w:hanging="720"/>
      </w:pPr>
      <w:rPr>
        <w:rFonts w:hint="default"/>
        <w:b/>
        <w:bCs/>
        <w:color w:val="auto"/>
      </w:rPr>
    </w:lvl>
    <w:lvl w:ilvl="2">
      <w:start w:val="1"/>
      <w:numFmt w:val="decimal"/>
      <w:lvlText w:val="%1.%2.%3."/>
      <w:lvlJc w:val="left"/>
      <w:pPr>
        <w:ind w:left="1572" w:hanging="720"/>
      </w:pPr>
      <w:rPr>
        <w:rFonts w:hint="default"/>
        <w:b w:val="0"/>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6B7A7C3F"/>
    <w:multiLevelType w:val="multilevel"/>
    <w:tmpl w:val="8288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6649A"/>
    <w:multiLevelType w:val="multilevel"/>
    <w:tmpl w:val="498AAA50"/>
    <w:lvl w:ilvl="0">
      <w:start w:val="7"/>
      <w:numFmt w:val="decimal"/>
      <w:lvlText w:val="%1."/>
      <w:lvlJc w:val="left"/>
      <w:pPr>
        <w:ind w:left="540" w:hanging="540"/>
      </w:pPr>
      <w:rPr>
        <w:rFonts w:hint="default"/>
      </w:rPr>
    </w:lvl>
    <w:lvl w:ilvl="1">
      <w:start w:val="1"/>
      <w:numFmt w:val="decimal"/>
      <w:lvlText w:val="%1.%2."/>
      <w:lvlJc w:val="left"/>
      <w:pPr>
        <w:ind w:left="661" w:hanging="540"/>
      </w:pPr>
      <w:rPr>
        <w:rFonts w:hint="default"/>
        <w:b/>
        <w:bCs/>
      </w:rPr>
    </w:lvl>
    <w:lvl w:ilvl="2">
      <w:start w:val="1"/>
      <w:numFmt w:val="decimal"/>
      <w:lvlText w:val="%1.%2.%3."/>
      <w:lvlJc w:val="left"/>
      <w:pPr>
        <w:ind w:left="962" w:hanging="720"/>
      </w:pPr>
      <w:rPr>
        <w:rFonts w:ascii="Tahoma" w:hAnsi="Tahoma" w:cs="Tahoma" w:hint="default"/>
        <w:sz w:val="20"/>
        <w:szCs w:val="20"/>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7" w15:restartNumberingAfterBreak="0">
    <w:nsid w:val="6E5E5886"/>
    <w:multiLevelType w:val="multilevel"/>
    <w:tmpl w:val="ACC8271C"/>
    <w:lvl w:ilvl="0">
      <w:start w:val="5"/>
      <w:numFmt w:val="decimal"/>
      <w:lvlText w:val="%1."/>
      <w:lvlJc w:val="left"/>
      <w:pPr>
        <w:ind w:left="540" w:hanging="540"/>
      </w:pPr>
      <w:rPr>
        <w:rFonts w:hint="default"/>
        <w:b/>
      </w:rPr>
    </w:lvl>
    <w:lvl w:ilvl="1">
      <w:start w:val="6"/>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E6578AB"/>
    <w:multiLevelType w:val="multilevel"/>
    <w:tmpl w:val="03BA6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F8A59DD"/>
    <w:multiLevelType w:val="multilevel"/>
    <w:tmpl w:val="C0A4D4FA"/>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b/>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3862DB"/>
    <w:multiLevelType w:val="singleLevel"/>
    <w:tmpl w:val="A79A2A50"/>
    <w:lvl w:ilvl="0">
      <w:start w:val="5"/>
      <w:numFmt w:val="decimal"/>
      <w:pStyle w:val="Ttulo2"/>
      <w:lvlText w:val="%1"/>
      <w:lvlJc w:val="left"/>
      <w:pPr>
        <w:tabs>
          <w:tab w:val="num" w:pos="705"/>
        </w:tabs>
        <w:ind w:left="705" w:hanging="705"/>
      </w:pPr>
      <w:rPr>
        <w:rFonts w:hint="default"/>
      </w:rPr>
    </w:lvl>
  </w:abstractNum>
  <w:abstractNum w:abstractNumId="41" w15:restartNumberingAfterBreak="0">
    <w:nsid w:val="7411050A"/>
    <w:multiLevelType w:val="hybridMultilevel"/>
    <w:tmpl w:val="6F6018FA"/>
    <w:lvl w:ilvl="0" w:tplc="7BF045A2">
      <w:start w:val="1"/>
      <w:numFmt w:val="lowerLetter"/>
      <w:lvlText w:val="%1)"/>
      <w:lvlJc w:val="left"/>
      <w:pPr>
        <w:ind w:left="928" w:hanging="360"/>
      </w:pPr>
      <w:rPr>
        <w:rFonts w:hint="default"/>
        <w:b w:val="0"/>
        <w:bCs w:val="0"/>
      </w:rPr>
    </w:lvl>
    <w:lvl w:ilvl="1" w:tplc="04160019">
      <w:start w:val="1"/>
      <w:numFmt w:val="lowerLetter"/>
      <w:lvlText w:val="%2."/>
      <w:lvlJc w:val="left"/>
      <w:pPr>
        <w:ind w:left="1506" w:hanging="360"/>
      </w:pPr>
    </w:lvl>
    <w:lvl w:ilvl="2" w:tplc="E1761E70">
      <w:start w:val="1"/>
      <w:numFmt w:val="lowerRoman"/>
      <w:lvlText w:val="%3)"/>
      <w:lvlJc w:val="right"/>
      <w:pPr>
        <w:ind w:left="2226" w:hanging="180"/>
      </w:pPr>
      <w:rPr>
        <w:rFonts w:ascii="Tahoma" w:eastAsia="Times New Roman" w:hAnsi="Tahoma" w:cs="Tahoma"/>
      </w:rPr>
    </w:lvl>
    <w:lvl w:ilvl="3" w:tplc="0416000F">
      <w:start w:val="1"/>
      <w:numFmt w:val="decimal"/>
      <w:lvlText w:val="%4."/>
      <w:lvlJc w:val="left"/>
      <w:pPr>
        <w:ind w:left="2946" w:hanging="360"/>
      </w:pPr>
    </w:lvl>
    <w:lvl w:ilvl="4" w:tplc="B0AA03B4">
      <w:start w:val="5"/>
      <w:numFmt w:val="upperRoman"/>
      <w:lvlText w:val="%5)"/>
      <w:lvlJc w:val="left"/>
      <w:pPr>
        <w:ind w:left="4026" w:hanging="720"/>
      </w:pPr>
      <w:rPr>
        <w:rFonts w:hint="default"/>
        <w:b w:val="0"/>
        <w:sz w:val="18"/>
        <w:szCs w:val="18"/>
      </w:rPr>
    </w:lvl>
    <w:lvl w:ilvl="5" w:tplc="7D7A1D4E">
      <w:start w:val="10"/>
      <w:numFmt w:val="upperRoman"/>
      <w:lvlText w:val="%6)"/>
      <w:lvlJc w:val="left"/>
      <w:pPr>
        <w:ind w:left="4926" w:hanging="720"/>
      </w:pPr>
      <w:rPr>
        <w:rFonts w:hint="default"/>
        <w:b w:val="0"/>
        <w:color w:val="auto"/>
        <w:sz w:val="18"/>
        <w:szCs w:val="18"/>
      </w:r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2" w15:restartNumberingAfterBreak="0">
    <w:nsid w:val="75CF69EE"/>
    <w:multiLevelType w:val="multilevel"/>
    <w:tmpl w:val="6D1665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bCs w:val="0"/>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3" w15:restartNumberingAfterBreak="0">
    <w:nsid w:val="7E1A6CF2"/>
    <w:multiLevelType w:val="hybridMultilevel"/>
    <w:tmpl w:val="4A3E8040"/>
    <w:lvl w:ilvl="0" w:tplc="CA1C196A">
      <w:start w:val="1"/>
      <w:numFmt w:val="lowerLetter"/>
      <w:lvlText w:val="%1)"/>
      <w:lvlJc w:val="left"/>
      <w:pPr>
        <w:ind w:left="780" w:hanging="4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EB411DB"/>
    <w:multiLevelType w:val="hybridMultilevel"/>
    <w:tmpl w:val="50205190"/>
    <w:lvl w:ilvl="0" w:tplc="2DC8A6B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5" w15:restartNumberingAfterBreak="0">
    <w:nsid w:val="7EEC038B"/>
    <w:multiLevelType w:val="multilevel"/>
    <w:tmpl w:val="0ED083C2"/>
    <w:lvl w:ilvl="0">
      <w:start w:val="1"/>
      <w:numFmt w:val="decimal"/>
      <w:lvlText w:val="%1."/>
      <w:lvlJc w:val="left"/>
      <w:pPr>
        <w:ind w:left="363" w:hanging="363"/>
      </w:pPr>
      <w:rPr>
        <w:rFonts w:hint="default"/>
        <w:b/>
        <w:color w:val="000000"/>
      </w:rPr>
    </w:lvl>
    <w:lvl w:ilvl="1">
      <w:start w:val="1"/>
      <w:numFmt w:val="decimal"/>
      <w:isLgl/>
      <w:lvlText w:val="%1.%2."/>
      <w:lvlJc w:val="left"/>
      <w:pPr>
        <w:ind w:left="647" w:hanging="363"/>
      </w:pPr>
      <w:rPr>
        <w:rFonts w:hint="default"/>
        <w:b/>
      </w:rPr>
    </w:lvl>
    <w:lvl w:ilvl="2">
      <w:start w:val="1"/>
      <w:numFmt w:val="decimal"/>
      <w:isLgl/>
      <w:lvlText w:val="%1.%2.%3."/>
      <w:lvlJc w:val="left"/>
      <w:pPr>
        <w:ind w:left="363" w:hanging="363"/>
      </w:pPr>
      <w:rPr>
        <w:rFonts w:hint="default"/>
        <w:b/>
        <w:i w:val="0"/>
        <w:color w:val="auto"/>
      </w:rPr>
    </w:lvl>
    <w:lvl w:ilvl="3">
      <w:start w:val="1"/>
      <w:numFmt w:val="decimal"/>
      <w:isLgl/>
      <w:lvlText w:val="%1.%2.%3.%4."/>
      <w:lvlJc w:val="left"/>
      <w:pPr>
        <w:ind w:left="5885" w:hanging="363"/>
      </w:pPr>
      <w:rPr>
        <w:rFonts w:hint="default"/>
        <w:b/>
      </w:rPr>
    </w:lvl>
    <w:lvl w:ilvl="4">
      <w:start w:val="1"/>
      <w:numFmt w:val="decimal"/>
      <w:isLgl/>
      <w:lvlText w:val="%1.%2.%3.%4.%5."/>
      <w:lvlJc w:val="left"/>
      <w:pPr>
        <w:ind w:left="7654" w:hanging="363"/>
      </w:pPr>
      <w:rPr>
        <w:rFonts w:hint="default"/>
      </w:rPr>
    </w:lvl>
    <w:lvl w:ilvl="5">
      <w:start w:val="1"/>
      <w:numFmt w:val="decimal"/>
      <w:isLgl/>
      <w:lvlText w:val="%1.%2.%3.%4.%5.%6."/>
      <w:lvlJc w:val="left"/>
      <w:pPr>
        <w:ind w:left="9423" w:hanging="363"/>
      </w:pPr>
      <w:rPr>
        <w:rFonts w:hint="default"/>
      </w:rPr>
    </w:lvl>
    <w:lvl w:ilvl="6">
      <w:start w:val="1"/>
      <w:numFmt w:val="decimal"/>
      <w:isLgl/>
      <w:lvlText w:val="%1.%2.%3.%4.%5.%6.%7."/>
      <w:lvlJc w:val="left"/>
      <w:pPr>
        <w:ind w:left="11192" w:hanging="363"/>
      </w:pPr>
      <w:rPr>
        <w:rFonts w:hint="default"/>
      </w:rPr>
    </w:lvl>
    <w:lvl w:ilvl="7">
      <w:start w:val="1"/>
      <w:numFmt w:val="decimal"/>
      <w:isLgl/>
      <w:lvlText w:val="%1.%2.%3.%4.%5.%6.%7.%8."/>
      <w:lvlJc w:val="left"/>
      <w:pPr>
        <w:ind w:left="12961" w:hanging="363"/>
      </w:pPr>
      <w:rPr>
        <w:rFonts w:hint="default"/>
      </w:rPr>
    </w:lvl>
    <w:lvl w:ilvl="8">
      <w:start w:val="1"/>
      <w:numFmt w:val="decimal"/>
      <w:isLgl/>
      <w:lvlText w:val="%1.%2.%3.%4.%5.%6.%7.%8.%9."/>
      <w:lvlJc w:val="left"/>
      <w:pPr>
        <w:ind w:left="14730" w:hanging="363"/>
      </w:pPr>
      <w:rPr>
        <w:rFonts w:hint="default"/>
      </w:rPr>
    </w:lvl>
  </w:abstractNum>
  <w:num w:numId="1">
    <w:abstractNumId w:val="45"/>
  </w:num>
  <w:num w:numId="2">
    <w:abstractNumId w:val="40"/>
  </w:num>
  <w:num w:numId="3">
    <w:abstractNumId w:val="9"/>
  </w:num>
  <w:num w:numId="4">
    <w:abstractNumId w:val="0"/>
  </w:num>
  <w:num w:numId="5">
    <w:abstractNumId w:val="31"/>
  </w:num>
  <w:num w:numId="6">
    <w:abstractNumId w:val="8"/>
  </w:num>
  <w:num w:numId="7">
    <w:abstractNumId w:val="24"/>
  </w:num>
  <w:num w:numId="8">
    <w:abstractNumId w:val="7"/>
  </w:num>
  <w:num w:numId="9">
    <w:abstractNumId w:val="3"/>
  </w:num>
  <w:num w:numId="10">
    <w:abstractNumId w:val="27"/>
  </w:num>
  <w:num w:numId="11">
    <w:abstractNumId w:val="42"/>
  </w:num>
  <w:num w:numId="12">
    <w:abstractNumId w:val="19"/>
  </w:num>
  <w:num w:numId="13">
    <w:abstractNumId w:val="21"/>
  </w:num>
  <w:num w:numId="14">
    <w:abstractNumId w:val="44"/>
  </w:num>
  <w:num w:numId="15">
    <w:abstractNumId w:val="14"/>
  </w:num>
  <w:num w:numId="16">
    <w:abstractNumId w:val="1"/>
  </w:num>
  <w:num w:numId="17">
    <w:abstractNumId w:val="15"/>
  </w:num>
  <w:num w:numId="18">
    <w:abstractNumId w:val="36"/>
  </w:num>
  <w:num w:numId="19">
    <w:abstractNumId w:val="11"/>
  </w:num>
  <w:num w:numId="20">
    <w:abstractNumId w:val="33"/>
  </w:num>
  <w:num w:numId="21">
    <w:abstractNumId w:val="22"/>
  </w:num>
  <w:num w:numId="22">
    <w:abstractNumId w:val="2"/>
  </w:num>
  <w:num w:numId="23">
    <w:abstractNumId w:val="30"/>
  </w:num>
  <w:num w:numId="24">
    <w:abstractNumId w:val="38"/>
  </w:num>
  <w:num w:numId="25">
    <w:abstractNumId w:val="29"/>
  </w:num>
  <w:num w:numId="26">
    <w:abstractNumId w:val="37"/>
  </w:num>
  <w:num w:numId="27">
    <w:abstractNumId w:val="32"/>
  </w:num>
  <w:num w:numId="28">
    <w:abstractNumId w:val="34"/>
  </w:num>
  <w:num w:numId="29">
    <w:abstractNumId w:val="39"/>
  </w:num>
  <w:num w:numId="30">
    <w:abstractNumId w:val="4"/>
  </w:num>
  <w:num w:numId="31">
    <w:abstractNumId w:val="25"/>
  </w:num>
  <w:num w:numId="32">
    <w:abstractNumId w:val="41"/>
  </w:num>
  <w:num w:numId="33">
    <w:abstractNumId w:val="12"/>
  </w:num>
  <w:num w:numId="34">
    <w:abstractNumId w:val="17"/>
  </w:num>
  <w:num w:numId="35">
    <w:abstractNumId w:val="13"/>
  </w:num>
  <w:num w:numId="36">
    <w:abstractNumId w:val="18"/>
  </w:num>
  <w:num w:numId="37">
    <w:abstractNumId w:val="43"/>
  </w:num>
  <w:num w:numId="38">
    <w:abstractNumId w:val="16"/>
  </w:num>
  <w:num w:numId="39">
    <w:abstractNumId w:val="26"/>
  </w:num>
  <w:num w:numId="40">
    <w:abstractNumId w:val="20"/>
  </w:num>
  <w:num w:numId="41">
    <w:abstractNumId w:val="5"/>
  </w:num>
  <w:num w:numId="42">
    <w:abstractNumId w:val="6"/>
  </w:num>
  <w:num w:numId="43">
    <w:abstractNumId w:val="35"/>
  </w:num>
  <w:num w:numId="44">
    <w:abstractNumId w:val="28"/>
  </w:num>
  <w:num w:numId="45">
    <w:abstractNumId w:val="10"/>
  </w:num>
  <w:num w:numId="46">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4B"/>
    <w:rsid w:val="00001B55"/>
    <w:rsid w:val="00003319"/>
    <w:rsid w:val="000041A5"/>
    <w:rsid w:val="0000476A"/>
    <w:rsid w:val="00005B07"/>
    <w:rsid w:val="00005C7E"/>
    <w:rsid w:val="00005FC2"/>
    <w:rsid w:val="00006658"/>
    <w:rsid w:val="00006A16"/>
    <w:rsid w:val="00006AA2"/>
    <w:rsid w:val="00007292"/>
    <w:rsid w:val="00010151"/>
    <w:rsid w:val="00010507"/>
    <w:rsid w:val="00012F8E"/>
    <w:rsid w:val="000151AF"/>
    <w:rsid w:val="00017851"/>
    <w:rsid w:val="00020042"/>
    <w:rsid w:val="0002040F"/>
    <w:rsid w:val="00020DA8"/>
    <w:rsid w:val="00022D57"/>
    <w:rsid w:val="000230DC"/>
    <w:rsid w:val="00023939"/>
    <w:rsid w:val="000242F8"/>
    <w:rsid w:val="000246C5"/>
    <w:rsid w:val="000262CD"/>
    <w:rsid w:val="0002655A"/>
    <w:rsid w:val="0002694A"/>
    <w:rsid w:val="000339E8"/>
    <w:rsid w:val="00034169"/>
    <w:rsid w:val="00034229"/>
    <w:rsid w:val="000348E2"/>
    <w:rsid w:val="00034ACD"/>
    <w:rsid w:val="00034B3E"/>
    <w:rsid w:val="00035221"/>
    <w:rsid w:val="00036EF0"/>
    <w:rsid w:val="00037DD6"/>
    <w:rsid w:val="0004157A"/>
    <w:rsid w:val="00042482"/>
    <w:rsid w:val="00042FED"/>
    <w:rsid w:val="00045101"/>
    <w:rsid w:val="00050B4F"/>
    <w:rsid w:val="00051037"/>
    <w:rsid w:val="00051CFA"/>
    <w:rsid w:val="0005572E"/>
    <w:rsid w:val="00056069"/>
    <w:rsid w:val="00056D04"/>
    <w:rsid w:val="00057796"/>
    <w:rsid w:val="00057D73"/>
    <w:rsid w:val="000600A6"/>
    <w:rsid w:val="00061D9B"/>
    <w:rsid w:val="00061F39"/>
    <w:rsid w:val="000622FB"/>
    <w:rsid w:val="00062600"/>
    <w:rsid w:val="000627C3"/>
    <w:rsid w:val="0006504D"/>
    <w:rsid w:val="00065C71"/>
    <w:rsid w:val="0006658F"/>
    <w:rsid w:val="00067546"/>
    <w:rsid w:val="000713AD"/>
    <w:rsid w:val="0007165D"/>
    <w:rsid w:val="00071F08"/>
    <w:rsid w:val="000738C6"/>
    <w:rsid w:val="000759B7"/>
    <w:rsid w:val="00075BB2"/>
    <w:rsid w:val="00077166"/>
    <w:rsid w:val="000820C7"/>
    <w:rsid w:val="00083926"/>
    <w:rsid w:val="00084535"/>
    <w:rsid w:val="000855C5"/>
    <w:rsid w:val="0008567E"/>
    <w:rsid w:val="00085DD3"/>
    <w:rsid w:val="0008691C"/>
    <w:rsid w:val="000872A3"/>
    <w:rsid w:val="00090674"/>
    <w:rsid w:val="00091026"/>
    <w:rsid w:val="00091B06"/>
    <w:rsid w:val="00091DCA"/>
    <w:rsid w:val="000931C2"/>
    <w:rsid w:val="00093960"/>
    <w:rsid w:val="00095631"/>
    <w:rsid w:val="0009580C"/>
    <w:rsid w:val="00096CEA"/>
    <w:rsid w:val="0009753E"/>
    <w:rsid w:val="000A0846"/>
    <w:rsid w:val="000A1EF9"/>
    <w:rsid w:val="000A4CFF"/>
    <w:rsid w:val="000A4FA8"/>
    <w:rsid w:val="000A549E"/>
    <w:rsid w:val="000A58B8"/>
    <w:rsid w:val="000A61D9"/>
    <w:rsid w:val="000A6E73"/>
    <w:rsid w:val="000A6F58"/>
    <w:rsid w:val="000A7F5A"/>
    <w:rsid w:val="000B05F6"/>
    <w:rsid w:val="000B0E9B"/>
    <w:rsid w:val="000B2207"/>
    <w:rsid w:val="000B28F8"/>
    <w:rsid w:val="000B2B7F"/>
    <w:rsid w:val="000B2E5F"/>
    <w:rsid w:val="000B3642"/>
    <w:rsid w:val="000B44FD"/>
    <w:rsid w:val="000B6EBB"/>
    <w:rsid w:val="000B74E8"/>
    <w:rsid w:val="000C1380"/>
    <w:rsid w:val="000C1D19"/>
    <w:rsid w:val="000C299B"/>
    <w:rsid w:val="000C2A5D"/>
    <w:rsid w:val="000C4707"/>
    <w:rsid w:val="000C5E8A"/>
    <w:rsid w:val="000C70F2"/>
    <w:rsid w:val="000D0922"/>
    <w:rsid w:val="000D100A"/>
    <w:rsid w:val="000D3071"/>
    <w:rsid w:val="000D3CA6"/>
    <w:rsid w:val="000D46D3"/>
    <w:rsid w:val="000D4734"/>
    <w:rsid w:val="000D6EC9"/>
    <w:rsid w:val="000D7829"/>
    <w:rsid w:val="000E08E7"/>
    <w:rsid w:val="000E0BAB"/>
    <w:rsid w:val="000E16C9"/>
    <w:rsid w:val="000E2074"/>
    <w:rsid w:val="000E21E3"/>
    <w:rsid w:val="000E27E3"/>
    <w:rsid w:val="000E2D8D"/>
    <w:rsid w:val="000E3049"/>
    <w:rsid w:val="000E3253"/>
    <w:rsid w:val="000E586C"/>
    <w:rsid w:val="000E5989"/>
    <w:rsid w:val="000E59D0"/>
    <w:rsid w:val="000E6E73"/>
    <w:rsid w:val="000E7C77"/>
    <w:rsid w:val="000F06FB"/>
    <w:rsid w:val="000F07E5"/>
    <w:rsid w:val="000F0B20"/>
    <w:rsid w:val="000F0C6D"/>
    <w:rsid w:val="000F36BA"/>
    <w:rsid w:val="000F3A69"/>
    <w:rsid w:val="000F4613"/>
    <w:rsid w:val="000F58CE"/>
    <w:rsid w:val="000F6589"/>
    <w:rsid w:val="000F6B9B"/>
    <w:rsid w:val="0010140A"/>
    <w:rsid w:val="00102E50"/>
    <w:rsid w:val="001030A3"/>
    <w:rsid w:val="00103C54"/>
    <w:rsid w:val="00103CBD"/>
    <w:rsid w:val="00103D2B"/>
    <w:rsid w:val="00103E14"/>
    <w:rsid w:val="00105078"/>
    <w:rsid w:val="00106ABE"/>
    <w:rsid w:val="00110879"/>
    <w:rsid w:val="00111BD5"/>
    <w:rsid w:val="001131F7"/>
    <w:rsid w:val="001135B2"/>
    <w:rsid w:val="00114AAB"/>
    <w:rsid w:val="001161DE"/>
    <w:rsid w:val="0011628E"/>
    <w:rsid w:val="001169AC"/>
    <w:rsid w:val="00117A55"/>
    <w:rsid w:val="00120558"/>
    <w:rsid w:val="00123043"/>
    <w:rsid w:val="001232CF"/>
    <w:rsid w:val="00123450"/>
    <w:rsid w:val="00123707"/>
    <w:rsid w:val="0012548A"/>
    <w:rsid w:val="001268DE"/>
    <w:rsid w:val="00130A98"/>
    <w:rsid w:val="001314B7"/>
    <w:rsid w:val="00131A90"/>
    <w:rsid w:val="00132142"/>
    <w:rsid w:val="00132474"/>
    <w:rsid w:val="0013293A"/>
    <w:rsid w:val="00132DEF"/>
    <w:rsid w:val="00136050"/>
    <w:rsid w:val="00140AC8"/>
    <w:rsid w:val="001422BE"/>
    <w:rsid w:val="001453A8"/>
    <w:rsid w:val="001454E0"/>
    <w:rsid w:val="00146874"/>
    <w:rsid w:val="00147325"/>
    <w:rsid w:val="00155261"/>
    <w:rsid w:val="00155D28"/>
    <w:rsid w:val="001567FA"/>
    <w:rsid w:val="00156ADD"/>
    <w:rsid w:val="001602F6"/>
    <w:rsid w:val="00160885"/>
    <w:rsid w:val="00161B94"/>
    <w:rsid w:val="00162630"/>
    <w:rsid w:val="00163D5E"/>
    <w:rsid w:val="00164A57"/>
    <w:rsid w:val="00164FC6"/>
    <w:rsid w:val="00167045"/>
    <w:rsid w:val="00172006"/>
    <w:rsid w:val="00172B5D"/>
    <w:rsid w:val="00172F4C"/>
    <w:rsid w:val="00172F71"/>
    <w:rsid w:val="001730B0"/>
    <w:rsid w:val="00174B06"/>
    <w:rsid w:val="0017546B"/>
    <w:rsid w:val="001758D9"/>
    <w:rsid w:val="001826A9"/>
    <w:rsid w:val="001832FB"/>
    <w:rsid w:val="00183821"/>
    <w:rsid w:val="001846D3"/>
    <w:rsid w:val="00184823"/>
    <w:rsid w:val="001A0FFC"/>
    <w:rsid w:val="001A6B06"/>
    <w:rsid w:val="001A6DBA"/>
    <w:rsid w:val="001B05A9"/>
    <w:rsid w:val="001B0CCB"/>
    <w:rsid w:val="001B1667"/>
    <w:rsid w:val="001B184A"/>
    <w:rsid w:val="001B2FA9"/>
    <w:rsid w:val="001B322B"/>
    <w:rsid w:val="001B4F2B"/>
    <w:rsid w:val="001B551B"/>
    <w:rsid w:val="001B564A"/>
    <w:rsid w:val="001B6230"/>
    <w:rsid w:val="001B6672"/>
    <w:rsid w:val="001C0502"/>
    <w:rsid w:val="001C2BA0"/>
    <w:rsid w:val="001C332D"/>
    <w:rsid w:val="001C36DD"/>
    <w:rsid w:val="001C388F"/>
    <w:rsid w:val="001C7E1D"/>
    <w:rsid w:val="001C7FC9"/>
    <w:rsid w:val="001D2451"/>
    <w:rsid w:val="001D270C"/>
    <w:rsid w:val="001D293A"/>
    <w:rsid w:val="001D2B2F"/>
    <w:rsid w:val="001D321B"/>
    <w:rsid w:val="001D3C58"/>
    <w:rsid w:val="001D5C33"/>
    <w:rsid w:val="001D6FB6"/>
    <w:rsid w:val="001E01FA"/>
    <w:rsid w:val="001E080C"/>
    <w:rsid w:val="001E29F2"/>
    <w:rsid w:val="001E71B1"/>
    <w:rsid w:val="001F0CEB"/>
    <w:rsid w:val="001F56EC"/>
    <w:rsid w:val="001F593B"/>
    <w:rsid w:val="001F649F"/>
    <w:rsid w:val="00200028"/>
    <w:rsid w:val="00200B2B"/>
    <w:rsid w:val="00200EE4"/>
    <w:rsid w:val="00201F35"/>
    <w:rsid w:val="002046B4"/>
    <w:rsid w:val="00204CF5"/>
    <w:rsid w:val="002052C2"/>
    <w:rsid w:val="00205539"/>
    <w:rsid w:val="0020579C"/>
    <w:rsid w:val="00205FF4"/>
    <w:rsid w:val="00207062"/>
    <w:rsid w:val="00207594"/>
    <w:rsid w:val="00207B0D"/>
    <w:rsid w:val="002103C5"/>
    <w:rsid w:val="00212B7F"/>
    <w:rsid w:val="0021362E"/>
    <w:rsid w:val="0021439D"/>
    <w:rsid w:val="00215FA2"/>
    <w:rsid w:val="00220730"/>
    <w:rsid w:val="00220B39"/>
    <w:rsid w:val="0022273C"/>
    <w:rsid w:val="00222F21"/>
    <w:rsid w:val="00225387"/>
    <w:rsid w:val="00225542"/>
    <w:rsid w:val="00226B6C"/>
    <w:rsid w:val="00227053"/>
    <w:rsid w:val="00227547"/>
    <w:rsid w:val="002277CC"/>
    <w:rsid w:val="00227C64"/>
    <w:rsid w:val="00234A53"/>
    <w:rsid w:val="00236A2B"/>
    <w:rsid w:val="002373E4"/>
    <w:rsid w:val="00241342"/>
    <w:rsid w:val="0024139F"/>
    <w:rsid w:val="00241876"/>
    <w:rsid w:val="0024215F"/>
    <w:rsid w:val="00245066"/>
    <w:rsid w:val="00245C8E"/>
    <w:rsid w:val="0024641E"/>
    <w:rsid w:val="00246434"/>
    <w:rsid w:val="00252031"/>
    <w:rsid w:val="00253F7A"/>
    <w:rsid w:val="00253FD9"/>
    <w:rsid w:val="00257475"/>
    <w:rsid w:val="0026149D"/>
    <w:rsid w:val="00262C26"/>
    <w:rsid w:val="0026569E"/>
    <w:rsid w:val="002669BB"/>
    <w:rsid w:val="0026792C"/>
    <w:rsid w:val="002703DD"/>
    <w:rsid w:val="00272217"/>
    <w:rsid w:val="0027338C"/>
    <w:rsid w:val="002738A5"/>
    <w:rsid w:val="00276951"/>
    <w:rsid w:val="00276E6E"/>
    <w:rsid w:val="00280B96"/>
    <w:rsid w:val="002829BE"/>
    <w:rsid w:val="00282ABE"/>
    <w:rsid w:val="00282ACA"/>
    <w:rsid w:val="00282BC6"/>
    <w:rsid w:val="00283069"/>
    <w:rsid w:val="00284340"/>
    <w:rsid w:val="00284F3A"/>
    <w:rsid w:val="00285494"/>
    <w:rsid w:val="00285662"/>
    <w:rsid w:val="00286F3D"/>
    <w:rsid w:val="00286F4B"/>
    <w:rsid w:val="00287112"/>
    <w:rsid w:val="002877EA"/>
    <w:rsid w:val="00287820"/>
    <w:rsid w:val="00287C45"/>
    <w:rsid w:val="00290E1A"/>
    <w:rsid w:val="00291655"/>
    <w:rsid w:val="00291B86"/>
    <w:rsid w:val="00292874"/>
    <w:rsid w:val="00296069"/>
    <w:rsid w:val="00296267"/>
    <w:rsid w:val="00296D76"/>
    <w:rsid w:val="002971C8"/>
    <w:rsid w:val="0029764B"/>
    <w:rsid w:val="00297F09"/>
    <w:rsid w:val="002A08BF"/>
    <w:rsid w:val="002A1BE9"/>
    <w:rsid w:val="002A327C"/>
    <w:rsid w:val="002A3EAC"/>
    <w:rsid w:val="002A6F02"/>
    <w:rsid w:val="002A7040"/>
    <w:rsid w:val="002A7D53"/>
    <w:rsid w:val="002B0521"/>
    <w:rsid w:val="002B0A2F"/>
    <w:rsid w:val="002B0B58"/>
    <w:rsid w:val="002B2920"/>
    <w:rsid w:val="002B2CD4"/>
    <w:rsid w:val="002B38AF"/>
    <w:rsid w:val="002B3C92"/>
    <w:rsid w:val="002B4E68"/>
    <w:rsid w:val="002B50C9"/>
    <w:rsid w:val="002B5A07"/>
    <w:rsid w:val="002B7D55"/>
    <w:rsid w:val="002C0162"/>
    <w:rsid w:val="002C323F"/>
    <w:rsid w:val="002C4C13"/>
    <w:rsid w:val="002C4C8E"/>
    <w:rsid w:val="002C5256"/>
    <w:rsid w:val="002C5A63"/>
    <w:rsid w:val="002C5D81"/>
    <w:rsid w:val="002C6092"/>
    <w:rsid w:val="002C6E01"/>
    <w:rsid w:val="002D071D"/>
    <w:rsid w:val="002D0A63"/>
    <w:rsid w:val="002D362E"/>
    <w:rsid w:val="002D3659"/>
    <w:rsid w:val="002D3FC2"/>
    <w:rsid w:val="002D411C"/>
    <w:rsid w:val="002D48CC"/>
    <w:rsid w:val="002D5542"/>
    <w:rsid w:val="002D65A9"/>
    <w:rsid w:val="002D6F93"/>
    <w:rsid w:val="002E1058"/>
    <w:rsid w:val="002E1FEE"/>
    <w:rsid w:val="002E265A"/>
    <w:rsid w:val="002E54FB"/>
    <w:rsid w:val="002E57FF"/>
    <w:rsid w:val="002E6D86"/>
    <w:rsid w:val="002E7A27"/>
    <w:rsid w:val="002F241C"/>
    <w:rsid w:val="002F3998"/>
    <w:rsid w:val="002F6DA9"/>
    <w:rsid w:val="0030112A"/>
    <w:rsid w:val="00303204"/>
    <w:rsid w:val="0030560D"/>
    <w:rsid w:val="00305CF1"/>
    <w:rsid w:val="00306525"/>
    <w:rsid w:val="00306C6B"/>
    <w:rsid w:val="00307141"/>
    <w:rsid w:val="00307B8B"/>
    <w:rsid w:val="00310A8C"/>
    <w:rsid w:val="003121E6"/>
    <w:rsid w:val="003121E9"/>
    <w:rsid w:val="003125DF"/>
    <w:rsid w:val="00313A05"/>
    <w:rsid w:val="00314370"/>
    <w:rsid w:val="0031447E"/>
    <w:rsid w:val="00315C60"/>
    <w:rsid w:val="0031694D"/>
    <w:rsid w:val="00316C6D"/>
    <w:rsid w:val="0032085A"/>
    <w:rsid w:val="00322F12"/>
    <w:rsid w:val="003243CE"/>
    <w:rsid w:val="00324841"/>
    <w:rsid w:val="003311D8"/>
    <w:rsid w:val="003313A3"/>
    <w:rsid w:val="00331BD1"/>
    <w:rsid w:val="003343E9"/>
    <w:rsid w:val="003349AB"/>
    <w:rsid w:val="00334D02"/>
    <w:rsid w:val="00334D9A"/>
    <w:rsid w:val="0033534B"/>
    <w:rsid w:val="00335A88"/>
    <w:rsid w:val="00335C53"/>
    <w:rsid w:val="00335E7E"/>
    <w:rsid w:val="00336246"/>
    <w:rsid w:val="00336261"/>
    <w:rsid w:val="0033669D"/>
    <w:rsid w:val="003406CA"/>
    <w:rsid w:val="003407C9"/>
    <w:rsid w:val="00343AF4"/>
    <w:rsid w:val="003446CE"/>
    <w:rsid w:val="00345A2D"/>
    <w:rsid w:val="00345C33"/>
    <w:rsid w:val="00345D0F"/>
    <w:rsid w:val="0034695D"/>
    <w:rsid w:val="0035016E"/>
    <w:rsid w:val="0035096E"/>
    <w:rsid w:val="0035243B"/>
    <w:rsid w:val="00353CCC"/>
    <w:rsid w:val="00354AFD"/>
    <w:rsid w:val="00354FBE"/>
    <w:rsid w:val="00355C6E"/>
    <w:rsid w:val="00355CC7"/>
    <w:rsid w:val="00360965"/>
    <w:rsid w:val="00360CEB"/>
    <w:rsid w:val="00361245"/>
    <w:rsid w:val="00363769"/>
    <w:rsid w:val="0036377D"/>
    <w:rsid w:val="00363BAA"/>
    <w:rsid w:val="003648CC"/>
    <w:rsid w:val="00365899"/>
    <w:rsid w:val="00366460"/>
    <w:rsid w:val="00367612"/>
    <w:rsid w:val="00367AE4"/>
    <w:rsid w:val="00367BBD"/>
    <w:rsid w:val="003712F3"/>
    <w:rsid w:val="003755F7"/>
    <w:rsid w:val="00375933"/>
    <w:rsid w:val="00376489"/>
    <w:rsid w:val="00380CD1"/>
    <w:rsid w:val="00381C1E"/>
    <w:rsid w:val="00382A90"/>
    <w:rsid w:val="0038359F"/>
    <w:rsid w:val="00384314"/>
    <w:rsid w:val="00386902"/>
    <w:rsid w:val="00390BB6"/>
    <w:rsid w:val="00392816"/>
    <w:rsid w:val="00395079"/>
    <w:rsid w:val="003958A2"/>
    <w:rsid w:val="003963F6"/>
    <w:rsid w:val="003A05D1"/>
    <w:rsid w:val="003A0C75"/>
    <w:rsid w:val="003A142F"/>
    <w:rsid w:val="003A30FA"/>
    <w:rsid w:val="003A5C71"/>
    <w:rsid w:val="003A658E"/>
    <w:rsid w:val="003A6F44"/>
    <w:rsid w:val="003A70B5"/>
    <w:rsid w:val="003B0301"/>
    <w:rsid w:val="003B07AE"/>
    <w:rsid w:val="003B0BE6"/>
    <w:rsid w:val="003B44E4"/>
    <w:rsid w:val="003B5566"/>
    <w:rsid w:val="003B607A"/>
    <w:rsid w:val="003B6101"/>
    <w:rsid w:val="003B6E0B"/>
    <w:rsid w:val="003B6E59"/>
    <w:rsid w:val="003C1DF2"/>
    <w:rsid w:val="003C2328"/>
    <w:rsid w:val="003C2E40"/>
    <w:rsid w:val="003C3391"/>
    <w:rsid w:val="003C46F8"/>
    <w:rsid w:val="003C525F"/>
    <w:rsid w:val="003D002E"/>
    <w:rsid w:val="003D07BC"/>
    <w:rsid w:val="003D36B2"/>
    <w:rsid w:val="003D4325"/>
    <w:rsid w:val="003D434C"/>
    <w:rsid w:val="003D48D0"/>
    <w:rsid w:val="003D4CAC"/>
    <w:rsid w:val="003E16D8"/>
    <w:rsid w:val="003E3552"/>
    <w:rsid w:val="003E3561"/>
    <w:rsid w:val="003E4CBC"/>
    <w:rsid w:val="003E5BF9"/>
    <w:rsid w:val="003E66C0"/>
    <w:rsid w:val="003E6A72"/>
    <w:rsid w:val="003E7744"/>
    <w:rsid w:val="003F0390"/>
    <w:rsid w:val="003F1D02"/>
    <w:rsid w:val="003F2238"/>
    <w:rsid w:val="003F2573"/>
    <w:rsid w:val="003F26DC"/>
    <w:rsid w:val="003F3204"/>
    <w:rsid w:val="003F3D3B"/>
    <w:rsid w:val="003F4614"/>
    <w:rsid w:val="003F7052"/>
    <w:rsid w:val="003F7DBA"/>
    <w:rsid w:val="0040015E"/>
    <w:rsid w:val="0040040C"/>
    <w:rsid w:val="004012A9"/>
    <w:rsid w:val="00401DD6"/>
    <w:rsid w:val="0040634C"/>
    <w:rsid w:val="004068C9"/>
    <w:rsid w:val="00406CD5"/>
    <w:rsid w:val="004079D9"/>
    <w:rsid w:val="0041110B"/>
    <w:rsid w:val="004119BE"/>
    <w:rsid w:val="00411DE1"/>
    <w:rsid w:val="00411F11"/>
    <w:rsid w:val="0041211D"/>
    <w:rsid w:val="00413FEC"/>
    <w:rsid w:val="004146FA"/>
    <w:rsid w:val="004151C4"/>
    <w:rsid w:val="00416E05"/>
    <w:rsid w:val="004170A7"/>
    <w:rsid w:val="0042008A"/>
    <w:rsid w:val="0042050E"/>
    <w:rsid w:val="00420EC3"/>
    <w:rsid w:val="00421E3C"/>
    <w:rsid w:val="00422124"/>
    <w:rsid w:val="00424801"/>
    <w:rsid w:val="00427059"/>
    <w:rsid w:val="00430CC2"/>
    <w:rsid w:val="00430FD0"/>
    <w:rsid w:val="004333A2"/>
    <w:rsid w:val="00434B0D"/>
    <w:rsid w:val="00435112"/>
    <w:rsid w:val="00435C43"/>
    <w:rsid w:val="00436146"/>
    <w:rsid w:val="00436877"/>
    <w:rsid w:val="00436F66"/>
    <w:rsid w:val="00441547"/>
    <w:rsid w:val="00441D30"/>
    <w:rsid w:val="004423DD"/>
    <w:rsid w:val="00443905"/>
    <w:rsid w:val="00444490"/>
    <w:rsid w:val="00444606"/>
    <w:rsid w:val="004460F7"/>
    <w:rsid w:val="00446DBD"/>
    <w:rsid w:val="00447159"/>
    <w:rsid w:val="00447E27"/>
    <w:rsid w:val="004501A6"/>
    <w:rsid w:val="004505E3"/>
    <w:rsid w:val="004514C4"/>
    <w:rsid w:val="00453534"/>
    <w:rsid w:val="00454C92"/>
    <w:rsid w:val="004559F8"/>
    <w:rsid w:val="00460DEA"/>
    <w:rsid w:val="00460FB0"/>
    <w:rsid w:val="0046104D"/>
    <w:rsid w:val="004617E4"/>
    <w:rsid w:val="004623C9"/>
    <w:rsid w:val="00463115"/>
    <w:rsid w:val="0046492B"/>
    <w:rsid w:val="004664AB"/>
    <w:rsid w:val="00466B8D"/>
    <w:rsid w:val="00467303"/>
    <w:rsid w:val="00470F74"/>
    <w:rsid w:val="00470FC2"/>
    <w:rsid w:val="00473534"/>
    <w:rsid w:val="004753FC"/>
    <w:rsid w:val="004765CB"/>
    <w:rsid w:val="00477C9F"/>
    <w:rsid w:val="00477D0F"/>
    <w:rsid w:val="00480125"/>
    <w:rsid w:val="00480F52"/>
    <w:rsid w:val="00482012"/>
    <w:rsid w:val="004829A8"/>
    <w:rsid w:val="00482E49"/>
    <w:rsid w:val="00485BF0"/>
    <w:rsid w:val="00485C0F"/>
    <w:rsid w:val="0048621E"/>
    <w:rsid w:val="00486371"/>
    <w:rsid w:val="0048707D"/>
    <w:rsid w:val="00487A3C"/>
    <w:rsid w:val="00490519"/>
    <w:rsid w:val="00492AF8"/>
    <w:rsid w:val="004932C5"/>
    <w:rsid w:val="0049340D"/>
    <w:rsid w:val="0049340E"/>
    <w:rsid w:val="00493F5F"/>
    <w:rsid w:val="00496025"/>
    <w:rsid w:val="004961BD"/>
    <w:rsid w:val="00497018"/>
    <w:rsid w:val="004A1415"/>
    <w:rsid w:val="004A1479"/>
    <w:rsid w:val="004A14DC"/>
    <w:rsid w:val="004A29CB"/>
    <w:rsid w:val="004A2CBC"/>
    <w:rsid w:val="004A320F"/>
    <w:rsid w:val="004A3C57"/>
    <w:rsid w:val="004A72C3"/>
    <w:rsid w:val="004A7DF7"/>
    <w:rsid w:val="004B08CE"/>
    <w:rsid w:val="004B159B"/>
    <w:rsid w:val="004B19BE"/>
    <w:rsid w:val="004B2DCB"/>
    <w:rsid w:val="004B3757"/>
    <w:rsid w:val="004B424B"/>
    <w:rsid w:val="004B45A5"/>
    <w:rsid w:val="004B7215"/>
    <w:rsid w:val="004B7D17"/>
    <w:rsid w:val="004C123E"/>
    <w:rsid w:val="004C2642"/>
    <w:rsid w:val="004C3172"/>
    <w:rsid w:val="004C3B1E"/>
    <w:rsid w:val="004C43A5"/>
    <w:rsid w:val="004C4C9B"/>
    <w:rsid w:val="004C54FB"/>
    <w:rsid w:val="004C5834"/>
    <w:rsid w:val="004D0286"/>
    <w:rsid w:val="004D2A27"/>
    <w:rsid w:val="004D37B8"/>
    <w:rsid w:val="004D3F26"/>
    <w:rsid w:val="004D410A"/>
    <w:rsid w:val="004D4EBE"/>
    <w:rsid w:val="004D53B1"/>
    <w:rsid w:val="004D6A7A"/>
    <w:rsid w:val="004D7748"/>
    <w:rsid w:val="004E02E7"/>
    <w:rsid w:val="004E0AF8"/>
    <w:rsid w:val="004E2058"/>
    <w:rsid w:val="004E2C19"/>
    <w:rsid w:val="004E477A"/>
    <w:rsid w:val="004E4B73"/>
    <w:rsid w:val="004E50AD"/>
    <w:rsid w:val="004E6567"/>
    <w:rsid w:val="004E7A71"/>
    <w:rsid w:val="004F1427"/>
    <w:rsid w:val="004F1B69"/>
    <w:rsid w:val="004F2014"/>
    <w:rsid w:val="004F3579"/>
    <w:rsid w:val="004F3600"/>
    <w:rsid w:val="004F4AED"/>
    <w:rsid w:val="004F4CE3"/>
    <w:rsid w:val="004F5B42"/>
    <w:rsid w:val="004F6CEC"/>
    <w:rsid w:val="004F7FBE"/>
    <w:rsid w:val="00503D54"/>
    <w:rsid w:val="005045B3"/>
    <w:rsid w:val="00504E13"/>
    <w:rsid w:val="00506224"/>
    <w:rsid w:val="00506A8D"/>
    <w:rsid w:val="00507B11"/>
    <w:rsid w:val="00510E1C"/>
    <w:rsid w:val="00511190"/>
    <w:rsid w:val="005114A3"/>
    <w:rsid w:val="00511EE3"/>
    <w:rsid w:val="00512F30"/>
    <w:rsid w:val="0051326A"/>
    <w:rsid w:val="0051374B"/>
    <w:rsid w:val="00513C7C"/>
    <w:rsid w:val="00520F4D"/>
    <w:rsid w:val="005213EB"/>
    <w:rsid w:val="00521F35"/>
    <w:rsid w:val="005223C0"/>
    <w:rsid w:val="005225C1"/>
    <w:rsid w:val="00523958"/>
    <w:rsid w:val="00524901"/>
    <w:rsid w:val="005262A4"/>
    <w:rsid w:val="00531B57"/>
    <w:rsid w:val="005322BF"/>
    <w:rsid w:val="00533E63"/>
    <w:rsid w:val="005345E6"/>
    <w:rsid w:val="005351E8"/>
    <w:rsid w:val="00535A7E"/>
    <w:rsid w:val="00536080"/>
    <w:rsid w:val="00537FCA"/>
    <w:rsid w:val="005404FE"/>
    <w:rsid w:val="00541195"/>
    <w:rsid w:val="00541EAC"/>
    <w:rsid w:val="00542F36"/>
    <w:rsid w:val="00543ACC"/>
    <w:rsid w:val="0054401F"/>
    <w:rsid w:val="0054452D"/>
    <w:rsid w:val="00545BBF"/>
    <w:rsid w:val="00546595"/>
    <w:rsid w:val="00547271"/>
    <w:rsid w:val="00547282"/>
    <w:rsid w:val="0054763C"/>
    <w:rsid w:val="00550E65"/>
    <w:rsid w:val="0055103D"/>
    <w:rsid w:val="00551ED8"/>
    <w:rsid w:val="005525A1"/>
    <w:rsid w:val="005528DF"/>
    <w:rsid w:val="00552E96"/>
    <w:rsid w:val="005555AF"/>
    <w:rsid w:val="00556CDE"/>
    <w:rsid w:val="005570FE"/>
    <w:rsid w:val="0055733D"/>
    <w:rsid w:val="005579C4"/>
    <w:rsid w:val="00557B14"/>
    <w:rsid w:val="005600EF"/>
    <w:rsid w:val="00561C0D"/>
    <w:rsid w:val="00562313"/>
    <w:rsid w:val="005637FB"/>
    <w:rsid w:val="00563A21"/>
    <w:rsid w:val="00563C92"/>
    <w:rsid w:val="00563E0D"/>
    <w:rsid w:val="00564F12"/>
    <w:rsid w:val="00565646"/>
    <w:rsid w:val="005671DE"/>
    <w:rsid w:val="00570559"/>
    <w:rsid w:val="00575CFD"/>
    <w:rsid w:val="005760D4"/>
    <w:rsid w:val="00577907"/>
    <w:rsid w:val="00577BAD"/>
    <w:rsid w:val="005829C0"/>
    <w:rsid w:val="00582D30"/>
    <w:rsid w:val="00583811"/>
    <w:rsid w:val="0058438F"/>
    <w:rsid w:val="005846D1"/>
    <w:rsid w:val="00585E6E"/>
    <w:rsid w:val="0059040D"/>
    <w:rsid w:val="00591420"/>
    <w:rsid w:val="005915E0"/>
    <w:rsid w:val="0059275A"/>
    <w:rsid w:val="005928D5"/>
    <w:rsid w:val="00593724"/>
    <w:rsid w:val="00593914"/>
    <w:rsid w:val="0059405C"/>
    <w:rsid w:val="00594E13"/>
    <w:rsid w:val="005970B3"/>
    <w:rsid w:val="00597406"/>
    <w:rsid w:val="00597B3B"/>
    <w:rsid w:val="00597F4B"/>
    <w:rsid w:val="005A0AB7"/>
    <w:rsid w:val="005A1239"/>
    <w:rsid w:val="005A36BE"/>
    <w:rsid w:val="005A5795"/>
    <w:rsid w:val="005A7738"/>
    <w:rsid w:val="005B0558"/>
    <w:rsid w:val="005B0E81"/>
    <w:rsid w:val="005B16FF"/>
    <w:rsid w:val="005B2285"/>
    <w:rsid w:val="005B3DA9"/>
    <w:rsid w:val="005B481E"/>
    <w:rsid w:val="005B5A71"/>
    <w:rsid w:val="005B6210"/>
    <w:rsid w:val="005B64D5"/>
    <w:rsid w:val="005C56E8"/>
    <w:rsid w:val="005D07D2"/>
    <w:rsid w:val="005D26CA"/>
    <w:rsid w:val="005D30CA"/>
    <w:rsid w:val="005D35D5"/>
    <w:rsid w:val="005D3831"/>
    <w:rsid w:val="005D5299"/>
    <w:rsid w:val="005D5C3E"/>
    <w:rsid w:val="005D61BB"/>
    <w:rsid w:val="005D6E6E"/>
    <w:rsid w:val="005D762C"/>
    <w:rsid w:val="005D7E6B"/>
    <w:rsid w:val="005E0918"/>
    <w:rsid w:val="005E0D1D"/>
    <w:rsid w:val="005E1ED2"/>
    <w:rsid w:val="005E2BC4"/>
    <w:rsid w:val="005E302A"/>
    <w:rsid w:val="005E42BF"/>
    <w:rsid w:val="005E4A62"/>
    <w:rsid w:val="005F20FD"/>
    <w:rsid w:val="005F21C9"/>
    <w:rsid w:val="005F26BD"/>
    <w:rsid w:val="005F27AF"/>
    <w:rsid w:val="005F37F6"/>
    <w:rsid w:val="005F38D4"/>
    <w:rsid w:val="005F3DDF"/>
    <w:rsid w:val="005F432B"/>
    <w:rsid w:val="005F46F2"/>
    <w:rsid w:val="005F475B"/>
    <w:rsid w:val="005F5209"/>
    <w:rsid w:val="005F67E5"/>
    <w:rsid w:val="005F709D"/>
    <w:rsid w:val="00600202"/>
    <w:rsid w:val="00600386"/>
    <w:rsid w:val="006054C0"/>
    <w:rsid w:val="006079A0"/>
    <w:rsid w:val="0061216E"/>
    <w:rsid w:val="006140B1"/>
    <w:rsid w:val="00614592"/>
    <w:rsid w:val="006152F5"/>
    <w:rsid w:val="00616AF6"/>
    <w:rsid w:val="00617B62"/>
    <w:rsid w:val="00617CD1"/>
    <w:rsid w:val="006208F1"/>
    <w:rsid w:val="00623261"/>
    <w:rsid w:val="00623BC9"/>
    <w:rsid w:val="006248FF"/>
    <w:rsid w:val="0062527C"/>
    <w:rsid w:val="00625C68"/>
    <w:rsid w:val="00625CAF"/>
    <w:rsid w:val="006266CA"/>
    <w:rsid w:val="006274F2"/>
    <w:rsid w:val="00630389"/>
    <w:rsid w:val="0063266C"/>
    <w:rsid w:val="00635B0C"/>
    <w:rsid w:val="0063646C"/>
    <w:rsid w:val="00637186"/>
    <w:rsid w:val="00640C81"/>
    <w:rsid w:val="006429C8"/>
    <w:rsid w:val="00643307"/>
    <w:rsid w:val="00643E44"/>
    <w:rsid w:val="00644838"/>
    <w:rsid w:val="0064570A"/>
    <w:rsid w:val="00646C2A"/>
    <w:rsid w:val="00647B1F"/>
    <w:rsid w:val="0065165B"/>
    <w:rsid w:val="00652176"/>
    <w:rsid w:val="00652570"/>
    <w:rsid w:val="00652582"/>
    <w:rsid w:val="00652A83"/>
    <w:rsid w:val="006546FB"/>
    <w:rsid w:val="006555CF"/>
    <w:rsid w:val="0065715D"/>
    <w:rsid w:val="00657486"/>
    <w:rsid w:val="00660277"/>
    <w:rsid w:val="00660860"/>
    <w:rsid w:val="006610D8"/>
    <w:rsid w:val="00663FB7"/>
    <w:rsid w:val="00664C0F"/>
    <w:rsid w:val="00667D8D"/>
    <w:rsid w:val="0067013F"/>
    <w:rsid w:val="00670A26"/>
    <w:rsid w:val="00671040"/>
    <w:rsid w:val="006717EC"/>
    <w:rsid w:val="006729F2"/>
    <w:rsid w:val="00672A31"/>
    <w:rsid w:val="00673234"/>
    <w:rsid w:val="0067555C"/>
    <w:rsid w:val="006760A9"/>
    <w:rsid w:val="00676292"/>
    <w:rsid w:val="00676C88"/>
    <w:rsid w:val="00680D58"/>
    <w:rsid w:val="00680FB7"/>
    <w:rsid w:val="00681404"/>
    <w:rsid w:val="00682A6F"/>
    <w:rsid w:val="00682C8E"/>
    <w:rsid w:val="00684DC2"/>
    <w:rsid w:val="00687DA7"/>
    <w:rsid w:val="006907C5"/>
    <w:rsid w:val="00692031"/>
    <w:rsid w:val="006956CC"/>
    <w:rsid w:val="00696866"/>
    <w:rsid w:val="00697D1A"/>
    <w:rsid w:val="006A15E0"/>
    <w:rsid w:val="006A1FD8"/>
    <w:rsid w:val="006A36E4"/>
    <w:rsid w:val="006A7536"/>
    <w:rsid w:val="006B004A"/>
    <w:rsid w:val="006B0564"/>
    <w:rsid w:val="006B1A8E"/>
    <w:rsid w:val="006B7592"/>
    <w:rsid w:val="006C1DAD"/>
    <w:rsid w:val="006C21B4"/>
    <w:rsid w:val="006C2802"/>
    <w:rsid w:val="006C31B9"/>
    <w:rsid w:val="006C32E5"/>
    <w:rsid w:val="006C4B6E"/>
    <w:rsid w:val="006C5378"/>
    <w:rsid w:val="006C5B94"/>
    <w:rsid w:val="006C7034"/>
    <w:rsid w:val="006C753F"/>
    <w:rsid w:val="006D102F"/>
    <w:rsid w:val="006D1267"/>
    <w:rsid w:val="006D37E9"/>
    <w:rsid w:val="006D4559"/>
    <w:rsid w:val="006D5730"/>
    <w:rsid w:val="006D5760"/>
    <w:rsid w:val="006D5788"/>
    <w:rsid w:val="006D62E5"/>
    <w:rsid w:val="006D6467"/>
    <w:rsid w:val="006D7C15"/>
    <w:rsid w:val="006E09CA"/>
    <w:rsid w:val="006E0CE9"/>
    <w:rsid w:val="006E10DA"/>
    <w:rsid w:val="006E1899"/>
    <w:rsid w:val="006E29FE"/>
    <w:rsid w:val="006E3979"/>
    <w:rsid w:val="006E3B1B"/>
    <w:rsid w:val="006E79D7"/>
    <w:rsid w:val="006E7A7F"/>
    <w:rsid w:val="006F1451"/>
    <w:rsid w:val="006F14F1"/>
    <w:rsid w:val="006F17E9"/>
    <w:rsid w:val="006F3C08"/>
    <w:rsid w:val="006F3D65"/>
    <w:rsid w:val="006F48C1"/>
    <w:rsid w:val="006F5C25"/>
    <w:rsid w:val="006F6112"/>
    <w:rsid w:val="006F6399"/>
    <w:rsid w:val="00700392"/>
    <w:rsid w:val="00700F94"/>
    <w:rsid w:val="00701297"/>
    <w:rsid w:val="00701C44"/>
    <w:rsid w:val="00702223"/>
    <w:rsid w:val="007032C4"/>
    <w:rsid w:val="00703A6C"/>
    <w:rsid w:val="00705045"/>
    <w:rsid w:val="007067EE"/>
    <w:rsid w:val="00706D73"/>
    <w:rsid w:val="0070722E"/>
    <w:rsid w:val="007137B7"/>
    <w:rsid w:val="0071382A"/>
    <w:rsid w:val="00713F22"/>
    <w:rsid w:val="00713F7C"/>
    <w:rsid w:val="00714FDC"/>
    <w:rsid w:val="007161A2"/>
    <w:rsid w:val="00716360"/>
    <w:rsid w:val="00716C62"/>
    <w:rsid w:val="00717079"/>
    <w:rsid w:val="00717B98"/>
    <w:rsid w:val="00717E1F"/>
    <w:rsid w:val="00720737"/>
    <w:rsid w:val="0072157B"/>
    <w:rsid w:val="00722ABF"/>
    <w:rsid w:val="0072543C"/>
    <w:rsid w:val="007271F9"/>
    <w:rsid w:val="0073258E"/>
    <w:rsid w:val="007348A9"/>
    <w:rsid w:val="007374EC"/>
    <w:rsid w:val="00740FF5"/>
    <w:rsid w:val="007414ED"/>
    <w:rsid w:val="00741908"/>
    <w:rsid w:val="00741D91"/>
    <w:rsid w:val="0074222B"/>
    <w:rsid w:val="007432AC"/>
    <w:rsid w:val="0074356B"/>
    <w:rsid w:val="00744C0D"/>
    <w:rsid w:val="007456D9"/>
    <w:rsid w:val="007462C8"/>
    <w:rsid w:val="007463AA"/>
    <w:rsid w:val="00746943"/>
    <w:rsid w:val="00746F62"/>
    <w:rsid w:val="0074741A"/>
    <w:rsid w:val="0074747E"/>
    <w:rsid w:val="00747B50"/>
    <w:rsid w:val="00750CAE"/>
    <w:rsid w:val="00750F62"/>
    <w:rsid w:val="00752B69"/>
    <w:rsid w:val="00752E1B"/>
    <w:rsid w:val="00753947"/>
    <w:rsid w:val="007539CF"/>
    <w:rsid w:val="007540F3"/>
    <w:rsid w:val="00754F82"/>
    <w:rsid w:val="00755405"/>
    <w:rsid w:val="007554AE"/>
    <w:rsid w:val="00763398"/>
    <w:rsid w:val="0076361B"/>
    <w:rsid w:val="00764645"/>
    <w:rsid w:val="00764C18"/>
    <w:rsid w:val="00766217"/>
    <w:rsid w:val="00767993"/>
    <w:rsid w:val="00767D3E"/>
    <w:rsid w:val="007703C3"/>
    <w:rsid w:val="007748B8"/>
    <w:rsid w:val="00776074"/>
    <w:rsid w:val="007762A5"/>
    <w:rsid w:val="007801D9"/>
    <w:rsid w:val="0078246B"/>
    <w:rsid w:val="00782EDC"/>
    <w:rsid w:val="00783EAA"/>
    <w:rsid w:val="0078592B"/>
    <w:rsid w:val="00790886"/>
    <w:rsid w:val="00791153"/>
    <w:rsid w:val="007930C6"/>
    <w:rsid w:val="00795FA7"/>
    <w:rsid w:val="0079743B"/>
    <w:rsid w:val="00797566"/>
    <w:rsid w:val="007A445F"/>
    <w:rsid w:val="007A46A4"/>
    <w:rsid w:val="007A481F"/>
    <w:rsid w:val="007A5D15"/>
    <w:rsid w:val="007A5F6F"/>
    <w:rsid w:val="007A6BD4"/>
    <w:rsid w:val="007A7E09"/>
    <w:rsid w:val="007B1678"/>
    <w:rsid w:val="007B36E1"/>
    <w:rsid w:val="007B3CAC"/>
    <w:rsid w:val="007B576F"/>
    <w:rsid w:val="007B593C"/>
    <w:rsid w:val="007C2171"/>
    <w:rsid w:val="007C2F77"/>
    <w:rsid w:val="007C310F"/>
    <w:rsid w:val="007C3C29"/>
    <w:rsid w:val="007C4194"/>
    <w:rsid w:val="007C4259"/>
    <w:rsid w:val="007C573D"/>
    <w:rsid w:val="007C58DF"/>
    <w:rsid w:val="007C6FB5"/>
    <w:rsid w:val="007C706C"/>
    <w:rsid w:val="007D1F85"/>
    <w:rsid w:val="007D250C"/>
    <w:rsid w:val="007D55BF"/>
    <w:rsid w:val="007D5723"/>
    <w:rsid w:val="007E1AE2"/>
    <w:rsid w:val="007E2D1E"/>
    <w:rsid w:val="007E4374"/>
    <w:rsid w:val="007E5B7C"/>
    <w:rsid w:val="007F0D62"/>
    <w:rsid w:val="007F1036"/>
    <w:rsid w:val="007F13A4"/>
    <w:rsid w:val="007F4508"/>
    <w:rsid w:val="007F48D0"/>
    <w:rsid w:val="007F5101"/>
    <w:rsid w:val="007F57CF"/>
    <w:rsid w:val="007F589D"/>
    <w:rsid w:val="007F6AEF"/>
    <w:rsid w:val="0080041D"/>
    <w:rsid w:val="0080045E"/>
    <w:rsid w:val="00802E66"/>
    <w:rsid w:val="008038ED"/>
    <w:rsid w:val="00803EE3"/>
    <w:rsid w:val="00804913"/>
    <w:rsid w:val="00805025"/>
    <w:rsid w:val="00805584"/>
    <w:rsid w:val="0080565D"/>
    <w:rsid w:val="00806D46"/>
    <w:rsid w:val="00806DF2"/>
    <w:rsid w:val="00807336"/>
    <w:rsid w:val="0080774B"/>
    <w:rsid w:val="00811D09"/>
    <w:rsid w:val="00813AAD"/>
    <w:rsid w:val="0081411E"/>
    <w:rsid w:val="00814384"/>
    <w:rsid w:val="00814957"/>
    <w:rsid w:val="00817105"/>
    <w:rsid w:val="0081752B"/>
    <w:rsid w:val="008179F9"/>
    <w:rsid w:val="0082106E"/>
    <w:rsid w:val="00821B5A"/>
    <w:rsid w:val="00821D57"/>
    <w:rsid w:val="00825327"/>
    <w:rsid w:val="00831DF8"/>
    <w:rsid w:val="00833CB2"/>
    <w:rsid w:val="00834184"/>
    <w:rsid w:val="008346F8"/>
    <w:rsid w:val="008349BF"/>
    <w:rsid w:val="0083608A"/>
    <w:rsid w:val="0083790E"/>
    <w:rsid w:val="00837A0B"/>
    <w:rsid w:val="008404FF"/>
    <w:rsid w:val="0084177C"/>
    <w:rsid w:val="00842A5F"/>
    <w:rsid w:val="00843A09"/>
    <w:rsid w:val="0084427D"/>
    <w:rsid w:val="00844609"/>
    <w:rsid w:val="008448B6"/>
    <w:rsid w:val="00845008"/>
    <w:rsid w:val="008472F3"/>
    <w:rsid w:val="00847320"/>
    <w:rsid w:val="008524CD"/>
    <w:rsid w:val="008527A2"/>
    <w:rsid w:val="0085330F"/>
    <w:rsid w:val="0085351B"/>
    <w:rsid w:val="00853D5A"/>
    <w:rsid w:val="00854078"/>
    <w:rsid w:val="008559D2"/>
    <w:rsid w:val="00856905"/>
    <w:rsid w:val="00856EC7"/>
    <w:rsid w:val="008602AD"/>
    <w:rsid w:val="0086053A"/>
    <w:rsid w:val="0086095D"/>
    <w:rsid w:val="00862820"/>
    <w:rsid w:val="00863F2F"/>
    <w:rsid w:val="008644D9"/>
    <w:rsid w:val="0086612A"/>
    <w:rsid w:val="00866311"/>
    <w:rsid w:val="00866818"/>
    <w:rsid w:val="00870978"/>
    <w:rsid w:val="00870C49"/>
    <w:rsid w:val="00870F85"/>
    <w:rsid w:val="008713BE"/>
    <w:rsid w:val="00875AD9"/>
    <w:rsid w:val="00876210"/>
    <w:rsid w:val="00876555"/>
    <w:rsid w:val="00876592"/>
    <w:rsid w:val="0088091F"/>
    <w:rsid w:val="008815DD"/>
    <w:rsid w:val="00881A00"/>
    <w:rsid w:val="00884311"/>
    <w:rsid w:val="008845A4"/>
    <w:rsid w:val="008847D4"/>
    <w:rsid w:val="00884BD2"/>
    <w:rsid w:val="00885D93"/>
    <w:rsid w:val="0089046F"/>
    <w:rsid w:val="008907E5"/>
    <w:rsid w:val="00891076"/>
    <w:rsid w:val="008923BA"/>
    <w:rsid w:val="00892C05"/>
    <w:rsid w:val="00893805"/>
    <w:rsid w:val="00894FD5"/>
    <w:rsid w:val="0089521B"/>
    <w:rsid w:val="00896AB9"/>
    <w:rsid w:val="008A12AF"/>
    <w:rsid w:val="008A37E8"/>
    <w:rsid w:val="008A46B3"/>
    <w:rsid w:val="008A5738"/>
    <w:rsid w:val="008A57E8"/>
    <w:rsid w:val="008B099B"/>
    <w:rsid w:val="008B111E"/>
    <w:rsid w:val="008B11DF"/>
    <w:rsid w:val="008B1939"/>
    <w:rsid w:val="008B37C5"/>
    <w:rsid w:val="008B4733"/>
    <w:rsid w:val="008B5028"/>
    <w:rsid w:val="008B6532"/>
    <w:rsid w:val="008B7D5D"/>
    <w:rsid w:val="008C16E4"/>
    <w:rsid w:val="008C3072"/>
    <w:rsid w:val="008C318E"/>
    <w:rsid w:val="008C56E9"/>
    <w:rsid w:val="008C571F"/>
    <w:rsid w:val="008C6AC7"/>
    <w:rsid w:val="008C7C7E"/>
    <w:rsid w:val="008D0027"/>
    <w:rsid w:val="008D061C"/>
    <w:rsid w:val="008D0C94"/>
    <w:rsid w:val="008D1324"/>
    <w:rsid w:val="008D16D1"/>
    <w:rsid w:val="008D6F44"/>
    <w:rsid w:val="008E3B44"/>
    <w:rsid w:val="008E4AF2"/>
    <w:rsid w:val="008E58BA"/>
    <w:rsid w:val="008E6145"/>
    <w:rsid w:val="008E68DA"/>
    <w:rsid w:val="008F0104"/>
    <w:rsid w:val="008F1A17"/>
    <w:rsid w:val="008F2799"/>
    <w:rsid w:val="008F691C"/>
    <w:rsid w:val="008F77C1"/>
    <w:rsid w:val="008F7CC9"/>
    <w:rsid w:val="008F7D82"/>
    <w:rsid w:val="00904261"/>
    <w:rsid w:val="00904C4D"/>
    <w:rsid w:val="00911BAC"/>
    <w:rsid w:val="0091378D"/>
    <w:rsid w:val="00914A70"/>
    <w:rsid w:val="00915769"/>
    <w:rsid w:val="0091590B"/>
    <w:rsid w:val="00915F4A"/>
    <w:rsid w:val="00916005"/>
    <w:rsid w:val="009232C8"/>
    <w:rsid w:val="00923D1B"/>
    <w:rsid w:val="009267CA"/>
    <w:rsid w:val="00926954"/>
    <w:rsid w:val="0092697C"/>
    <w:rsid w:val="0092793A"/>
    <w:rsid w:val="00930CC7"/>
    <w:rsid w:val="00931D5F"/>
    <w:rsid w:val="009325E2"/>
    <w:rsid w:val="00933D83"/>
    <w:rsid w:val="00934403"/>
    <w:rsid w:val="00934CD0"/>
    <w:rsid w:val="00935EFC"/>
    <w:rsid w:val="009379BA"/>
    <w:rsid w:val="009414C5"/>
    <w:rsid w:val="00941629"/>
    <w:rsid w:val="00942082"/>
    <w:rsid w:val="00942620"/>
    <w:rsid w:val="00943F17"/>
    <w:rsid w:val="00947773"/>
    <w:rsid w:val="009500D6"/>
    <w:rsid w:val="009503C8"/>
    <w:rsid w:val="00950BC2"/>
    <w:rsid w:val="00951EFA"/>
    <w:rsid w:val="009529F4"/>
    <w:rsid w:val="00952E16"/>
    <w:rsid w:val="00953463"/>
    <w:rsid w:val="009559EE"/>
    <w:rsid w:val="00955D4A"/>
    <w:rsid w:val="00956B4F"/>
    <w:rsid w:val="009610EB"/>
    <w:rsid w:val="00963090"/>
    <w:rsid w:val="0096549C"/>
    <w:rsid w:val="00965819"/>
    <w:rsid w:val="00966083"/>
    <w:rsid w:val="00966102"/>
    <w:rsid w:val="00967173"/>
    <w:rsid w:val="009708E6"/>
    <w:rsid w:val="00970EBE"/>
    <w:rsid w:val="0097163C"/>
    <w:rsid w:val="00972917"/>
    <w:rsid w:val="00974106"/>
    <w:rsid w:val="009771CF"/>
    <w:rsid w:val="0097745F"/>
    <w:rsid w:val="009777DC"/>
    <w:rsid w:val="00977A22"/>
    <w:rsid w:val="00980F42"/>
    <w:rsid w:val="00981489"/>
    <w:rsid w:val="00981C7E"/>
    <w:rsid w:val="0098243C"/>
    <w:rsid w:val="00982AE4"/>
    <w:rsid w:val="009830C9"/>
    <w:rsid w:val="00983B20"/>
    <w:rsid w:val="0098491D"/>
    <w:rsid w:val="00984EED"/>
    <w:rsid w:val="00985887"/>
    <w:rsid w:val="00986930"/>
    <w:rsid w:val="00986C70"/>
    <w:rsid w:val="00987562"/>
    <w:rsid w:val="00991297"/>
    <w:rsid w:val="009915B1"/>
    <w:rsid w:val="0099182A"/>
    <w:rsid w:val="00991F82"/>
    <w:rsid w:val="00992203"/>
    <w:rsid w:val="00995A3F"/>
    <w:rsid w:val="009A0567"/>
    <w:rsid w:val="009A0A13"/>
    <w:rsid w:val="009A1CA2"/>
    <w:rsid w:val="009A209B"/>
    <w:rsid w:val="009A27A7"/>
    <w:rsid w:val="009A3684"/>
    <w:rsid w:val="009A44B4"/>
    <w:rsid w:val="009A5A9F"/>
    <w:rsid w:val="009A62CB"/>
    <w:rsid w:val="009A6AE0"/>
    <w:rsid w:val="009B07BC"/>
    <w:rsid w:val="009B0FA2"/>
    <w:rsid w:val="009B1E15"/>
    <w:rsid w:val="009B2874"/>
    <w:rsid w:val="009B433F"/>
    <w:rsid w:val="009B47A9"/>
    <w:rsid w:val="009B47D7"/>
    <w:rsid w:val="009B5F1A"/>
    <w:rsid w:val="009B6496"/>
    <w:rsid w:val="009B6C0C"/>
    <w:rsid w:val="009C0ECB"/>
    <w:rsid w:val="009C145B"/>
    <w:rsid w:val="009C27C4"/>
    <w:rsid w:val="009C3F98"/>
    <w:rsid w:val="009C4AAD"/>
    <w:rsid w:val="009C4CAA"/>
    <w:rsid w:val="009C57A0"/>
    <w:rsid w:val="009C6F41"/>
    <w:rsid w:val="009C7013"/>
    <w:rsid w:val="009C7AE4"/>
    <w:rsid w:val="009C7B7F"/>
    <w:rsid w:val="009D0319"/>
    <w:rsid w:val="009D062D"/>
    <w:rsid w:val="009D076E"/>
    <w:rsid w:val="009D1E63"/>
    <w:rsid w:val="009D285C"/>
    <w:rsid w:val="009D3077"/>
    <w:rsid w:val="009D38DA"/>
    <w:rsid w:val="009D3ED1"/>
    <w:rsid w:val="009D50B1"/>
    <w:rsid w:val="009D5E5E"/>
    <w:rsid w:val="009D7B1D"/>
    <w:rsid w:val="009E0A6D"/>
    <w:rsid w:val="009E0FE1"/>
    <w:rsid w:val="009E10E1"/>
    <w:rsid w:val="009E2F6F"/>
    <w:rsid w:val="009E3381"/>
    <w:rsid w:val="009E3EDE"/>
    <w:rsid w:val="009E42C9"/>
    <w:rsid w:val="009E57BA"/>
    <w:rsid w:val="009E5B53"/>
    <w:rsid w:val="009E6111"/>
    <w:rsid w:val="009E6C3A"/>
    <w:rsid w:val="009E6D45"/>
    <w:rsid w:val="009E79DE"/>
    <w:rsid w:val="009F03FC"/>
    <w:rsid w:val="009F04CA"/>
    <w:rsid w:val="009F1819"/>
    <w:rsid w:val="009F1DC6"/>
    <w:rsid w:val="009F35FF"/>
    <w:rsid w:val="009F377B"/>
    <w:rsid w:val="009F3EA2"/>
    <w:rsid w:val="009F5293"/>
    <w:rsid w:val="009F5832"/>
    <w:rsid w:val="009F6B2F"/>
    <w:rsid w:val="00A00887"/>
    <w:rsid w:val="00A0119E"/>
    <w:rsid w:val="00A02B60"/>
    <w:rsid w:val="00A044EF"/>
    <w:rsid w:val="00A056D8"/>
    <w:rsid w:val="00A065E8"/>
    <w:rsid w:val="00A06B55"/>
    <w:rsid w:val="00A103F4"/>
    <w:rsid w:val="00A118C9"/>
    <w:rsid w:val="00A1400C"/>
    <w:rsid w:val="00A14256"/>
    <w:rsid w:val="00A143EB"/>
    <w:rsid w:val="00A14CBB"/>
    <w:rsid w:val="00A15E63"/>
    <w:rsid w:val="00A176FE"/>
    <w:rsid w:val="00A17FC2"/>
    <w:rsid w:val="00A17FC8"/>
    <w:rsid w:val="00A23AB1"/>
    <w:rsid w:val="00A2456D"/>
    <w:rsid w:val="00A24A32"/>
    <w:rsid w:val="00A250EF"/>
    <w:rsid w:val="00A25FB6"/>
    <w:rsid w:val="00A3131A"/>
    <w:rsid w:val="00A33B3C"/>
    <w:rsid w:val="00A34525"/>
    <w:rsid w:val="00A352AF"/>
    <w:rsid w:val="00A3656A"/>
    <w:rsid w:val="00A36900"/>
    <w:rsid w:val="00A372A8"/>
    <w:rsid w:val="00A3791A"/>
    <w:rsid w:val="00A40BA0"/>
    <w:rsid w:val="00A4111D"/>
    <w:rsid w:val="00A47F08"/>
    <w:rsid w:val="00A50132"/>
    <w:rsid w:val="00A5082B"/>
    <w:rsid w:val="00A51337"/>
    <w:rsid w:val="00A52995"/>
    <w:rsid w:val="00A54F59"/>
    <w:rsid w:val="00A56A63"/>
    <w:rsid w:val="00A570DC"/>
    <w:rsid w:val="00A57434"/>
    <w:rsid w:val="00A6071D"/>
    <w:rsid w:val="00A618E4"/>
    <w:rsid w:val="00A61D82"/>
    <w:rsid w:val="00A658C9"/>
    <w:rsid w:val="00A666D0"/>
    <w:rsid w:val="00A66C97"/>
    <w:rsid w:val="00A70C50"/>
    <w:rsid w:val="00A71729"/>
    <w:rsid w:val="00A71E77"/>
    <w:rsid w:val="00A720FB"/>
    <w:rsid w:val="00A72127"/>
    <w:rsid w:val="00A739A5"/>
    <w:rsid w:val="00A73B49"/>
    <w:rsid w:val="00A747C5"/>
    <w:rsid w:val="00A773BF"/>
    <w:rsid w:val="00A77D62"/>
    <w:rsid w:val="00A80382"/>
    <w:rsid w:val="00A8039F"/>
    <w:rsid w:val="00A82730"/>
    <w:rsid w:val="00A8347D"/>
    <w:rsid w:val="00A84DF2"/>
    <w:rsid w:val="00A85592"/>
    <w:rsid w:val="00A86E81"/>
    <w:rsid w:val="00A8742F"/>
    <w:rsid w:val="00A9010F"/>
    <w:rsid w:val="00A904B3"/>
    <w:rsid w:val="00A9148C"/>
    <w:rsid w:val="00A917B2"/>
    <w:rsid w:val="00A92F8F"/>
    <w:rsid w:val="00A93039"/>
    <w:rsid w:val="00A93643"/>
    <w:rsid w:val="00A93673"/>
    <w:rsid w:val="00A944BD"/>
    <w:rsid w:val="00A94C20"/>
    <w:rsid w:val="00A9512A"/>
    <w:rsid w:val="00A95656"/>
    <w:rsid w:val="00A95862"/>
    <w:rsid w:val="00A95E71"/>
    <w:rsid w:val="00A96977"/>
    <w:rsid w:val="00AA1466"/>
    <w:rsid w:val="00AA15CB"/>
    <w:rsid w:val="00AA29B5"/>
    <w:rsid w:val="00AA2CB5"/>
    <w:rsid w:val="00AA2F35"/>
    <w:rsid w:val="00AA5487"/>
    <w:rsid w:val="00AA6A89"/>
    <w:rsid w:val="00AA6BB0"/>
    <w:rsid w:val="00AA7E76"/>
    <w:rsid w:val="00AB0075"/>
    <w:rsid w:val="00AB1402"/>
    <w:rsid w:val="00AB1A25"/>
    <w:rsid w:val="00AB2465"/>
    <w:rsid w:val="00AB2FFC"/>
    <w:rsid w:val="00AB388B"/>
    <w:rsid w:val="00AB3A98"/>
    <w:rsid w:val="00AB3F5A"/>
    <w:rsid w:val="00AB616B"/>
    <w:rsid w:val="00AB6800"/>
    <w:rsid w:val="00AB719B"/>
    <w:rsid w:val="00AB7C09"/>
    <w:rsid w:val="00AC090B"/>
    <w:rsid w:val="00AC1407"/>
    <w:rsid w:val="00AC176C"/>
    <w:rsid w:val="00AC18C7"/>
    <w:rsid w:val="00AC1D88"/>
    <w:rsid w:val="00AD0037"/>
    <w:rsid w:val="00AD16DF"/>
    <w:rsid w:val="00AD243B"/>
    <w:rsid w:val="00AD2F6B"/>
    <w:rsid w:val="00AD3564"/>
    <w:rsid w:val="00AD3EAA"/>
    <w:rsid w:val="00AD51A9"/>
    <w:rsid w:val="00AD5E2F"/>
    <w:rsid w:val="00AD75EF"/>
    <w:rsid w:val="00AE02ED"/>
    <w:rsid w:val="00AE0624"/>
    <w:rsid w:val="00AE0948"/>
    <w:rsid w:val="00AE0FDD"/>
    <w:rsid w:val="00AE101D"/>
    <w:rsid w:val="00AE485C"/>
    <w:rsid w:val="00AE57A2"/>
    <w:rsid w:val="00AE5865"/>
    <w:rsid w:val="00AF0E57"/>
    <w:rsid w:val="00AF11C2"/>
    <w:rsid w:val="00AF1305"/>
    <w:rsid w:val="00AF1B75"/>
    <w:rsid w:val="00AF2A17"/>
    <w:rsid w:val="00AF323B"/>
    <w:rsid w:val="00AF4EBA"/>
    <w:rsid w:val="00AF66A1"/>
    <w:rsid w:val="00AF67EB"/>
    <w:rsid w:val="00B01F05"/>
    <w:rsid w:val="00B05884"/>
    <w:rsid w:val="00B05F65"/>
    <w:rsid w:val="00B079A7"/>
    <w:rsid w:val="00B079C0"/>
    <w:rsid w:val="00B10669"/>
    <w:rsid w:val="00B1292E"/>
    <w:rsid w:val="00B14F7B"/>
    <w:rsid w:val="00B1796D"/>
    <w:rsid w:val="00B17F27"/>
    <w:rsid w:val="00B22018"/>
    <w:rsid w:val="00B24BB0"/>
    <w:rsid w:val="00B300F3"/>
    <w:rsid w:val="00B303F3"/>
    <w:rsid w:val="00B306D6"/>
    <w:rsid w:val="00B33AE1"/>
    <w:rsid w:val="00B35191"/>
    <w:rsid w:val="00B357AC"/>
    <w:rsid w:val="00B367D7"/>
    <w:rsid w:val="00B400F6"/>
    <w:rsid w:val="00B42842"/>
    <w:rsid w:val="00B42FC2"/>
    <w:rsid w:val="00B4310B"/>
    <w:rsid w:val="00B44B86"/>
    <w:rsid w:val="00B453E4"/>
    <w:rsid w:val="00B50028"/>
    <w:rsid w:val="00B50D4C"/>
    <w:rsid w:val="00B50FAE"/>
    <w:rsid w:val="00B511B0"/>
    <w:rsid w:val="00B519A6"/>
    <w:rsid w:val="00B51EED"/>
    <w:rsid w:val="00B520E9"/>
    <w:rsid w:val="00B521F6"/>
    <w:rsid w:val="00B52B9D"/>
    <w:rsid w:val="00B531D1"/>
    <w:rsid w:val="00B54505"/>
    <w:rsid w:val="00B54ADC"/>
    <w:rsid w:val="00B565BD"/>
    <w:rsid w:val="00B567B2"/>
    <w:rsid w:val="00B5718E"/>
    <w:rsid w:val="00B646D2"/>
    <w:rsid w:val="00B6488E"/>
    <w:rsid w:val="00B64A39"/>
    <w:rsid w:val="00B65AEC"/>
    <w:rsid w:val="00B662E8"/>
    <w:rsid w:val="00B66C59"/>
    <w:rsid w:val="00B66EE7"/>
    <w:rsid w:val="00B67DB1"/>
    <w:rsid w:val="00B72924"/>
    <w:rsid w:val="00B732FF"/>
    <w:rsid w:val="00B7401D"/>
    <w:rsid w:val="00B74646"/>
    <w:rsid w:val="00B75E59"/>
    <w:rsid w:val="00B763D2"/>
    <w:rsid w:val="00B76671"/>
    <w:rsid w:val="00B7773E"/>
    <w:rsid w:val="00B779D4"/>
    <w:rsid w:val="00B809BF"/>
    <w:rsid w:val="00B8220B"/>
    <w:rsid w:val="00B87280"/>
    <w:rsid w:val="00B8739C"/>
    <w:rsid w:val="00B9091A"/>
    <w:rsid w:val="00B910E1"/>
    <w:rsid w:val="00B93A13"/>
    <w:rsid w:val="00B93A63"/>
    <w:rsid w:val="00B93FED"/>
    <w:rsid w:val="00B94357"/>
    <w:rsid w:val="00B956CD"/>
    <w:rsid w:val="00BA068D"/>
    <w:rsid w:val="00BA07FE"/>
    <w:rsid w:val="00BA3E47"/>
    <w:rsid w:val="00BA5389"/>
    <w:rsid w:val="00BA67B9"/>
    <w:rsid w:val="00BB072F"/>
    <w:rsid w:val="00BB23A6"/>
    <w:rsid w:val="00BB25F6"/>
    <w:rsid w:val="00BB358D"/>
    <w:rsid w:val="00BB375D"/>
    <w:rsid w:val="00BB5884"/>
    <w:rsid w:val="00BB666C"/>
    <w:rsid w:val="00BB7008"/>
    <w:rsid w:val="00BC1973"/>
    <w:rsid w:val="00BC33D4"/>
    <w:rsid w:val="00BC3C33"/>
    <w:rsid w:val="00BC4624"/>
    <w:rsid w:val="00BC4726"/>
    <w:rsid w:val="00BC4C51"/>
    <w:rsid w:val="00BC518B"/>
    <w:rsid w:val="00BC560D"/>
    <w:rsid w:val="00BC7482"/>
    <w:rsid w:val="00BC7FBF"/>
    <w:rsid w:val="00BD03EC"/>
    <w:rsid w:val="00BD18BD"/>
    <w:rsid w:val="00BD378C"/>
    <w:rsid w:val="00BD4374"/>
    <w:rsid w:val="00BD6304"/>
    <w:rsid w:val="00BE1538"/>
    <w:rsid w:val="00BE26F1"/>
    <w:rsid w:val="00BE3AD2"/>
    <w:rsid w:val="00BE4632"/>
    <w:rsid w:val="00BE47AE"/>
    <w:rsid w:val="00BE6C0D"/>
    <w:rsid w:val="00BE77B6"/>
    <w:rsid w:val="00BE7D15"/>
    <w:rsid w:val="00BF17EB"/>
    <w:rsid w:val="00BF1919"/>
    <w:rsid w:val="00BF2440"/>
    <w:rsid w:val="00BF2B01"/>
    <w:rsid w:val="00BF3E5C"/>
    <w:rsid w:val="00BF4753"/>
    <w:rsid w:val="00BF4C1A"/>
    <w:rsid w:val="00BF5B7C"/>
    <w:rsid w:val="00C003E0"/>
    <w:rsid w:val="00C008ED"/>
    <w:rsid w:val="00C00B35"/>
    <w:rsid w:val="00C02CC5"/>
    <w:rsid w:val="00C02CF6"/>
    <w:rsid w:val="00C03F40"/>
    <w:rsid w:val="00C126FF"/>
    <w:rsid w:val="00C12A3D"/>
    <w:rsid w:val="00C14461"/>
    <w:rsid w:val="00C14627"/>
    <w:rsid w:val="00C14EA4"/>
    <w:rsid w:val="00C15DDB"/>
    <w:rsid w:val="00C16995"/>
    <w:rsid w:val="00C17051"/>
    <w:rsid w:val="00C1741B"/>
    <w:rsid w:val="00C201A0"/>
    <w:rsid w:val="00C204C4"/>
    <w:rsid w:val="00C20988"/>
    <w:rsid w:val="00C20D7F"/>
    <w:rsid w:val="00C21E82"/>
    <w:rsid w:val="00C22EF8"/>
    <w:rsid w:val="00C24E12"/>
    <w:rsid w:val="00C2549B"/>
    <w:rsid w:val="00C307CF"/>
    <w:rsid w:val="00C31992"/>
    <w:rsid w:val="00C31D7D"/>
    <w:rsid w:val="00C32633"/>
    <w:rsid w:val="00C32E1D"/>
    <w:rsid w:val="00C34105"/>
    <w:rsid w:val="00C3425B"/>
    <w:rsid w:val="00C34AAF"/>
    <w:rsid w:val="00C34B69"/>
    <w:rsid w:val="00C36948"/>
    <w:rsid w:val="00C40A9F"/>
    <w:rsid w:val="00C418AD"/>
    <w:rsid w:val="00C41BCE"/>
    <w:rsid w:val="00C42A25"/>
    <w:rsid w:val="00C44B48"/>
    <w:rsid w:val="00C44FF9"/>
    <w:rsid w:val="00C4505D"/>
    <w:rsid w:val="00C46FA6"/>
    <w:rsid w:val="00C47A28"/>
    <w:rsid w:val="00C507D1"/>
    <w:rsid w:val="00C51D8B"/>
    <w:rsid w:val="00C51DD2"/>
    <w:rsid w:val="00C522EA"/>
    <w:rsid w:val="00C54A32"/>
    <w:rsid w:val="00C5559C"/>
    <w:rsid w:val="00C557AE"/>
    <w:rsid w:val="00C56DC1"/>
    <w:rsid w:val="00C608CB"/>
    <w:rsid w:val="00C60C40"/>
    <w:rsid w:val="00C612E7"/>
    <w:rsid w:val="00C624D1"/>
    <w:rsid w:val="00C625CE"/>
    <w:rsid w:val="00C632DA"/>
    <w:rsid w:val="00C637D9"/>
    <w:rsid w:val="00C63AB5"/>
    <w:rsid w:val="00C63D62"/>
    <w:rsid w:val="00C63E92"/>
    <w:rsid w:val="00C63ED8"/>
    <w:rsid w:val="00C63F7C"/>
    <w:rsid w:val="00C64249"/>
    <w:rsid w:val="00C64360"/>
    <w:rsid w:val="00C645B8"/>
    <w:rsid w:val="00C64BA6"/>
    <w:rsid w:val="00C654B1"/>
    <w:rsid w:val="00C65C4B"/>
    <w:rsid w:val="00C709FC"/>
    <w:rsid w:val="00C71088"/>
    <w:rsid w:val="00C73B99"/>
    <w:rsid w:val="00C73D0A"/>
    <w:rsid w:val="00C74503"/>
    <w:rsid w:val="00C749A9"/>
    <w:rsid w:val="00C74DD1"/>
    <w:rsid w:val="00C75C25"/>
    <w:rsid w:val="00C76194"/>
    <w:rsid w:val="00C804B4"/>
    <w:rsid w:val="00C81C5C"/>
    <w:rsid w:val="00C842F5"/>
    <w:rsid w:val="00C84BDF"/>
    <w:rsid w:val="00C84E4C"/>
    <w:rsid w:val="00C86329"/>
    <w:rsid w:val="00C872C9"/>
    <w:rsid w:val="00C92C59"/>
    <w:rsid w:val="00C92CC3"/>
    <w:rsid w:val="00C93F79"/>
    <w:rsid w:val="00C9579C"/>
    <w:rsid w:val="00CA01E3"/>
    <w:rsid w:val="00CA0474"/>
    <w:rsid w:val="00CA2E0F"/>
    <w:rsid w:val="00CA4C5E"/>
    <w:rsid w:val="00CA4DA4"/>
    <w:rsid w:val="00CB0C5D"/>
    <w:rsid w:val="00CB1CF8"/>
    <w:rsid w:val="00CB2D28"/>
    <w:rsid w:val="00CB3151"/>
    <w:rsid w:val="00CB4754"/>
    <w:rsid w:val="00CB5560"/>
    <w:rsid w:val="00CB66D2"/>
    <w:rsid w:val="00CC0348"/>
    <w:rsid w:val="00CC0A5B"/>
    <w:rsid w:val="00CC1B2B"/>
    <w:rsid w:val="00CC3F62"/>
    <w:rsid w:val="00CC5148"/>
    <w:rsid w:val="00CC7BCF"/>
    <w:rsid w:val="00CC7E31"/>
    <w:rsid w:val="00CD0F31"/>
    <w:rsid w:val="00CD6146"/>
    <w:rsid w:val="00CD7E05"/>
    <w:rsid w:val="00CE113D"/>
    <w:rsid w:val="00CE12C1"/>
    <w:rsid w:val="00CE6A9D"/>
    <w:rsid w:val="00CE7731"/>
    <w:rsid w:val="00CF0D9A"/>
    <w:rsid w:val="00CF0E76"/>
    <w:rsid w:val="00CF204B"/>
    <w:rsid w:val="00CF2DAE"/>
    <w:rsid w:val="00CF3B9C"/>
    <w:rsid w:val="00CF4C3B"/>
    <w:rsid w:val="00CF5B7A"/>
    <w:rsid w:val="00CF7819"/>
    <w:rsid w:val="00D00075"/>
    <w:rsid w:val="00D01988"/>
    <w:rsid w:val="00D0322B"/>
    <w:rsid w:val="00D033A1"/>
    <w:rsid w:val="00D04641"/>
    <w:rsid w:val="00D0477B"/>
    <w:rsid w:val="00D056AF"/>
    <w:rsid w:val="00D059CB"/>
    <w:rsid w:val="00D06344"/>
    <w:rsid w:val="00D1185F"/>
    <w:rsid w:val="00D11CCD"/>
    <w:rsid w:val="00D120D5"/>
    <w:rsid w:val="00D12A28"/>
    <w:rsid w:val="00D12B4A"/>
    <w:rsid w:val="00D12F8F"/>
    <w:rsid w:val="00D145B6"/>
    <w:rsid w:val="00D14E94"/>
    <w:rsid w:val="00D170E1"/>
    <w:rsid w:val="00D20E14"/>
    <w:rsid w:val="00D22C04"/>
    <w:rsid w:val="00D2431A"/>
    <w:rsid w:val="00D24AE4"/>
    <w:rsid w:val="00D252E4"/>
    <w:rsid w:val="00D27276"/>
    <w:rsid w:val="00D34D37"/>
    <w:rsid w:val="00D353B0"/>
    <w:rsid w:val="00D36DFC"/>
    <w:rsid w:val="00D371C4"/>
    <w:rsid w:val="00D424FB"/>
    <w:rsid w:val="00D44B6D"/>
    <w:rsid w:val="00D460AD"/>
    <w:rsid w:val="00D46E1D"/>
    <w:rsid w:val="00D46F9B"/>
    <w:rsid w:val="00D5036B"/>
    <w:rsid w:val="00D5213D"/>
    <w:rsid w:val="00D52E63"/>
    <w:rsid w:val="00D55916"/>
    <w:rsid w:val="00D55AEE"/>
    <w:rsid w:val="00D61C31"/>
    <w:rsid w:val="00D62CBA"/>
    <w:rsid w:val="00D63562"/>
    <w:rsid w:val="00D63ED8"/>
    <w:rsid w:val="00D641AA"/>
    <w:rsid w:val="00D645A8"/>
    <w:rsid w:val="00D64A79"/>
    <w:rsid w:val="00D6770C"/>
    <w:rsid w:val="00D71A1B"/>
    <w:rsid w:val="00D73346"/>
    <w:rsid w:val="00D73804"/>
    <w:rsid w:val="00D76347"/>
    <w:rsid w:val="00D77C36"/>
    <w:rsid w:val="00D80C04"/>
    <w:rsid w:val="00D826DE"/>
    <w:rsid w:val="00D8323D"/>
    <w:rsid w:val="00D83E43"/>
    <w:rsid w:val="00D863F2"/>
    <w:rsid w:val="00D863FF"/>
    <w:rsid w:val="00D8752F"/>
    <w:rsid w:val="00D87A3A"/>
    <w:rsid w:val="00D87E5D"/>
    <w:rsid w:val="00D9058D"/>
    <w:rsid w:val="00D9135D"/>
    <w:rsid w:val="00D917D2"/>
    <w:rsid w:val="00D91C49"/>
    <w:rsid w:val="00D92153"/>
    <w:rsid w:val="00D92D56"/>
    <w:rsid w:val="00D92F99"/>
    <w:rsid w:val="00D93439"/>
    <w:rsid w:val="00D959E5"/>
    <w:rsid w:val="00D96F00"/>
    <w:rsid w:val="00D96F28"/>
    <w:rsid w:val="00D97055"/>
    <w:rsid w:val="00DA02CF"/>
    <w:rsid w:val="00DA1748"/>
    <w:rsid w:val="00DA3EC1"/>
    <w:rsid w:val="00DA53CA"/>
    <w:rsid w:val="00DB4DCB"/>
    <w:rsid w:val="00DB7290"/>
    <w:rsid w:val="00DB748C"/>
    <w:rsid w:val="00DB762E"/>
    <w:rsid w:val="00DB7D0E"/>
    <w:rsid w:val="00DC1EE0"/>
    <w:rsid w:val="00DC1F78"/>
    <w:rsid w:val="00DC544D"/>
    <w:rsid w:val="00DC6006"/>
    <w:rsid w:val="00DC62D7"/>
    <w:rsid w:val="00DC7863"/>
    <w:rsid w:val="00DC7970"/>
    <w:rsid w:val="00DD0671"/>
    <w:rsid w:val="00DD08A2"/>
    <w:rsid w:val="00DD227C"/>
    <w:rsid w:val="00DD2DAE"/>
    <w:rsid w:val="00DD3EE2"/>
    <w:rsid w:val="00DD609F"/>
    <w:rsid w:val="00DE2818"/>
    <w:rsid w:val="00DE2D96"/>
    <w:rsid w:val="00DE2E89"/>
    <w:rsid w:val="00DE65E3"/>
    <w:rsid w:val="00DE6FCA"/>
    <w:rsid w:val="00DE71DD"/>
    <w:rsid w:val="00DE75D8"/>
    <w:rsid w:val="00DE7AC6"/>
    <w:rsid w:val="00DE7F30"/>
    <w:rsid w:val="00DF02D9"/>
    <w:rsid w:val="00DF0448"/>
    <w:rsid w:val="00DF0FF6"/>
    <w:rsid w:val="00DF13D0"/>
    <w:rsid w:val="00DF21DA"/>
    <w:rsid w:val="00DF26A3"/>
    <w:rsid w:val="00DF330E"/>
    <w:rsid w:val="00DF33A4"/>
    <w:rsid w:val="00DF35D1"/>
    <w:rsid w:val="00DF3DB2"/>
    <w:rsid w:val="00DF4796"/>
    <w:rsid w:val="00DF57C1"/>
    <w:rsid w:val="00DF5DDC"/>
    <w:rsid w:val="00DF7C8C"/>
    <w:rsid w:val="00E00894"/>
    <w:rsid w:val="00E0567E"/>
    <w:rsid w:val="00E05EE8"/>
    <w:rsid w:val="00E07BF6"/>
    <w:rsid w:val="00E10F03"/>
    <w:rsid w:val="00E12C36"/>
    <w:rsid w:val="00E15F95"/>
    <w:rsid w:val="00E16A52"/>
    <w:rsid w:val="00E23011"/>
    <w:rsid w:val="00E25064"/>
    <w:rsid w:val="00E26919"/>
    <w:rsid w:val="00E309DB"/>
    <w:rsid w:val="00E31B56"/>
    <w:rsid w:val="00E33A6B"/>
    <w:rsid w:val="00E33B1D"/>
    <w:rsid w:val="00E34E9A"/>
    <w:rsid w:val="00E34F18"/>
    <w:rsid w:val="00E3652E"/>
    <w:rsid w:val="00E36662"/>
    <w:rsid w:val="00E40C10"/>
    <w:rsid w:val="00E42588"/>
    <w:rsid w:val="00E433A8"/>
    <w:rsid w:val="00E44A2D"/>
    <w:rsid w:val="00E46D67"/>
    <w:rsid w:val="00E47D97"/>
    <w:rsid w:val="00E51137"/>
    <w:rsid w:val="00E541D1"/>
    <w:rsid w:val="00E54F27"/>
    <w:rsid w:val="00E5523B"/>
    <w:rsid w:val="00E568EA"/>
    <w:rsid w:val="00E618A4"/>
    <w:rsid w:val="00E6273C"/>
    <w:rsid w:val="00E628F7"/>
    <w:rsid w:val="00E640A2"/>
    <w:rsid w:val="00E64318"/>
    <w:rsid w:val="00E65D7A"/>
    <w:rsid w:val="00E65D7C"/>
    <w:rsid w:val="00E66A75"/>
    <w:rsid w:val="00E6781B"/>
    <w:rsid w:val="00E729ED"/>
    <w:rsid w:val="00E72C9B"/>
    <w:rsid w:val="00E73B65"/>
    <w:rsid w:val="00E741CC"/>
    <w:rsid w:val="00E755FD"/>
    <w:rsid w:val="00E7715B"/>
    <w:rsid w:val="00E80A38"/>
    <w:rsid w:val="00E81F35"/>
    <w:rsid w:val="00E823EC"/>
    <w:rsid w:val="00E840BC"/>
    <w:rsid w:val="00E85564"/>
    <w:rsid w:val="00E85A8C"/>
    <w:rsid w:val="00E87A91"/>
    <w:rsid w:val="00E90A29"/>
    <w:rsid w:val="00E912AF"/>
    <w:rsid w:val="00E91DBA"/>
    <w:rsid w:val="00E91E03"/>
    <w:rsid w:val="00E9224A"/>
    <w:rsid w:val="00E92F01"/>
    <w:rsid w:val="00E935DB"/>
    <w:rsid w:val="00E93B2C"/>
    <w:rsid w:val="00E956C8"/>
    <w:rsid w:val="00EA099E"/>
    <w:rsid w:val="00EA1899"/>
    <w:rsid w:val="00EA2AC4"/>
    <w:rsid w:val="00EA39E2"/>
    <w:rsid w:val="00EA40E8"/>
    <w:rsid w:val="00EA54BB"/>
    <w:rsid w:val="00EA734E"/>
    <w:rsid w:val="00EB01BD"/>
    <w:rsid w:val="00EB0DF6"/>
    <w:rsid w:val="00EB1276"/>
    <w:rsid w:val="00EC40EE"/>
    <w:rsid w:val="00EC52E7"/>
    <w:rsid w:val="00EC5B0C"/>
    <w:rsid w:val="00EC6A18"/>
    <w:rsid w:val="00EC6EAC"/>
    <w:rsid w:val="00EC7846"/>
    <w:rsid w:val="00ED02D4"/>
    <w:rsid w:val="00ED17B5"/>
    <w:rsid w:val="00ED2911"/>
    <w:rsid w:val="00ED396D"/>
    <w:rsid w:val="00ED5548"/>
    <w:rsid w:val="00ED5555"/>
    <w:rsid w:val="00ED5AF0"/>
    <w:rsid w:val="00ED7F76"/>
    <w:rsid w:val="00EE2847"/>
    <w:rsid w:val="00EE5A25"/>
    <w:rsid w:val="00EE7BD4"/>
    <w:rsid w:val="00EF00BC"/>
    <w:rsid w:val="00EF3A3D"/>
    <w:rsid w:val="00EF4498"/>
    <w:rsid w:val="00EF7B7E"/>
    <w:rsid w:val="00F000E0"/>
    <w:rsid w:val="00F01E5A"/>
    <w:rsid w:val="00F02DD4"/>
    <w:rsid w:val="00F04068"/>
    <w:rsid w:val="00F04715"/>
    <w:rsid w:val="00F05463"/>
    <w:rsid w:val="00F056AD"/>
    <w:rsid w:val="00F06D58"/>
    <w:rsid w:val="00F06E0E"/>
    <w:rsid w:val="00F07CD5"/>
    <w:rsid w:val="00F11E6A"/>
    <w:rsid w:val="00F11FD5"/>
    <w:rsid w:val="00F12842"/>
    <w:rsid w:val="00F12FEA"/>
    <w:rsid w:val="00F137C1"/>
    <w:rsid w:val="00F15572"/>
    <w:rsid w:val="00F15EE9"/>
    <w:rsid w:val="00F16535"/>
    <w:rsid w:val="00F16908"/>
    <w:rsid w:val="00F176E7"/>
    <w:rsid w:val="00F17AAD"/>
    <w:rsid w:val="00F20118"/>
    <w:rsid w:val="00F22C95"/>
    <w:rsid w:val="00F23256"/>
    <w:rsid w:val="00F2373A"/>
    <w:rsid w:val="00F24853"/>
    <w:rsid w:val="00F26BF0"/>
    <w:rsid w:val="00F27F90"/>
    <w:rsid w:val="00F308B5"/>
    <w:rsid w:val="00F31480"/>
    <w:rsid w:val="00F31A10"/>
    <w:rsid w:val="00F31BF1"/>
    <w:rsid w:val="00F325CF"/>
    <w:rsid w:val="00F33D7F"/>
    <w:rsid w:val="00F33DAB"/>
    <w:rsid w:val="00F36172"/>
    <w:rsid w:val="00F362DE"/>
    <w:rsid w:val="00F36CA0"/>
    <w:rsid w:val="00F37829"/>
    <w:rsid w:val="00F40F6D"/>
    <w:rsid w:val="00F41E58"/>
    <w:rsid w:val="00F444DF"/>
    <w:rsid w:val="00F47218"/>
    <w:rsid w:val="00F52778"/>
    <w:rsid w:val="00F52B93"/>
    <w:rsid w:val="00F5301A"/>
    <w:rsid w:val="00F54226"/>
    <w:rsid w:val="00F560C2"/>
    <w:rsid w:val="00F56AE7"/>
    <w:rsid w:val="00F56E8A"/>
    <w:rsid w:val="00F5735E"/>
    <w:rsid w:val="00F601C4"/>
    <w:rsid w:val="00F62034"/>
    <w:rsid w:val="00F62DB5"/>
    <w:rsid w:val="00F64050"/>
    <w:rsid w:val="00F65711"/>
    <w:rsid w:val="00F65BF3"/>
    <w:rsid w:val="00F70335"/>
    <w:rsid w:val="00F7082E"/>
    <w:rsid w:val="00F70959"/>
    <w:rsid w:val="00F70A2D"/>
    <w:rsid w:val="00F7150B"/>
    <w:rsid w:val="00F73463"/>
    <w:rsid w:val="00F7561C"/>
    <w:rsid w:val="00F77758"/>
    <w:rsid w:val="00F804B7"/>
    <w:rsid w:val="00F81561"/>
    <w:rsid w:val="00F821B3"/>
    <w:rsid w:val="00F84C26"/>
    <w:rsid w:val="00F86156"/>
    <w:rsid w:val="00F878A1"/>
    <w:rsid w:val="00F90B8B"/>
    <w:rsid w:val="00F91956"/>
    <w:rsid w:val="00F91ECD"/>
    <w:rsid w:val="00F92CDC"/>
    <w:rsid w:val="00F92D20"/>
    <w:rsid w:val="00F930B2"/>
    <w:rsid w:val="00F94ED0"/>
    <w:rsid w:val="00F94F1D"/>
    <w:rsid w:val="00F96200"/>
    <w:rsid w:val="00F96D6E"/>
    <w:rsid w:val="00FA02CB"/>
    <w:rsid w:val="00FA0B45"/>
    <w:rsid w:val="00FA114E"/>
    <w:rsid w:val="00FA1F51"/>
    <w:rsid w:val="00FA2C6A"/>
    <w:rsid w:val="00FA48F2"/>
    <w:rsid w:val="00FA5DBC"/>
    <w:rsid w:val="00FA7642"/>
    <w:rsid w:val="00FA78BA"/>
    <w:rsid w:val="00FA7E6E"/>
    <w:rsid w:val="00FB0221"/>
    <w:rsid w:val="00FB12CC"/>
    <w:rsid w:val="00FB2D74"/>
    <w:rsid w:val="00FB4A17"/>
    <w:rsid w:val="00FB50D3"/>
    <w:rsid w:val="00FB5D79"/>
    <w:rsid w:val="00FB5E3D"/>
    <w:rsid w:val="00FB64F7"/>
    <w:rsid w:val="00FB7495"/>
    <w:rsid w:val="00FB7630"/>
    <w:rsid w:val="00FC0CCE"/>
    <w:rsid w:val="00FC0E3B"/>
    <w:rsid w:val="00FC13BE"/>
    <w:rsid w:val="00FC4662"/>
    <w:rsid w:val="00FC4919"/>
    <w:rsid w:val="00FC4C44"/>
    <w:rsid w:val="00FC555A"/>
    <w:rsid w:val="00FC563D"/>
    <w:rsid w:val="00FC592C"/>
    <w:rsid w:val="00FC6C55"/>
    <w:rsid w:val="00FC7F89"/>
    <w:rsid w:val="00FC7FFE"/>
    <w:rsid w:val="00FD0139"/>
    <w:rsid w:val="00FD1641"/>
    <w:rsid w:val="00FD1C0B"/>
    <w:rsid w:val="00FD2092"/>
    <w:rsid w:val="00FD212F"/>
    <w:rsid w:val="00FD2BFF"/>
    <w:rsid w:val="00FD332C"/>
    <w:rsid w:val="00FD35EA"/>
    <w:rsid w:val="00FD56C0"/>
    <w:rsid w:val="00FD5800"/>
    <w:rsid w:val="00FD6B8D"/>
    <w:rsid w:val="00FE08E2"/>
    <w:rsid w:val="00FE0E53"/>
    <w:rsid w:val="00FE1392"/>
    <w:rsid w:val="00FE1721"/>
    <w:rsid w:val="00FE1E00"/>
    <w:rsid w:val="00FE2FCB"/>
    <w:rsid w:val="00FE5305"/>
    <w:rsid w:val="00FE544A"/>
    <w:rsid w:val="00FE60DA"/>
    <w:rsid w:val="00FE6D10"/>
    <w:rsid w:val="00FE76B9"/>
    <w:rsid w:val="00FF0F84"/>
    <w:rsid w:val="00FF14F4"/>
    <w:rsid w:val="00FF2A1E"/>
    <w:rsid w:val="00FF50EB"/>
    <w:rsid w:val="00FF5DAB"/>
    <w:rsid w:val="00FF6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11E01"/>
  <w15:chartTrackingRefBased/>
  <w15:docId w15:val="{381EB334-1039-4F04-A90E-5A0482A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rFonts w:ascii="Arial" w:hAnsi="Arial" w:cs="Arial"/>
      <w:b/>
      <w:bCs/>
      <w:sz w:val="18"/>
    </w:rPr>
  </w:style>
  <w:style w:type="paragraph" w:styleId="Ttulo2">
    <w:name w:val="heading 2"/>
    <w:basedOn w:val="Normal"/>
    <w:next w:val="Normal"/>
    <w:link w:val="Ttulo2Char"/>
    <w:qFormat/>
    <w:rsid w:val="003F0390"/>
    <w:pPr>
      <w:keepNext/>
      <w:widowControl w:val="0"/>
      <w:numPr>
        <w:numId w:val="2"/>
      </w:numPr>
      <w:suppressAutoHyphens/>
      <w:spacing w:after="100"/>
      <w:jc w:val="both"/>
      <w:outlineLvl w:val="1"/>
    </w:pPr>
    <w:rPr>
      <w:rFonts w:ascii="Tahoma" w:hAnsi="Tahoma"/>
      <w:b/>
      <w:sz w:val="26"/>
      <w:szCs w:val="20"/>
    </w:rPr>
  </w:style>
  <w:style w:type="paragraph" w:styleId="Ttulo3">
    <w:name w:val="heading 3"/>
    <w:basedOn w:val="Normal"/>
    <w:next w:val="Normal"/>
    <w:link w:val="Ttulo3Char"/>
    <w:unhideWhenUsed/>
    <w:qFormat/>
    <w:rsid w:val="00FE1721"/>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3F0390"/>
    <w:pPr>
      <w:keepNext/>
      <w:widowControl w:val="0"/>
      <w:spacing w:before="240" w:after="60"/>
      <w:jc w:val="both"/>
      <w:outlineLvl w:val="3"/>
    </w:pPr>
    <w:rPr>
      <w:rFonts w:ascii="Courier New" w:hAnsi="Courier New"/>
      <w:b/>
      <w:i/>
      <w:szCs w:val="20"/>
    </w:rPr>
  </w:style>
  <w:style w:type="paragraph" w:styleId="Ttulo5">
    <w:name w:val="heading 5"/>
    <w:basedOn w:val="Normal"/>
    <w:next w:val="Normal"/>
    <w:link w:val="Ttulo5Char"/>
    <w:qFormat/>
    <w:rsid w:val="003F0390"/>
    <w:pPr>
      <w:keepNext/>
      <w:pBdr>
        <w:top w:val="single" w:sz="6" w:space="1" w:color="auto"/>
        <w:left w:val="single" w:sz="6" w:space="1" w:color="auto"/>
        <w:bottom w:val="single" w:sz="6" w:space="1" w:color="auto"/>
        <w:right w:val="single" w:sz="6" w:space="28" w:color="auto"/>
      </w:pBdr>
      <w:tabs>
        <w:tab w:val="left" w:pos="7655"/>
      </w:tabs>
      <w:ind w:right="334"/>
      <w:jc w:val="center"/>
      <w:outlineLvl w:val="4"/>
    </w:pPr>
    <w:rPr>
      <w:b/>
      <w:sz w:val="22"/>
      <w:szCs w:val="20"/>
    </w:rPr>
  </w:style>
  <w:style w:type="paragraph" w:styleId="Ttulo6">
    <w:name w:val="heading 6"/>
    <w:basedOn w:val="Normal"/>
    <w:next w:val="Normal"/>
    <w:link w:val="Ttulo6Char"/>
    <w:qFormat/>
    <w:rsid w:val="003F0390"/>
    <w:pPr>
      <w:keepNext/>
      <w:pBdr>
        <w:top w:val="single" w:sz="6" w:space="1" w:color="auto"/>
        <w:left w:val="single" w:sz="6" w:space="1" w:color="auto"/>
        <w:bottom w:val="single" w:sz="6" w:space="1" w:color="auto"/>
        <w:right w:val="single" w:sz="6" w:space="30" w:color="auto"/>
        <w:between w:val="single" w:sz="6" w:space="1" w:color="auto"/>
      </w:pBdr>
      <w:ind w:right="334"/>
      <w:jc w:val="center"/>
      <w:outlineLvl w:val="5"/>
    </w:pPr>
    <w:rPr>
      <w:b/>
      <w:sz w:val="22"/>
      <w:szCs w:val="20"/>
    </w:rPr>
  </w:style>
  <w:style w:type="paragraph" w:styleId="Ttulo7">
    <w:name w:val="heading 7"/>
    <w:basedOn w:val="Normal"/>
    <w:next w:val="Normal"/>
    <w:link w:val="Ttulo7Char"/>
    <w:unhideWhenUsed/>
    <w:qFormat/>
    <w:rsid w:val="00741908"/>
    <w:pPr>
      <w:widowControl w:val="0"/>
      <w:suppressAutoHyphens/>
      <w:autoSpaceDE w:val="0"/>
      <w:spacing w:before="240" w:after="60"/>
      <w:outlineLvl w:val="6"/>
    </w:pPr>
    <w:rPr>
      <w:rFonts w:ascii="Calibri" w:hAnsi="Calibri"/>
      <w:lang w:bidi="pt-BR"/>
    </w:rPr>
  </w:style>
  <w:style w:type="paragraph" w:styleId="Ttulo8">
    <w:name w:val="heading 8"/>
    <w:basedOn w:val="Normal"/>
    <w:next w:val="Normal"/>
    <w:link w:val="Ttulo8Char"/>
    <w:qFormat/>
    <w:rsid w:val="003F0390"/>
    <w:pPr>
      <w:keepNext/>
      <w:widowControl w:val="0"/>
      <w:numPr>
        <w:ilvl w:val="12"/>
      </w:numPr>
      <w:spacing w:after="280"/>
      <w:jc w:val="both"/>
      <w:outlineLvl w:val="7"/>
    </w:pPr>
    <w:rPr>
      <w:rFonts w:ascii="Tahoma" w:hAnsi="Tahoma"/>
      <w:b/>
      <w:szCs w:val="20"/>
      <w:u w:val="single"/>
    </w:rPr>
  </w:style>
  <w:style w:type="paragraph" w:styleId="Ttulo9">
    <w:name w:val="heading 9"/>
    <w:basedOn w:val="Normal"/>
    <w:next w:val="Normal"/>
    <w:link w:val="Ttulo9Char"/>
    <w:unhideWhenUsed/>
    <w:qFormat/>
    <w:rsid w:val="003F0390"/>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abeçalho superior"/>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Corpodetexto">
    <w:name w:val="Body Text"/>
    <w:basedOn w:val="Normal"/>
    <w:link w:val="CorpodetextoChar"/>
    <w:qFormat/>
    <w:rsid w:val="00741908"/>
    <w:pPr>
      <w:widowControl w:val="0"/>
      <w:autoSpaceDE w:val="0"/>
      <w:autoSpaceDN w:val="0"/>
    </w:pPr>
    <w:rPr>
      <w:sz w:val="22"/>
      <w:szCs w:val="22"/>
      <w:lang w:bidi="pt-BR"/>
    </w:rPr>
  </w:style>
  <w:style w:type="character" w:customStyle="1" w:styleId="CorpodetextoChar">
    <w:name w:val="Corpo de texto Char"/>
    <w:link w:val="Corpodetexto"/>
    <w:rsid w:val="00741908"/>
    <w:rPr>
      <w:sz w:val="22"/>
      <w:szCs w:val="22"/>
      <w:lang w:bidi="pt-BR"/>
    </w:rPr>
  </w:style>
  <w:style w:type="paragraph" w:customStyle="1" w:styleId="TableParagraph">
    <w:name w:val="Table Paragraph"/>
    <w:basedOn w:val="Normal"/>
    <w:uiPriority w:val="1"/>
    <w:qFormat/>
    <w:rsid w:val="00741908"/>
    <w:pPr>
      <w:widowControl w:val="0"/>
      <w:autoSpaceDE w:val="0"/>
      <w:autoSpaceDN w:val="0"/>
    </w:pPr>
    <w:rPr>
      <w:sz w:val="22"/>
      <w:szCs w:val="22"/>
      <w:lang w:bidi="pt-BR"/>
    </w:rPr>
  </w:style>
  <w:style w:type="character" w:customStyle="1" w:styleId="Ttulo7Char">
    <w:name w:val="Título 7 Char"/>
    <w:link w:val="Ttulo7"/>
    <w:rsid w:val="00741908"/>
    <w:rPr>
      <w:rFonts w:ascii="Calibri" w:hAnsi="Calibri"/>
      <w:sz w:val="24"/>
      <w:szCs w:val="24"/>
      <w:lang w:bidi="pt-BR"/>
    </w:rPr>
  </w:style>
  <w:style w:type="table" w:styleId="Tabelacomgrade">
    <w:name w:val="Table Grid"/>
    <w:basedOn w:val="Tabelanormal"/>
    <w:rsid w:val="0074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06D46"/>
    <w:pPr>
      <w:widowControl w:val="0"/>
      <w:autoSpaceDE w:val="0"/>
      <w:autoSpaceDN w:val="0"/>
      <w:ind w:left="105"/>
      <w:jc w:val="both"/>
    </w:pPr>
    <w:rPr>
      <w:sz w:val="22"/>
      <w:szCs w:val="22"/>
      <w:lang w:bidi="pt-BR"/>
    </w:rPr>
  </w:style>
  <w:style w:type="character" w:customStyle="1" w:styleId="Ttulo3Char">
    <w:name w:val="Título 3 Char"/>
    <w:link w:val="Ttulo3"/>
    <w:rsid w:val="00FE1721"/>
    <w:rPr>
      <w:rFonts w:ascii="Calibri Light" w:eastAsia="Times New Roman" w:hAnsi="Calibri Light" w:cs="Times New Roman"/>
      <w:b/>
      <w:bCs/>
      <w:sz w:val="26"/>
      <w:szCs w:val="26"/>
    </w:rPr>
  </w:style>
  <w:style w:type="character" w:customStyle="1" w:styleId="WW-Absatz-Standardschriftart1111111">
    <w:name w:val="WW-Absatz-Standardschriftart1111111"/>
    <w:rsid w:val="005B0E81"/>
  </w:style>
  <w:style w:type="paragraph" w:styleId="Recuodecorpodetexto">
    <w:name w:val="Body Text Indent"/>
    <w:basedOn w:val="Normal"/>
    <w:link w:val="RecuodecorpodetextoChar"/>
    <w:rsid w:val="0008567E"/>
    <w:pPr>
      <w:widowControl w:val="0"/>
      <w:suppressAutoHyphens/>
      <w:autoSpaceDE w:val="0"/>
      <w:spacing w:after="120"/>
      <w:ind w:left="283"/>
    </w:pPr>
    <w:rPr>
      <w:szCs w:val="20"/>
      <w:lang w:bidi="pt-BR"/>
    </w:rPr>
  </w:style>
  <w:style w:type="character" w:customStyle="1" w:styleId="RecuodecorpodetextoChar">
    <w:name w:val="Recuo de corpo de texto Char"/>
    <w:link w:val="Recuodecorpodetexto"/>
    <w:rsid w:val="0008567E"/>
    <w:rPr>
      <w:sz w:val="24"/>
      <w:lang w:bidi="pt-BR"/>
    </w:rPr>
  </w:style>
  <w:style w:type="paragraph" w:customStyle="1" w:styleId="Default">
    <w:name w:val="Default"/>
    <w:rsid w:val="00C44B48"/>
    <w:pPr>
      <w:autoSpaceDE w:val="0"/>
      <w:autoSpaceDN w:val="0"/>
      <w:adjustRightInd w:val="0"/>
    </w:pPr>
    <w:rPr>
      <w:rFonts w:ascii="Arial" w:hAnsi="Arial" w:cs="Arial"/>
      <w:color w:val="000000"/>
      <w:sz w:val="24"/>
      <w:szCs w:val="24"/>
    </w:rPr>
  </w:style>
  <w:style w:type="character" w:customStyle="1" w:styleId="Caracteresdenotaderodap">
    <w:name w:val="Caracteres de nota de rodapé"/>
    <w:rsid w:val="00C00B35"/>
    <w:rPr>
      <w:rFonts w:ascii="Arial" w:hAnsi="Arial"/>
      <w:sz w:val="20"/>
      <w:vertAlign w:val="superscript"/>
    </w:rPr>
  </w:style>
  <w:style w:type="paragraph" w:styleId="Textodenotaderodap">
    <w:name w:val="footnote text"/>
    <w:basedOn w:val="Normal"/>
    <w:link w:val="TextodenotaderodapChar"/>
    <w:rsid w:val="00C00B35"/>
    <w:pPr>
      <w:tabs>
        <w:tab w:val="left" w:pos="2268"/>
      </w:tabs>
      <w:spacing w:after="120"/>
      <w:jc w:val="both"/>
    </w:pPr>
    <w:rPr>
      <w:rFonts w:ascii="Arial" w:hAnsi="Arial"/>
      <w:sz w:val="20"/>
      <w:szCs w:val="20"/>
      <w:lang w:eastAsia="ar-SA"/>
    </w:rPr>
  </w:style>
  <w:style w:type="character" w:customStyle="1" w:styleId="TextodenotaderodapChar">
    <w:name w:val="Texto de nota de rodapé Char"/>
    <w:link w:val="Textodenotaderodap"/>
    <w:rsid w:val="00C00B35"/>
    <w:rPr>
      <w:rFonts w:ascii="Arial" w:hAnsi="Arial"/>
      <w:lang w:eastAsia="ar-SA"/>
    </w:rPr>
  </w:style>
  <w:style w:type="character" w:styleId="Refdenotaderodap">
    <w:name w:val="footnote reference"/>
    <w:rsid w:val="00C00B35"/>
    <w:rPr>
      <w:vertAlign w:val="superscript"/>
    </w:rPr>
  </w:style>
  <w:style w:type="paragraph" w:styleId="NormalWeb">
    <w:name w:val="Normal (Web)"/>
    <w:basedOn w:val="Normal"/>
    <w:uiPriority w:val="99"/>
    <w:unhideWhenUsed/>
    <w:rsid w:val="00C00B35"/>
    <w:pPr>
      <w:spacing w:before="100" w:beforeAutospacing="1" w:after="100" w:afterAutospacing="1"/>
    </w:pPr>
  </w:style>
  <w:style w:type="paragraph" w:styleId="Ttulo">
    <w:name w:val="Title"/>
    <w:basedOn w:val="Normal"/>
    <w:link w:val="TtuloChar"/>
    <w:qFormat/>
    <w:rsid w:val="00C00B35"/>
    <w:pPr>
      <w:widowControl w:val="0"/>
      <w:overflowPunct w:val="0"/>
      <w:autoSpaceDE w:val="0"/>
      <w:autoSpaceDN w:val="0"/>
      <w:adjustRightInd w:val="0"/>
      <w:jc w:val="center"/>
    </w:pPr>
    <w:rPr>
      <w:rFonts w:ascii="Arial" w:hAnsi="Arial"/>
      <w:b/>
      <w:sz w:val="22"/>
      <w:szCs w:val="20"/>
    </w:rPr>
  </w:style>
  <w:style w:type="character" w:customStyle="1" w:styleId="TtuloChar">
    <w:name w:val="Título Char"/>
    <w:link w:val="Ttulo"/>
    <w:rsid w:val="00C00B35"/>
    <w:rPr>
      <w:rFonts w:ascii="Arial" w:hAnsi="Arial"/>
      <w:b/>
      <w:sz w:val="22"/>
    </w:rPr>
  </w:style>
  <w:style w:type="character" w:styleId="Forte">
    <w:name w:val="Strong"/>
    <w:qFormat/>
    <w:rsid w:val="00B65AEC"/>
    <w:rPr>
      <w:b/>
      <w:bCs/>
    </w:rPr>
  </w:style>
  <w:style w:type="character" w:customStyle="1" w:styleId="sobrescrito">
    <w:name w:val="sobrescrito"/>
    <w:rsid w:val="00B65AEC"/>
  </w:style>
  <w:style w:type="character" w:customStyle="1" w:styleId="apple-converted-space">
    <w:name w:val="apple-converted-space"/>
    <w:rsid w:val="00B65AEC"/>
  </w:style>
  <w:style w:type="character" w:customStyle="1" w:styleId="Ttulo9Char">
    <w:name w:val="Título 9 Char"/>
    <w:link w:val="Ttulo9"/>
    <w:rsid w:val="003F0390"/>
    <w:rPr>
      <w:rFonts w:ascii="Calibri Light" w:eastAsia="Times New Roman" w:hAnsi="Calibri Light" w:cs="Times New Roman"/>
      <w:sz w:val="22"/>
      <w:szCs w:val="22"/>
    </w:rPr>
  </w:style>
  <w:style w:type="paragraph" w:styleId="Recuodecorpodetexto3">
    <w:name w:val="Body Text Indent 3"/>
    <w:basedOn w:val="Normal"/>
    <w:link w:val="Recuodecorpodetexto3Char"/>
    <w:rsid w:val="003F0390"/>
    <w:pPr>
      <w:spacing w:after="120"/>
      <w:ind w:left="283"/>
    </w:pPr>
    <w:rPr>
      <w:sz w:val="16"/>
      <w:szCs w:val="16"/>
    </w:rPr>
  </w:style>
  <w:style w:type="character" w:customStyle="1" w:styleId="Recuodecorpodetexto3Char">
    <w:name w:val="Recuo de corpo de texto 3 Char"/>
    <w:link w:val="Recuodecorpodetexto3"/>
    <w:rsid w:val="003F0390"/>
    <w:rPr>
      <w:sz w:val="16"/>
      <w:szCs w:val="16"/>
    </w:rPr>
  </w:style>
  <w:style w:type="character" w:customStyle="1" w:styleId="Ttulo2Char">
    <w:name w:val="Título 2 Char"/>
    <w:link w:val="Ttulo2"/>
    <w:rsid w:val="003F0390"/>
    <w:rPr>
      <w:rFonts w:ascii="Tahoma" w:hAnsi="Tahoma"/>
      <w:b/>
      <w:sz w:val="26"/>
    </w:rPr>
  </w:style>
  <w:style w:type="character" w:customStyle="1" w:styleId="Ttulo4Char">
    <w:name w:val="Título 4 Char"/>
    <w:link w:val="Ttulo4"/>
    <w:rsid w:val="003F0390"/>
    <w:rPr>
      <w:rFonts w:ascii="Courier New" w:hAnsi="Courier New"/>
      <w:b/>
      <w:i/>
      <w:sz w:val="24"/>
    </w:rPr>
  </w:style>
  <w:style w:type="character" w:customStyle="1" w:styleId="Ttulo5Char">
    <w:name w:val="Título 5 Char"/>
    <w:link w:val="Ttulo5"/>
    <w:rsid w:val="003F0390"/>
    <w:rPr>
      <w:b/>
      <w:sz w:val="22"/>
    </w:rPr>
  </w:style>
  <w:style w:type="character" w:customStyle="1" w:styleId="Ttulo6Char">
    <w:name w:val="Título 6 Char"/>
    <w:link w:val="Ttulo6"/>
    <w:rsid w:val="003F0390"/>
    <w:rPr>
      <w:b/>
      <w:sz w:val="22"/>
    </w:rPr>
  </w:style>
  <w:style w:type="character" w:customStyle="1" w:styleId="Ttulo8Char">
    <w:name w:val="Título 8 Char"/>
    <w:link w:val="Ttulo8"/>
    <w:rsid w:val="003F0390"/>
    <w:rPr>
      <w:rFonts w:ascii="Tahoma" w:hAnsi="Tahoma"/>
      <w:b/>
      <w:sz w:val="24"/>
      <w:u w:val="single"/>
    </w:rPr>
  </w:style>
  <w:style w:type="character" w:styleId="Refdecomentrio">
    <w:name w:val="annotation reference"/>
    <w:rsid w:val="003F0390"/>
    <w:rPr>
      <w:sz w:val="16"/>
    </w:rPr>
  </w:style>
  <w:style w:type="paragraph" w:styleId="Textodecomentrio">
    <w:name w:val="annotation text"/>
    <w:basedOn w:val="Normal"/>
    <w:link w:val="TextodecomentrioChar"/>
    <w:rsid w:val="003F0390"/>
    <w:pPr>
      <w:widowControl w:val="0"/>
      <w:jc w:val="both"/>
    </w:pPr>
    <w:rPr>
      <w:rFonts w:ascii="Courier New" w:hAnsi="Courier New"/>
      <w:sz w:val="20"/>
      <w:szCs w:val="20"/>
    </w:rPr>
  </w:style>
  <w:style w:type="character" w:customStyle="1" w:styleId="TextodecomentrioChar">
    <w:name w:val="Texto de comentário Char"/>
    <w:link w:val="Textodecomentrio"/>
    <w:rsid w:val="003F0390"/>
    <w:rPr>
      <w:rFonts w:ascii="Courier New" w:hAnsi="Courier New"/>
    </w:rPr>
  </w:style>
  <w:style w:type="character" w:styleId="Nmerodepgina">
    <w:name w:val="page number"/>
    <w:basedOn w:val="Fontepargpadro"/>
    <w:rsid w:val="003F0390"/>
  </w:style>
  <w:style w:type="paragraph" w:customStyle="1" w:styleId="A">
    <w:name w:val="A"/>
    <w:rsid w:val="003F0390"/>
    <w:pPr>
      <w:widowControl w:val="0"/>
      <w:shd w:val="pct10" w:color="auto" w:fill="auto"/>
      <w:jc w:val="right"/>
    </w:pPr>
    <w:rPr>
      <w:rFonts w:ascii="Courier New" w:hAnsi="Courier New"/>
      <w:b/>
      <w:noProof/>
      <w:sz w:val="28"/>
    </w:rPr>
  </w:style>
  <w:style w:type="paragraph" w:customStyle="1" w:styleId="TtuloSublinhado">
    <w:name w:val="_Título_Sublinhado"/>
    <w:basedOn w:val="Normal"/>
    <w:rsid w:val="003F0390"/>
    <w:pPr>
      <w:widowControl w:val="0"/>
      <w:pBdr>
        <w:bottom w:val="double" w:sz="18" w:space="1" w:color="auto"/>
      </w:pBdr>
      <w:tabs>
        <w:tab w:val="right" w:leader="dot" w:pos="9073"/>
      </w:tabs>
      <w:ind w:right="-28"/>
      <w:jc w:val="right"/>
    </w:pPr>
    <w:rPr>
      <w:rFonts w:ascii="CG Omega" w:hAnsi="CG Omega"/>
      <w:b/>
      <w:sz w:val="28"/>
      <w:szCs w:val="20"/>
    </w:rPr>
  </w:style>
  <w:style w:type="paragraph" w:customStyle="1" w:styleId="Corpodetexto21">
    <w:name w:val="Corpo de texto 21"/>
    <w:basedOn w:val="Normal"/>
    <w:rsid w:val="003F0390"/>
    <w:pPr>
      <w:widowControl w:val="0"/>
      <w:ind w:firstLine="1701"/>
      <w:jc w:val="both"/>
    </w:pPr>
    <w:rPr>
      <w:rFonts w:ascii="Courier New" w:hAnsi="Courier New"/>
      <w:szCs w:val="20"/>
    </w:rPr>
  </w:style>
  <w:style w:type="paragraph" w:customStyle="1" w:styleId="Fontepargpadro1">
    <w:name w:val="Fonte parág. padrão1"/>
    <w:next w:val="Normal"/>
    <w:rsid w:val="003F0390"/>
    <w:pPr>
      <w:widowControl w:val="0"/>
    </w:pPr>
    <w:rPr>
      <w:rFonts w:ascii="Courier New" w:hAnsi="Courier New"/>
    </w:rPr>
  </w:style>
  <w:style w:type="paragraph" w:styleId="Commarcadores">
    <w:name w:val="List Bullet"/>
    <w:basedOn w:val="Normal"/>
    <w:rsid w:val="003F0390"/>
    <w:pPr>
      <w:widowControl w:val="0"/>
      <w:ind w:left="283" w:hanging="283"/>
      <w:jc w:val="both"/>
    </w:pPr>
    <w:rPr>
      <w:rFonts w:ascii="Courier New" w:hAnsi="Courier New"/>
      <w:szCs w:val="20"/>
    </w:rPr>
  </w:style>
  <w:style w:type="paragraph" w:customStyle="1" w:styleId="Recuodecorpodetexto21">
    <w:name w:val="Recuo de corpo de texto 21"/>
    <w:basedOn w:val="Normal"/>
    <w:rsid w:val="003F0390"/>
    <w:pPr>
      <w:widowControl w:val="0"/>
      <w:spacing w:before="120"/>
      <w:ind w:left="426" w:hanging="142"/>
      <w:jc w:val="both"/>
    </w:pPr>
    <w:rPr>
      <w:rFonts w:ascii="Courier New" w:hAnsi="Courier New"/>
      <w:szCs w:val="20"/>
    </w:rPr>
  </w:style>
  <w:style w:type="paragraph" w:customStyle="1" w:styleId="Est11">
    <w:name w:val="Est1.1"/>
    <w:basedOn w:val="Normal"/>
    <w:rsid w:val="003F0390"/>
    <w:pPr>
      <w:widowControl w:val="0"/>
      <w:pBdr>
        <w:bottom w:val="single" w:sz="18" w:space="1" w:color="auto"/>
      </w:pBdr>
      <w:suppressAutoHyphens/>
      <w:spacing w:before="360" w:after="240"/>
      <w:ind w:firstLine="709"/>
      <w:jc w:val="both"/>
    </w:pPr>
    <w:rPr>
      <w:rFonts w:ascii="Georgia" w:hAnsi="Georgia"/>
      <w:b/>
      <w:sz w:val="28"/>
      <w:szCs w:val="20"/>
    </w:rPr>
  </w:style>
  <w:style w:type="paragraph" w:customStyle="1" w:styleId="est1">
    <w:name w:val="est1"/>
    <w:basedOn w:val="Normal"/>
    <w:rsid w:val="003F0390"/>
    <w:pPr>
      <w:widowControl w:val="0"/>
      <w:pBdr>
        <w:bottom w:val="single" w:sz="18" w:space="1" w:color="auto"/>
      </w:pBdr>
      <w:suppressAutoHyphens/>
      <w:spacing w:before="480" w:after="240"/>
      <w:ind w:firstLine="709"/>
      <w:jc w:val="both"/>
    </w:pPr>
    <w:rPr>
      <w:rFonts w:ascii="Georgia" w:hAnsi="Georgia"/>
      <w:b/>
      <w:caps/>
      <w:sz w:val="28"/>
      <w:szCs w:val="20"/>
    </w:rPr>
  </w:style>
  <w:style w:type="paragraph" w:customStyle="1" w:styleId="BodyText23">
    <w:name w:val="Body Text 23"/>
    <w:basedOn w:val="Normal"/>
    <w:rsid w:val="003F0390"/>
    <w:pPr>
      <w:widowControl w:val="0"/>
      <w:ind w:firstLine="1418"/>
      <w:jc w:val="both"/>
    </w:pPr>
    <w:rPr>
      <w:rFonts w:ascii="Arial" w:hAnsi="Arial"/>
      <w:szCs w:val="20"/>
    </w:rPr>
  </w:style>
  <w:style w:type="paragraph" w:customStyle="1" w:styleId="BodyTextIndent21">
    <w:name w:val="Body Text Indent 21"/>
    <w:basedOn w:val="Normal"/>
    <w:rsid w:val="003F0390"/>
    <w:pPr>
      <w:widowControl w:val="0"/>
      <w:spacing w:before="120"/>
      <w:ind w:firstLine="1985"/>
    </w:pPr>
    <w:rPr>
      <w:rFonts w:ascii="Tahoma" w:hAnsi="Tahoma"/>
      <w:sz w:val="20"/>
      <w:szCs w:val="20"/>
    </w:rPr>
  </w:style>
  <w:style w:type="paragraph" w:customStyle="1" w:styleId="Recuodecorpodetexto31">
    <w:name w:val="Recuo de corpo de texto 31"/>
    <w:basedOn w:val="Normal"/>
    <w:rsid w:val="003F0390"/>
    <w:pPr>
      <w:widowControl w:val="0"/>
      <w:spacing w:before="120"/>
      <w:ind w:firstLine="2127"/>
      <w:jc w:val="both"/>
    </w:pPr>
    <w:rPr>
      <w:rFonts w:ascii="Tahoma" w:hAnsi="Tahoma"/>
      <w:sz w:val="20"/>
      <w:szCs w:val="20"/>
    </w:rPr>
  </w:style>
  <w:style w:type="paragraph" w:customStyle="1" w:styleId="Corpodetexto31">
    <w:name w:val="Corpo de texto 31"/>
    <w:basedOn w:val="Normal"/>
    <w:rsid w:val="003F0390"/>
    <w:pPr>
      <w:widowControl w:val="0"/>
      <w:spacing w:before="120" w:after="120"/>
      <w:jc w:val="both"/>
    </w:pPr>
    <w:rPr>
      <w:sz w:val="28"/>
      <w:szCs w:val="20"/>
    </w:rPr>
  </w:style>
  <w:style w:type="paragraph" w:customStyle="1" w:styleId="BodyText21">
    <w:name w:val="Body Text 21"/>
    <w:basedOn w:val="Normal"/>
    <w:rsid w:val="003F0390"/>
    <w:pPr>
      <w:widowControl w:val="0"/>
      <w:spacing w:before="120" w:after="120"/>
      <w:jc w:val="both"/>
    </w:pPr>
    <w:rPr>
      <w:rFonts w:ascii="Bookman Old Style" w:hAnsi="Bookman Old Style"/>
      <w:b/>
      <w:sz w:val="28"/>
      <w:szCs w:val="20"/>
    </w:rPr>
  </w:style>
  <w:style w:type="paragraph" w:customStyle="1" w:styleId="BodyText22">
    <w:name w:val="Body Text 22"/>
    <w:basedOn w:val="Normal"/>
    <w:rsid w:val="003F0390"/>
    <w:pPr>
      <w:widowControl w:val="0"/>
      <w:jc w:val="both"/>
    </w:pPr>
    <w:rPr>
      <w:rFonts w:ascii="Tahoma" w:hAnsi="Tahoma"/>
      <w:szCs w:val="20"/>
    </w:rPr>
  </w:style>
  <w:style w:type="paragraph" w:customStyle="1" w:styleId="TEXTO">
    <w:name w:val="TEXTO"/>
    <w:basedOn w:val="Rodap"/>
    <w:rsid w:val="003F0390"/>
    <w:pPr>
      <w:widowControl w:val="0"/>
      <w:tabs>
        <w:tab w:val="clear" w:pos="4419"/>
        <w:tab w:val="clear" w:pos="8838"/>
      </w:tabs>
      <w:spacing w:before="240" w:after="240" w:line="360" w:lineRule="auto"/>
      <w:ind w:firstLine="1134"/>
      <w:jc w:val="both"/>
    </w:pPr>
    <w:rPr>
      <w:rFonts w:ascii="Arial" w:hAnsi="Arial"/>
      <w:szCs w:val="20"/>
    </w:rPr>
  </w:style>
  <w:style w:type="paragraph" w:customStyle="1" w:styleId="Style1">
    <w:name w:val="Style1"/>
    <w:basedOn w:val="Normal"/>
    <w:rsid w:val="003F0390"/>
    <w:pPr>
      <w:widowControl w:val="0"/>
      <w:jc w:val="both"/>
    </w:pPr>
    <w:rPr>
      <w:b/>
      <w:szCs w:val="20"/>
    </w:rPr>
  </w:style>
  <w:style w:type="paragraph" w:customStyle="1" w:styleId="Style2">
    <w:name w:val="Style2"/>
    <w:basedOn w:val="Style1"/>
    <w:rsid w:val="003F0390"/>
    <w:pPr>
      <w:tabs>
        <w:tab w:val="left" w:pos="420"/>
      </w:tabs>
      <w:ind w:left="420" w:hanging="420"/>
    </w:pPr>
  </w:style>
  <w:style w:type="paragraph" w:styleId="Commarcadores2">
    <w:name w:val="List Bullet 2"/>
    <w:basedOn w:val="Normal"/>
    <w:rsid w:val="003F0390"/>
    <w:pPr>
      <w:ind w:left="566" w:hanging="283"/>
      <w:jc w:val="both"/>
    </w:pPr>
    <w:rPr>
      <w:rFonts w:ascii="Verdana" w:hAnsi="Verdana"/>
      <w:sz w:val="26"/>
      <w:szCs w:val="20"/>
    </w:rPr>
  </w:style>
  <w:style w:type="paragraph" w:styleId="Listadecontinuao2">
    <w:name w:val="List Continue 2"/>
    <w:basedOn w:val="Normal"/>
    <w:rsid w:val="003F0390"/>
    <w:pPr>
      <w:spacing w:after="120"/>
      <w:ind w:left="566"/>
      <w:jc w:val="both"/>
    </w:pPr>
    <w:rPr>
      <w:rFonts w:ascii="Verdana" w:hAnsi="Verdana"/>
      <w:sz w:val="26"/>
      <w:szCs w:val="20"/>
    </w:rPr>
  </w:style>
  <w:style w:type="paragraph" w:customStyle="1" w:styleId="nvel1-rel">
    <w:name w:val="nível1-rel"/>
    <w:basedOn w:val="Normal"/>
    <w:rsid w:val="003F0390"/>
    <w:pPr>
      <w:widowControl w:val="0"/>
      <w:pBdr>
        <w:bottom w:val="single" w:sz="36" w:space="1" w:color="808080"/>
      </w:pBdr>
      <w:suppressAutoHyphens/>
      <w:spacing w:before="400" w:after="240"/>
      <w:jc w:val="center"/>
    </w:pPr>
    <w:rPr>
      <w:rFonts w:ascii="Georgia" w:hAnsi="Georgia"/>
      <w:b/>
      <w:caps/>
      <w:sz w:val="28"/>
      <w:szCs w:val="20"/>
    </w:rPr>
  </w:style>
  <w:style w:type="paragraph" w:customStyle="1" w:styleId="corpo1-rel">
    <w:name w:val="corpo1-rel"/>
    <w:basedOn w:val="Normal"/>
    <w:rsid w:val="003F0390"/>
    <w:pPr>
      <w:widowControl w:val="0"/>
      <w:suppressAutoHyphens/>
      <w:spacing w:after="240"/>
      <w:ind w:firstLine="851"/>
      <w:jc w:val="both"/>
    </w:pPr>
    <w:rPr>
      <w:rFonts w:ascii="Tahoma" w:hAnsi="Tahoma"/>
      <w:szCs w:val="20"/>
    </w:rPr>
  </w:style>
  <w:style w:type="paragraph" w:customStyle="1" w:styleId="nivel2-rel">
    <w:name w:val="nivel2-rel"/>
    <w:basedOn w:val="Normal"/>
    <w:rsid w:val="003F0390"/>
    <w:pPr>
      <w:widowControl w:val="0"/>
      <w:pBdr>
        <w:bottom w:val="single" w:sz="18" w:space="1" w:color="808080"/>
      </w:pBdr>
      <w:suppressAutoHyphens/>
      <w:spacing w:after="200"/>
      <w:jc w:val="both"/>
    </w:pPr>
    <w:rPr>
      <w:rFonts w:ascii="Georgia" w:hAnsi="Georgia"/>
      <w:b/>
      <w:sz w:val="28"/>
      <w:szCs w:val="20"/>
    </w:rPr>
  </w:style>
  <w:style w:type="paragraph" w:customStyle="1" w:styleId="nivel3-rel">
    <w:name w:val="nivel3-rel"/>
    <w:basedOn w:val="Est11"/>
    <w:rsid w:val="003F0390"/>
    <w:pPr>
      <w:pBdr>
        <w:bottom w:val="single" w:sz="24" w:space="1" w:color="808080"/>
      </w:pBdr>
      <w:spacing w:before="240"/>
    </w:pPr>
  </w:style>
  <w:style w:type="paragraph" w:customStyle="1" w:styleId="nivel4-rel">
    <w:name w:val="nivel4-rel"/>
    <w:basedOn w:val="Est11"/>
    <w:rsid w:val="003F0390"/>
    <w:pPr>
      <w:pBdr>
        <w:bottom w:val="single" w:sz="24" w:space="1" w:color="808080"/>
      </w:pBdr>
    </w:pPr>
  </w:style>
  <w:style w:type="paragraph" w:customStyle="1" w:styleId="nivel5-rel">
    <w:name w:val="nivel5-rel"/>
    <w:basedOn w:val="Ttulo1"/>
    <w:rsid w:val="003F0390"/>
    <w:pPr>
      <w:widowControl w:val="0"/>
      <w:jc w:val="both"/>
      <w:outlineLvl w:val="9"/>
    </w:pPr>
    <w:rPr>
      <w:rFonts w:ascii="Tahoma" w:hAnsi="Tahoma" w:cs="Times New Roman"/>
      <w:bCs w:val="0"/>
      <w:sz w:val="24"/>
      <w:szCs w:val="20"/>
    </w:rPr>
  </w:style>
  <w:style w:type="paragraph" w:styleId="Recuodecorpodetexto2">
    <w:name w:val="Body Text Indent 2"/>
    <w:basedOn w:val="Normal"/>
    <w:link w:val="Recuodecorpodetexto2Char"/>
    <w:rsid w:val="003F0390"/>
    <w:pPr>
      <w:widowControl w:val="0"/>
      <w:numPr>
        <w:ilvl w:val="12"/>
      </w:numPr>
      <w:spacing w:after="120"/>
      <w:ind w:right="284" w:firstLine="851"/>
      <w:jc w:val="both"/>
    </w:pPr>
    <w:rPr>
      <w:rFonts w:ascii="Arial" w:hAnsi="Arial"/>
      <w:szCs w:val="20"/>
    </w:rPr>
  </w:style>
  <w:style w:type="character" w:customStyle="1" w:styleId="Recuodecorpodetexto2Char">
    <w:name w:val="Recuo de corpo de texto 2 Char"/>
    <w:link w:val="Recuodecorpodetexto2"/>
    <w:rsid w:val="003F0390"/>
    <w:rPr>
      <w:rFonts w:ascii="Arial" w:hAnsi="Arial"/>
      <w:sz w:val="24"/>
    </w:rPr>
  </w:style>
  <w:style w:type="paragraph" w:styleId="Textoembloco">
    <w:name w:val="Block Text"/>
    <w:basedOn w:val="Normal"/>
    <w:rsid w:val="003F0390"/>
    <w:pPr>
      <w:widowControl w:val="0"/>
      <w:spacing w:after="120"/>
      <w:ind w:left="284" w:right="51" w:firstLine="567"/>
      <w:jc w:val="both"/>
    </w:pPr>
    <w:rPr>
      <w:rFonts w:ascii="Tahoma" w:hAnsi="Tahoma"/>
      <w:szCs w:val="20"/>
    </w:rPr>
  </w:style>
  <w:style w:type="paragraph" w:styleId="Legenda">
    <w:name w:val="caption"/>
    <w:basedOn w:val="Normal"/>
    <w:next w:val="Normal"/>
    <w:qFormat/>
    <w:rsid w:val="003F0390"/>
    <w:pPr>
      <w:widowControl w:val="0"/>
      <w:tabs>
        <w:tab w:val="left" w:pos="0"/>
      </w:tabs>
      <w:spacing w:before="240" w:after="120"/>
      <w:jc w:val="both"/>
    </w:pPr>
    <w:rPr>
      <w:rFonts w:ascii="Tahoma" w:hAnsi="Tahoma"/>
      <w:b/>
      <w:color w:val="000000"/>
      <w:szCs w:val="20"/>
    </w:rPr>
  </w:style>
  <w:style w:type="paragraph" w:customStyle="1" w:styleId="ementa">
    <w:name w:val="ementa"/>
    <w:basedOn w:val="Normal"/>
    <w:rsid w:val="003F0390"/>
    <w:pPr>
      <w:ind w:left="1418" w:firstLine="709"/>
      <w:jc w:val="both"/>
    </w:pPr>
    <w:rPr>
      <w:b/>
      <w:i/>
      <w:sz w:val="28"/>
      <w:szCs w:val="20"/>
    </w:rPr>
  </w:style>
  <w:style w:type="paragraph" w:styleId="Corpodetexto2">
    <w:name w:val="Body Text 2"/>
    <w:basedOn w:val="Normal"/>
    <w:link w:val="Corpodetexto2Char"/>
    <w:rsid w:val="003F0390"/>
    <w:rPr>
      <w:rFonts w:ascii="Century Gothic" w:hAnsi="Century Gothic"/>
      <w:color w:val="000000"/>
      <w:sz w:val="20"/>
      <w:szCs w:val="20"/>
    </w:rPr>
  </w:style>
  <w:style w:type="character" w:customStyle="1" w:styleId="Corpodetexto2Char">
    <w:name w:val="Corpo de texto 2 Char"/>
    <w:link w:val="Corpodetexto2"/>
    <w:rsid w:val="003F0390"/>
    <w:rPr>
      <w:rFonts w:ascii="Century Gothic" w:hAnsi="Century Gothic"/>
      <w:color w:val="000000"/>
    </w:rPr>
  </w:style>
  <w:style w:type="paragraph" w:styleId="Corpodetexto3">
    <w:name w:val="Body Text 3"/>
    <w:basedOn w:val="Normal"/>
    <w:link w:val="Corpodetexto3Char"/>
    <w:rsid w:val="003F0390"/>
    <w:pPr>
      <w:widowControl w:val="0"/>
      <w:numPr>
        <w:ilvl w:val="12"/>
      </w:numPr>
      <w:suppressAutoHyphens/>
      <w:spacing w:before="240" w:after="200"/>
      <w:jc w:val="center"/>
    </w:pPr>
    <w:rPr>
      <w:rFonts w:ascii="Tahoma" w:hAnsi="Tahoma"/>
      <w:b/>
      <w:sz w:val="26"/>
      <w:szCs w:val="20"/>
      <w:u w:val="single"/>
    </w:rPr>
  </w:style>
  <w:style w:type="character" w:customStyle="1" w:styleId="Corpodetexto3Char">
    <w:name w:val="Corpo de texto 3 Char"/>
    <w:link w:val="Corpodetexto3"/>
    <w:rsid w:val="003F0390"/>
    <w:rPr>
      <w:rFonts w:ascii="Tahoma" w:hAnsi="Tahoma"/>
      <w:b/>
      <w:sz w:val="26"/>
      <w:u w:val="single"/>
    </w:rPr>
  </w:style>
  <w:style w:type="character" w:styleId="Hyperlink">
    <w:name w:val="Hyperlink"/>
    <w:uiPriority w:val="99"/>
    <w:rsid w:val="003F0390"/>
    <w:rPr>
      <w:color w:val="0000FF"/>
      <w:u w:val="single"/>
    </w:rPr>
  </w:style>
  <w:style w:type="paragraph" w:styleId="Subttulo">
    <w:name w:val="Subtitle"/>
    <w:basedOn w:val="Normal"/>
    <w:link w:val="SubttuloChar"/>
    <w:qFormat/>
    <w:rsid w:val="003F0390"/>
    <w:pPr>
      <w:spacing w:before="120" w:after="120" w:line="300" w:lineRule="auto"/>
      <w:ind w:firstLine="4253"/>
      <w:jc w:val="both"/>
    </w:pPr>
    <w:rPr>
      <w:rFonts w:ascii="Arial" w:hAnsi="Arial"/>
      <w:smallCaps/>
      <w:szCs w:val="20"/>
    </w:rPr>
  </w:style>
  <w:style w:type="character" w:customStyle="1" w:styleId="SubttuloChar">
    <w:name w:val="Subtítulo Char"/>
    <w:link w:val="Subttulo"/>
    <w:rsid w:val="003F0390"/>
    <w:rPr>
      <w:rFonts w:ascii="Arial" w:hAnsi="Arial"/>
      <w:smallCaps/>
      <w:sz w:val="24"/>
    </w:rPr>
  </w:style>
  <w:style w:type="paragraph" w:customStyle="1" w:styleId="Item2">
    <w:name w:val="Item 2"/>
    <w:basedOn w:val="Item"/>
    <w:autoRedefine/>
    <w:rsid w:val="003F0390"/>
    <w:pPr>
      <w:tabs>
        <w:tab w:val="left" w:pos="0"/>
      </w:tabs>
      <w:ind w:right="71"/>
      <w:outlineLvl w:val="1"/>
    </w:pPr>
    <w:rPr>
      <w:color w:val="000000"/>
    </w:rPr>
  </w:style>
  <w:style w:type="paragraph" w:customStyle="1" w:styleId="Item">
    <w:name w:val="Item"/>
    <w:basedOn w:val="Ttulo1"/>
    <w:autoRedefine/>
    <w:rsid w:val="003F0390"/>
    <w:pPr>
      <w:keepNext w:val="0"/>
      <w:widowControl w:val="0"/>
      <w:jc w:val="both"/>
    </w:pPr>
    <w:rPr>
      <w:rFonts w:ascii="Tahoma" w:hAnsi="Tahoma" w:cs="Tahoma"/>
      <w:b w:val="0"/>
      <w:bCs w:val="0"/>
      <w:kern w:val="28"/>
      <w:sz w:val="20"/>
      <w:szCs w:val="20"/>
      <w:lang w:val="en-US"/>
    </w:rPr>
  </w:style>
  <w:style w:type="paragraph" w:customStyle="1" w:styleId="Item3">
    <w:name w:val="Item 3"/>
    <w:basedOn w:val="Item2"/>
    <w:autoRedefine/>
    <w:rsid w:val="003F0390"/>
    <w:pPr>
      <w:ind w:right="-70"/>
    </w:pPr>
    <w:rPr>
      <w:bCs/>
      <w:iCs/>
      <w:snapToGrid w:val="0"/>
    </w:rPr>
  </w:style>
  <w:style w:type="paragraph" w:customStyle="1" w:styleId="Item4">
    <w:name w:val="Item 4"/>
    <w:basedOn w:val="Item3"/>
    <w:autoRedefine/>
    <w:rsid w:val="003F0390"/>
    <w:pPr>
      <w:tabs>
        <w:tab w:val="left" w:pos="1843"/>
      </w:tabs>
    </w:pPr>
    <w:rPr>
      <w:bCs w:val="0"/>
    </w:rPr>
  </w:style>
  <w:style w:type="paragraph" w:customStyle="1" w:styleId="p14">
    <w:name w:val="p14"/>
    <w:basedOn w:val="Normal"/>
    <w:rsid w:val="003F0390"/>
    <w:pPr>
      <w:widowControl w:val="0"/>
      <w:tabs>
        <w:tab w:val="left" w:pos="1500"/>
      </w:tabs>
      <w:spacing w:line="280" w:lineRule="atLeast"/>
      <w:jc w:val="both"/>
    </w:pPr>
    <w:rPr>
      <w:snapToGrid w:val="0"/>
      <w:szCs w:val="20"/>
    </w:rPr>
  </w:style>
  <w:style w:type="paragraph" w:customStyle="1" w:styleId="p19">
    <w:name w:val="p19"/>
    <w:basedOn w:val="Normal"/>
    <w:rsid w:val="003F0390"/>
    <w:pPr>
      <w:widowControl w:val="0"/>
      <w:spacing w:line="280" w:lineRule="atLeast"/>
    </w:pPr>
    <w:rPr>
      <w:snapToGrid w:val="0"/>
      <w:szCs w:val="20"/>
    </w:rPr>
  </w:style>
  <w:style w:type="paragraph" w:customStyle="1" w:styleId="p25">
    <w:name w:val="p25"/>
    <w:basedOn w:val="Normal"/>
    <w:rsid w:val="003F0390"/>
    <w:pPr>
      <w:widowControl w:val="0"/>
      <w:tabs>
        <w:tab w:val="left" w:pos="1740"/>
      </w:tabs>
      <w:spacing w:line="280" w:lineRule="atLeast"/>
      <w:jc w:val="both"/>
    </w:pPr>
    <w:rPr>
      <w:snapToGrid w:val="0"/>
      <w:szCs w:val="20"/>
    </w:rPr>
  </w:style>
  <w:style w:type="paragraph" w:customStyle="1" w:styleId="p21">
    <w:name w:val="p21"/>
    <w:basedOn w:val="Normal"/>
    <w:rsid w:val="003F0390"/>
    <w:pPr>
      <w:widowControl w:val="0"/>
      <w:tabs>
        <w:tab w:val="left" w:pos="720"/>
      </w:tabs>
      <w:spacing w:line="280" w:lineRule="atLeast"/>
    </w:pPr>
    <w:rPr>
      <w:snapToGrid w:val="0"/>
      <w:szCs w:val="20"/>
    </w:rPr>
  </w:style>
  <w:style w:type="paragraph" w:customStyle="1" w:styleId="p23">
    <w:name w:val="p23"/>
    <w:basedOn w:val="Normal"/>
    <w:rsid w:val="003F0390"/>
    <w:pPr>
      <w:widowControl w:val="0"/>
      <w:tabs>
        <w:tab w:val="left" w:pos="1720"/>
        <w:tab w:val="left" w:pos="2220"/>
      </w:tabs>
      <w:spacing w:line="280" w:lineRule="atLeast"/>
      <w:ind w:left="280"/>
      <w:jc w:val="both"/>
    </w:pPr>
    <w:rPr>
      <w:snapToGrid w:val="0"/>
      <w:szCs w:val="20"/>
    </w:rPr>
  </w:style>
  <w:style w:type="paragraph" w:customStyle="1" w:styleId="p15">
    <w:name w:val="p15"/>
    <w:basedOn w:val="Normal"/>
    <w:rsid w:val="003F0390"/>
    <w:pPr>
      <w:widowControl w:val="0"/>
      <w:tabs>
        <w:tab w:val="left" w:pos="1480"/>
      </w:tabs>
      <w:spacing w:line="280" w:lineRule="atLeast"/>
      <w:jc w:val="both"/>
    </w:pPr>
    <w:rPr>
      <w:snapToGrid w:val="0"/>
      <w:szCs w:val="20"/>
    </w:rPr>
  </w:style>
  <w:style w:type="paragraph" w:customStyle="1" w:styleId="p45">
    <w:name w:val="p45"/>
    <w:basedOn w:val="Normal"/>
    <w:rsid w:val="003F0390"/>
    <w:pPr>
      <w:widowControl w:val="0"/>
      <w:tabs>
        <w:tab w:val="left" w:pos="1480"/>
      </w:tabs>
      <w:spacing w:line="280" w:lineRule="atLeast"/>
    </w:pPr>
    <w:rPr>
      <w:snapToGrid w:val="0"/>
      <w:szCs w:val="20"/>
    </w:rPr>
  </w:style>
  <w:style w:type="paragraph" w:customStyle="1" w:styleId="p48">
    <w:name w:val="p48"/>
    <w:basedOn w:val="Normal"/>
    <w:rsid w:val="003F0390"/>
    <w:pPr>
      <w:widowControl w:val="0"/>
      <w:tabs>
        <w:tab w:val="left" w:pos="1480"/>
      </w:tabs>
      <w:spacing w:line="280" w:lineRule="atLeast"/>
      <w:jc w:val="both"/>
    </w:pPr>
    <w:rPr>
      <w:snapToGrid w:val="0"/>
      <w:szCs w:val="20"/>
    </w:rPr>
  </w:style>
  <w:style w:type="paragraph" w:customStyle="1" w:styleId="p67">
    <w:name w:val="p67"/>
    <w:basedOn w:val="Normal"/>
    <w:rsid w:val="003F0390"/>
    <w:pPr>
      <w:widowControl w:val="0"/>
      <w:tabs>
        <w:tab w:val="left" w:pos="1480"/>
      </w:tabs>
      <w:spacing w:line="280" w:lineRule="atLeast"/>
      <w:jc w:val="both"/>
    </w:pPr>
    <w:rPr>
      <w:snapToGrid w:val="0"/>
      <w:szCs w:val="20"/>
    </w:rPr>
  </w:style>
  <w:style w:type="paragraph" w:customStyle="1" w:styleId="esptec1">
    <w:name w:val="esptec1"/>
    <w:basedOn w:val="Normal"/>
    <w:rsid w:val="003F0390"/>
    <w:pPr>
      <w:widowControl w:val="0"/>
      <w:spacing w:before="120" w:after="120" w:line="-240" w:lineRule="auto"/>
      <w:ind w:left="1276" w:hanging="567"/>
      <w:jc w:val="both"/>
    </w:pPr>
    <w:rPr>
      <w:rFonts w:ascii="Arial" w:hAnsi="Arial"/>
      <w:snapToGrid w:val="0"/>
      <w:sz w:val="18"/>
      <w:szCs w:val="20"/>
    </w:rPr>
  </w:style>
  <w:style w:type="paragraph" w:customStyle="1" w:styleId="Nivel2">
    <w:name w:val="Nivel 2"/>
    <w:basedOn w:val="Normal"/>
    <w:rsid w:val="003F0390"/>
    <w:pPr>
      <w:numPr>
        <w:ilvl w:val="1"/>
        <w:numId w:val="3"/>
      </w:numPr>
      <w:jc w:val="both"/>
    </w:pPr>
    <w:rPr>
      <w:rFonts w:ascii="Verdana" w:hAnsi="Verdana"/>
      <w:b/>
      <w:sz w:val="22"/>
      <w:szCs w:val="20"/>
    </w:rPr>
  </w:style>
  <w:style w:type="paragraph" w:customStyle="1" w:styleId="Nivel3">
    <w:name w:val="Nivel 3"/>
    <w:basedOn w:val="Normal"/>
    <w:rsid w:val="003F0390"/>
    <w:pPr>
      <w:numPr>
        <w:ilvl w:val="2"/>
        <w:numId w:val="3"/>
      </w:numPr>
      <w:jc w:val="both"/>
    </w:pPr>
    <w:rPr>
      <w:rFonts w:ascii="Verdana" w:hAnsi="Verdana"/>
      <w:b/>
      <w:sz w:val="22"/>
      <w:szCs w:val="20"/>
    </w:rPr>
  </w:style>
  <w:style w:type="character" w:styleId="HiperlinkVisitado">
    <w:name w:val="FollowedHyperlink"/>
    <w:rsid w:val="003F0390"/>
    <w:rPr>
      <w:color w:val="800080"/>
      <w:u w:val="single"/>
    </w:rPr>
  </w:style>
  <w:style w:type="paragraph" w:styleId="Assuntodocomentrio">
    <w:name w:val="annotation subject"/>
    <w:basedOn w:val="Textodecomentrio"/>
    <w:next w:val="Textodecomentrio"/>
    <w:link w:val="AssuntodocomentrioChar"/>
    <w:unhideWhenUsed/>
    <w:rsid w:val="003F0390"/>
    <w:rPr>
      <w:b/>
      <w:bCs/>
    </w:rPr>
  </w:style>
  <w:style w:type="character" w:customStyle="1" w:styleId="AssuntodocomentrioChar">
    <w:name w:val="Assunto do comentário Char"/>
    <w:link w:val="Assuntodocomentrio"/>
    <w:rsid w:val="003F0390"/>
    <w:rPr>
      <w:rFonts w:ascii="Courier New" w:hAnsi="Courier New"/>
      <w:b/>
      <w:bCs/>
    </w:rPr>
  </w:style>
  <w:style w:type="paragraph" w:styleId="Textodebalo">
    <w:name w:val="Balloon Text"/>
    <w:basedOn w:val="Normal"/>
    <w:link w:val="TextodebaloChar"/>
    <w:unhideWhenUsed/>
    <w:rsid w:val="003F0390"/>
    <w:pPr>
      <w:widowControl w:val="0"/>
      <w:jc w:val="both"/>
    </w:pPr>
    <w:rPr>
      <w:rFonts w:ascii="Tahoma" w:hAnsi="Tahoma" w:cs="Tahoma"/>
      <w:sz w:val="16"/>
      <w:szCs w:val="16"/>
    </w:rPr>
  </w:style>
  <w:style w:type="character" w:customStyle="1" w:styleId="TextodebaloChar">
    <w:name w:val="Texto de balão Char"/>
    <w:link w:val="Textodebalo"/>
    <w:rsid w:val="003F0390"/>
    <w:rPr>
      <w:rFonts w:ascii="Tahoma" w:hAnsi="Tahoma" w:cs="Tahoma"/>
      <w:sz w:val="16"/>
      <w:szCs w:val="16"/>
    </w:rPr>
  </w:style>
  <w:style w:type="paragraph" w:customStyle="1" w:styleId="WW-Corpodetexto3">
    <w:name w:val="WW-Corpo de texto 3"/>
    <w:basedOn w:val="Normal"/>
    <w:rsid w:val="003F0390"/>
    <w:pPr>
      <w:suppressAutoHyphens/>
      <w:spacing w:line="240" w:lineRule="atLeast"/>
      <w:jc w:val="both"/>
    </w:pPr>
    <w:rPr>
      <w:rFonts w:ascii="Arial" w:hAnsi="Arial"/>
      <w:color w:val="000000"/>
      <w:szCs w:val="20"/>
    </w:rPr>
  </w:style>
  <w:style w:type="table" w:customStyle="1" w:styleId="TableNormal">
    <w:name w:val="Table Normal"/>
    <w:uiPriority w:val="2"/>
    <w:semiHidden/>
    <w:unhideWhenUsed/>
    <w:qFormat/>
    <w:rsid w:val="000451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fase">
    <w:name w:val="Emphasis"/>
    <w:qFormat/>
    <w:rsid w:val="005B481E"/>
    <w:rPr>
      <w:i/>
      <w:iCs/>
    </w:rPr>
  </w:style>
  <w:style w:type="paragraph" w:customStyle="1" w:styleId="WW-Textosimples">
    <w:name w:val="WW-Texto simples"/>
    <w:basedOn w:val="Normal"/>
    <w:rsid w:val="00A944BD"/>
    <w:pPr>
      <w:widowControl w:val="0"/>
      <w:suppressAutoHyphens/>
      <w:autoSpaceDN w:val="0"/>
      <w:textAlignment w:val="baseline"/>
    </w:pPr>
    <w:rPr>
      <w:rFonts w:ascii="Courier New" w:eastAsia="SimSun" w:hAnsi="Courier New" w:cs="Courier New"/>
      <w:kern w:val="3"/>
      <w:lang w:eastAsia="zh-CN" w:bidi="hi-IN"/>
    </w:rPr>
  </w:style>
  <w:style w:type="paragraph" w:customStyle="1" w:styleId="Standard">
    <w:name w:val="Standard"/>
    <w:rsid w:val="00162630"/>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Absatz-Standardschriftart">
    <w:name w:val="Absatz-Standardschriftart"/>
    <w:rsid w:val="0008691C"/>
  </w:style>
  <w:style w:type="character" w:customStyle="1" w:styleId="WW-Absatz-Standardschriftart">
    <w:name w:val="WW-Absatz-Standardschriftart"/>
    <w:rsid w:val="0008691C"/>
  </w:style>
  <w:style w:type="character" w:customStyle="1" w:styleId="WW-Absatz-Standardschriftart1">
    <w:name w:val="WW-Absatz-Standardschriftart1"/>
    <w:rsid w:val="0008691C"/>
  </w:style>
  <w:style w:type="character" w:customStyle="1" w:styleId="Fontepargpadro2">
    <w:name w:val="Fonte parág. padrão2"/>
    <w:rsid w:val="0008691C"/>
  </w:style>
  <w:style w:type="character" w:customStyle="1" w:styleId="WW8Num1z0">
    <w:name w:val="WW8Num1z0"/>
    <w:rsid w:val="0008691C"/>
    <w:rPr>
      <w:b/>
    </w:rPr>
  </w:style>
  <w:style w:type="character" w:customStyle="1" w:styleId="WW8Num2z0">
    <w:name w:val="WW8Num2z0"/>
    <w:rsid w:val="0008691C"/>
    <w:rPr>
      <w:rFonts w:ascii="Monotype Sorts" w:hAnsi="Monotype Sorts"/>
    </w:rPr>
  </w:style>
  <w:style w:type="character" w:customStyle="1" w:styleId="WW8Num3z0">
    <w:name w:val="WW8Num3z0"/>
    <w:rsid w:val="0008691C"/>
    <w:rPr>
      <w:b/>
    </w:rPr>
  </w:style>
  <w:style w:type="character" w:customStyle="1" w:styleId="WW8Num4z0">
    <w:name w:val="WW8Num4z0"/>
    <w:rsid w:val="0008691C"/>
    <w:rPr>
      <w:rFonts w:ascii="Times New Roman" w:eastAsia="Times New Roman" w:hAnsi="Times New Roman" w:cs="Times New Roman"/>
    </w:rPr>
  </w:style>
  <w:style w:type="character" w:customStyle="1" w:styleId="WW8Num4z1">
    <w:name w:val="WW8Num4z1"/>
    <w:rsid w:val="0008691C"/>
    <w:rPr>
      <w:rFonts w:ascii="Courier New" w:hAnsi="Courier New"/>
    </w:rPr>
  </w:style>
  <w:style w:type="character" w:customStyle="1" w:styleId="WW8Num4z2">
    <w:name w:val="WW8Num4z2"/>
    <w:rsid w:val="0008691C"/>
    <w:rPr>
      <w:rFonts w:ascii="Wingdings" w:hAnsi="Wingdings"/>
    </w:rPr>
  </w:style>
  <w:style w:type="character" w:customStyle="1" w:styleId="WW8Num4z3">
    <w:name w:val="WW8Num4z3"/>
    <w:rsid w:val="0008691C"/>
    <w:rPr>
      <w:rFonts w:ascii="Symbol" w:hAnsi="Symbol"/>
    </w:rPr>
  </w:style>
  <w:style w:type="character" w:customStyle="1" w:styleId="WW8Num5z0">
    <w:name w:val="WW8Num5z0"/>
    <w:rsid w:val="0008691C"/>
    <w:rPr>
      <w:rFonts w:ascii="Times New Roman" w:hAnsi="Times New Roman"/>
      <w:b/>
    </w:rPr>
  </w:style>
  <w:style w:type="character" w:customStyle="1" w:styleId="WW8Num6z0">
    <w:name w:val="WW8Num6z0"/>
    <w:rsid w:val="0008691C"/>
    <w:rPr>
      <w:b/>
    </w:rPr>
  </w:style>
  <w:style w:type="character" w:customStyle="1" w:styleId="WW8Num7z0">
    <w:name w:val="WW8Num7z0"/>
    <w:rsid w:val="0008691C"/>
    <w:rPr>
      <w:b/>
    </w:rPr>
  </w:style>
  <w:style w:type="character" w:customStyle="1" w:styleId="Refdenotaderodap1">
    <w:name w:val="Ref. de nota de rodapé1"/>
    <w:rsid w:val="0008691C"/>
    <w:rPr>
      <w:vertAlign w:val="superscript"/>
    </w:rPr>
  </w:style>
  <w:style w:type="character" w:customStyle="1" w:styleId="Caracteresdenotadefim">
    <w:name w:val="Caracteres de nota de fim"/>
    <w:rsid w:val="0008691C"/>
    <w:rPr>
      <w:vertAlign w:val="superscript"/>
    </w:rPr>
  </w:style>
  <w:style w:type="character" w:customStyle="1" w:styleId="WW-Caracteresdenotadefim">
    <w:name w:val="WW-Caracteres de nota de fim"/>
    <w:rsid w:val="0008691C"/>
  </w:style>
  <w:style w:type="character" w:customStyle="1" w:styleId="Smbolosdenumerao">
    <w:name w:val="Símbolos de numeração"/>
    <w:rsid w:val="0008691C"/>
  </w:style>
  <w:style w:type="character" w:styleId="Refdenotadefim">
    <w:name w:val="endnote reference"/>
    <w:rsid w:val="0008691C"/>
    <w:rPr>
      <w:vertAlign w:val="superscript"/>
    </w:rPr>
  </w:style>
  <w:style w:type="paragraph" w:customStyle="1" w:styleId="Ttulo20">
    <w:name w:val="Título2"/>
    <w:basedOn w:val="Normal"/>
    <w:next w:val="Corpodetexto"/>
    <w:rsid w:val="0008691C"/>
    <w:pPr>
      <w:keepNext/>
      <w:spacing w:before="240" w:after="120"/>
    </w:pPr>
    <w:rPr>
      <w:rFonts w:ascii="Arial" w:eastAsia="Lucida Sans Unicode" w:hAnsi="Arial" w:cs="Mangal"/>
      <w:sz w:val="28"/>
      <w:szCs w:val="28"/>
    </w:rPr>
  </w:style>
  <w:style w:type="paragraph" w:styleId="Lista">
    <w:name w:val="List"/>
    <w:basedOn w:val="Corpodetexto"/>
    <w:rsid w:val="0008691C"/>
    <w:pPr>
      <w:widowControl/>
      <w:autoSpaceDE/>
      <w:autoSpaceDN/>
      <w:spacing w:after="120"/>
    </w:pPr>
    <w:rPr>
      <w:rFonts w:ascii="Arial" w:hAnsi="Arial" w:cs="Tahoma"/>
      <w:szCs w:val="20"/>
      <w:lang w:bidi="ar-SA"/>
    </w:rPr>
  </w:style>
  <w:style w:type="paragraph" w:customStyle="1" w:styleId="Legenda2">
    <w:name w:val="Legenda2"/>
    <w:basedOn w:val="Normal"/>
    <w:rsid w:val="0008691C"/>
    <w:pPr>
      <w:suppressLineNumbers/>
      <w:spacing w:before="120" w:after="120"/>
    </w:pPr>
    <w:rPr>
      <w:rFonts w:ascii="Arial" w:hAnsi="Arial" w:cs="Mangal"/>
      <w:i/>
      <w:iCs/>
    </w:rPr>
  </w:style>
  <w:style w:type="paragraph" w:customStyle="1" w:styleId="ndice">
    <w:name w:val="Índice"/>
    <w:basedOn w:val="Normal"/>
    <w:rsid w:val="0008691C"/>
    <w:pPr>
      <w:suppressLineNumbers/>
    </w:pPr>
    <w:rPr>
      <w:rFonts w:ascii="Arial" w:hAnsi="Arial" w:cs="Tahoma"/>
      <w:sz w:val="22"/>
      <w:szCs w:val="20"/>
    </w:rPr>
  </w:style>
  <w:style w:type="paragraph" w:customStyle="1" w:styleId="Ttulo10">
    <w:name w:val="Título1"/>
    <w:basedOn w:val="Normal"/>
    <w:next w:val="Corpodetexto"/>
    <w:rsid w:val="0008691C"/>
    <w:pPr>
      <w:keepNext/>
      <w:spacing w:before="240" w:after="120"/>
    </w:pPr>
    <w:rPr>
      <w:rFonts w:ascii="Arial" w:eastAsia="Lucida Sans Unicode" w:hAnsi="Arial" w:cs="Tahoma"/>
      <w:sz w:val="28"/>
      <w:szCs w:val="28"/>
    </w:rPr>
  </w:style>
  <w:style w:type="paragraph" w:customStyle="1" w:styleId="Legenda1">
    <w:name w:val="Legenda1"/>
    <w:basedOn w:val="Normal"/>
    <w:rsid w:val="0008691C"/>
    <w:pPr>
      <w:suppressLineNumbers/>
      <w:spacing w:before="120" w:after="120"/>
    </w:pPr>
    <w:rPr>
      <w:rFonts w:ascii="Arial" w:hAnsi="Arial" w:cs="Tahoma"/>
      <w:i/>
      <w:iCs/>
    </w:rPr>
  </w:style>
  <w:style w:type="paragraph" w:customStyle="1" w:styleId="Textoembloco1">
    <w:name w:val="Texto em bloco1"/>
    <w:basedOn w:val="Normal"/>
    <w:rsid w:val="0008691C"/>
    <w:pPr>
      <w:ind w:left="4253" w:right="57" w:firstLine="1134"/>
      <w:jc w:val="both"/>
    </w:pPr>
    <w:rPr>
      <w:rFonts w:ascii="Arial" w:hAnsi="Arial"/>
      <w:i/>
      <w:spacing w:val="14"/>
      <w:sz w:val="22"/>
      <w:szCs w:val="20"/>
    </w:rPr>
  </w:style>
  <w:style w:type="paragraph" w:customStyle="1" w:styleId="Contedodetabela">
    <w:name w:val="Conteúdo de tabela"/>
    <w:basedOn w:val="Normal"/>
    <w:rsid w:val="0008691C"/>
    <w:pPr>
      <w:suppressLineNumbers/>
    </w:pPr>
    <w:rPr>
      <w:rFonts w:ascii="Arial" w:hAnsi="Arial"/>
      <w:sz w:val="22"/>
      <w:szCs w:val="20"/>
    </w:rPr>
  </w:style>
  <w:style w:type="paragraph" w:customStyle="1" w:styleId="Ttulodetabela">
    <w:name w:val="Título de tabela"/>
    <w:basedOn w:val="Contedodetabela"/>
    <w:rsid w:val="0008691C"/>
    <w:pPr>
      <w:jc w:val="center"/>
    </w:pPr>
    <w:rPr>
      <w:b/>
      <w:bCs/>
    </w:rPr>
  </w:style>
  <w:style w:type="paragraph" w:customStyle="1" w:styleId="Contedodequadro">
    <w:name w:val="Conteúdo de quadro"/>
    <w:basedOn w:val="Corpodetexto"/>
    <w:rsid w:val="0008691C"/>
    <w:pPr>
      <w:widowControl/>
      <w:autoSpaceDE/>
      <w:autoSpaceDN/>
      <w:spacing w:after="120"/>
    </w:pPr>
    <w:rPr>
      <w:rFonts w:ascii="Arial" w:hAnsi="Arial"/>
      <w:szCs w:val="20"/>
      <w:lang w:bidi="ar-SA"/>
    </w:rPr>
  </w:style>
  <w:style w:type="character" w:customStyle="1" w:styleId="Refdenotaderodap5">
    <w:name w:val="Ref. de nota de rodapé5"/>
    <w:rsid w:val="0008691C"/>
    <w:rPr>
      <w:vertAlign w:val="superscript"/>
    </w:rPr>
  </w:style>
  <w:style w:type="paragraph" w:customStyle="1" w:styleId="texto2">
    <w:name w:val="texto2"/>
    <w:basedOn w:val="Normal"/>
    <w:rsid w:val="0008691C"/>
    <w:pPr>
      <w:spacing w:before="100" w:beforeAutospacing="1" w:after="100" w:afterAutospacing="1"/>
    </w:pPr>
  </w:style>
  <w:style w:type="paragraph" w:customStyle="1" w:styleId="04partenormativa">
    <w:name w:val="04partenormativa"/>
    <w:basedOn w:val="Normal"/>
    <w:rsid w:val="0008691C"/>
    <w:pPr>
      <w:spacing w:before="100" w:beforeAutospacing="1" w:after="100" w:afterAutospacing="1"/>
    </w:pPr>
  </w:style>
  <w:style w:type="character" w:customStyle="1" w:styleId="Ttulo1Char">
    <w:name w:val="Título 1 Char"/>
    <w:link w:val="Ttulo1"/>
    <w:rsid w:val="00AF2A17"/>
    <w:rPr>
      <w:rFonts w:ascii="Arial" w:hAnsi="Arial" w:cs="Arial"/>
      <w:b/>
      <w:bCs/>
      <w:sz w:val="18"/>
      <w:szCs w:val="24"/>
    </w:rPr>
  </w:style>
  <w:style w:type="paragraph" w:customStyle="1" w:styleId="xl63">
    <w:name w:val="xl63"/>
    <w:basedOn w:val="Normal"/>
    <w:rsid w:val="00CF7819"/>
    <w:pPr>
      <w:spacing w:before="100" w:beforeAutospacing="1" w:after="100" w:afterAutospacing="1"/>
      <w:jc w:val="center"/>
      <w:textAlignment w:val="center"/>
    </w:pPr>
    <w:rPr>
      <w:rFonts w:ascii="Arial" w:hAnsi="Arial" w:cs="Arial"/>
      <w:color w:val="000000"/>
      <w:sz w:val="20"/>
      <w:szCs w:val="20"/>
    </w:rPr>
  </w:style>
  <w:style w:type="paragraph" w:customStyle="1" w:styleId="xl64">
    <w:name w:val="xl64"/>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65">
    <w:name w:val="xl65"/>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0"/>
      <w:szCs w:val="20"/>
    </w:rPr>
  </w:style>
  <w:style w:type="paragraph" w:customStyle="1" w:styleId="xl66">
    <w:name w:val="xl66"/>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8">
    <w:name w:val="xl68"/>
    <w:basedOn w:val="Normal"/>
    <w:rsid w:val="00CF7819"/>
    <w:pPr>
      <w:spacing w:before="100" w:beforeAutospacing="1" w:after="100" w:afterAutospacing="1"/>
    </w:pPr>
    <w:rPr>
      <w:rFonts w:ascii="Arial" w:hAnsi="Arial" w:cs="Arial"/>
      <w:color w:val="000000"/>
      <w:sz w:val="20"/>
      <w:szCs w:val="20"/>
    </w:rPr>
  </w:style>
  <w:style w:type="paragraph" w:customStyle="1" w:styleId="xl69">
    <w:name w:val="xl6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0">
    <w:name w:val="xl70"/>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74">
    <w:name w:val="xl74"/>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szCs w:val="20"/>
    </w:rPr>
  </w:style>
  <w:style w:type="paragraph" w:customStyle="1" w:styleId="xl75">
    <w:name w:val="xl75"/>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000000"/>
      <w:sz w:val="20"/>
      <w:szCs w:val="20"/>
    </w:rPr>
  </w:style>
  <w:style w:type="paragraph" w:customStyle="1" w:styleId="xl76">
    <w:name w:val="xl76"/>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7">
    <w:name w:val="xl7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9">
    <w:name w:val="xl7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1">
    <w:name w:val="xl81"/>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82">
    <w:name w:val="xl82"/>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sz w:val="16"/>
      <w:szCs w:val="16"/>
    </w:rPr>
  </w:style>
  <w:style w:type="paragraph" w:customStyle="1" w:styleId="xl83">
    <w:name w:val="xl83"/>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color w:val="000000"/>
      <w:sz w:val="20"/>
      <w:szCs w:val="20"/>
    </w:rPr>
  </w:style>
  <w:style w:type="paragraph" w:customStyle="1" w:styleId="xl84">
    <w:name w:val="xl84"/>
    <w:basedOn w:val="Normal"/>
    <w:rsid w:val="00CF7819"/>
    <w:pPr>
      <w:shd w:val="clear" w:color="000000" w:fill="FFFF00"/>
      <w:spacing w:before="100" w:beforeAutospacing="1" w:after="100" w:afterAutospacing="1"/>
    </w:pPr>
    <w:rPr>
      <w:rFonts w:ascii="Arial" w:hAnsi="Arial" w:cs="Arial"/>
      <w:color w:val="000000"/>
      <w:sz w:val="20"/>
      <w:szCs w:val="20"/>
    </w:rPr>
  </w:style>
  <w:style w:type="character" w:customStyle="1" w:styleId="a-list-item">
    <w:name w:val="a-list-item"/>
    <w:rsid w:val="00CF7819"/>
  </w:style>
  <w:style w:type="character" w:customStyle="1" w:styleId="a-size-large">
    <w:name w:val="a-size-large"/>
    <w:rsid w:val="00CF7819"/>
  </w:style>
  <w:style w:type="character" w:customStyle="1" w:styleId="hgkelc">
    <w:name w:val="hgkelc"/>
    <w:rsid w:val="00CF7819"/>
  </w:style>
  <w:style w:type="character" w:customStyle="1" w:styleId="RodapChar">
    <w:name w:val="Rodapé Char"/>
    <w:link w:val="Rodap"/>
    <w:rsid w:val="00CF7819"/>
    <w:rPr>
      <w:sz w:val="24"/>
      <w:szCs w:val="24"/>
    </w:rPr>
  </w:style>
  <w:style w:type="character" w:customStyle="1" w:styleId="andes-tablecolumn--value">
    <w:name w:val="andes-table__column--value"/>
    <w:rsid w:val="00CF7819"/>
  </w:style>
  <w:style w:type="paragraph" w:styleId="Textodenotadefim">
    <w:name w:val="endnote text"/>
    <w:basedOn w:val="Normal"/>
    <w:link w:val="TextodenotadefimChar"/>
    <w:rsid w:val="00F137C1"/>
    <w:rPr>
      <w:sz w:val="20"/>
      <w:szCs w:val="20"/>
    </w:rPr>
  </w:style>
  <w:style w:type="character" w:customStyle="1" w:styleId="TextodenotadefimChar">
    <w:name w:val="Texto de nota de fim Char"/>
    <w:basedOn w:val="Fontepargpadro"/>
    <w:link w:val="Textodenotadefim"/>
    <w:rsid w:val="00F137C1"/>
  </w:style>
  <w:style w:type="paragraph" w:customStyle="1" w:styleId="Corpodetexto22">
    <w:name w:val="Corpo de texto 22"/>
    <w:basedOn w:val="Normal"/>
    <w:rsid w:val="00B72924"/>
    <w:pPr>
      <w:widowControl w:val="0"/>
      <w:ind w:firstLine="1701"/>
      <w:jc w:val="both"/>
    </w:pPr>
    <w:rPr>
      <w:rFonts w:ascii="Courier New" w:hAnsi="Courier New"/>
      <w:szCs w:val="20"/>
    </w:rPr>
  </w:style>
  <w:style w:type="paragraph" w:customStyle="1" w:styleId="Recuodecorpodetexto22">
    <w:name w:val="Recuo de corpo de texto 22"/>
    <w:basedOn w:val="Normal"/>
    <w:rsid w:val="00B72924"/>
    <w:pPr>
      <w:widowControl w:val="0"/>
      <w:spacing w:before="120"/>
      <w:ind w:left="426" w:hanging="142"/>
      <w:jc w:val="both"/>
    </w:pPr>
    <w:rPr>
      <w:rFonts w:ascii="Courier New" w:hAnsi="Courier New"/>
      <w:szCs w:val="20"/>
    </w:rPr>
  </w:style>
  <w:style w:type="paragraph" w:customStyle="1" w:styleId="Recuodecorpodetexto32">
    <w:name w:val="Recuo de corpo de texto 32"/>
    <w:basedOn w:val="Normal"/>
    <w:rsid w:val="00B72924"/>
    <w:pPr>
      <w:widowControl w:val="0"/>
      <w:spacing w:before="120"/>
      <w:ind w:firstLine="2127"/>
      <w:jc w:val="both"/>
    </w:pPr>
    <w:rPr>
      <w:rFonts w:ascii="Tahoma" w:hAnsi="Tahoma"/>
      <w:sz w:val="20"/>
      <w:szCs w:val="20"/>
    </w:rPr>
  </w:style>
  <w:style w:type="paragraph" w:customStyle="1" w:styleId="Corpodetexto32">
    <w:name w:val="Corpo de texto 32"/>
    <w:basedOn w:val="Normal"/>
    <w:rsid w:val="00B72924"/>
    <w:pPr>
      <w:widowControl w:val="0"/>
      <w:spacing w:before="120" w:after="120"/>
      <w:jc w:val="both"/>
    </w:pPr>
    <w:rPr>
      <w:sz w:val="28"/>
      <w:szCs w:val="20"/>
    </w:rPr>
  </w:style>
  <w:style w:type="character" w:customStyle="1" w:styleId="CabealhoChar">
    <w:name w:val="Cabeçalho Char"/>
    <w:aliases w:val="Cabeçalho1 Char,Cabeçalho superior Char"/>
    <w:link w:val="Cabealho"/>
    <w:rsid w:val="00B729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025938">
      <w:bodyDiv w:val="1"/>
      <w:marLeft w:val="0"/>
      <w:marRight w:val="0"/>
      <w:marTop w:val="0"/>
      <w:marBottom w:val="0"/>
      <w:divBdr>
        <w:top w:val="none" w:sz="0" w:space="0" w:color="auto"/>
        <w:left w:val="none" w:sz="0" w:space="0" w:color="auto"/>
        <w:bottom w:val="none" w:sz="0" w:space="0" w:color="auto"/>
        <w:right w:val="none" w:sz="0" w:space="0" w:color="auto"/>
      </w:divBdr>
    </w:div>
    <w:div w:id="793862292">
      <w:bodyDiv w:val="1"/>
      <w:marLeft w:val="0"/>
      <w:marRight w:val="0"/>
      <w:marTop w:val="0"/>
      <w:marBottom w:val="0"/>
      <w:divBdr>
        <w:top w:val="none" w:sz="0" w:space="0" w:color="auto"/>
        <w:left w:val="none" w:sz="0" w:space="0" w:color="auto"/>
        <w:bottom w:val="none" w:sz="0" w:space="0" w:color="auto"/>
        <w:right w:val="none" w:sz="0" w:space="0" w:color="auto"/>
      </w:divBdr>
    </w:div>
    <w:div w:id="858129673">
      <w:bodyDiv w:val="1"/>
      <w:marLeft w:val="0"/>
      <w:marRight w:val="0"/>
      <w:marTop w:val="0"/>
      <w:marBottom w:val="0"/>
      <w:divBdr>
        <w:top w:val="none" w:sz="0" w:space="0" w:color="auto"/>
        <w:left w:val="none" w:sz="0" w:space="0" w:color="auto"/>
        <w:bottom w:val="none" w:sz="0" w:space="0" w:color="auto"/>
        <w:right w:val="none" w:sz="0" w:space="0" w:color="auto"/>
      </w:divBdr>
    </w:div>
    <w:div w:id="860162380">
      <w:bodyDiv w:val="1"/>
      <w:marLeft w:val="0"/>
      <w:marRight w:val="0"/>
      <w:marTop w:val="0"/>
      <w:marBottom w:val="0"/>
      <w:divBdr>
        <w:top w:val="none" w:sz="0" w:space="0" w:color="auto"/>
        <w:left w:val="none" w:sz="0" w:space="0" w:color="auto"/>
        <w:bottom w:val="none" w:sz="0" w:space="0" w:color="auto"/>
        <w:right w:val="none" w:sz="0" w:space="0" w:color="auto"/>
      </w:divBdr>
    </w:div>
    <w:div w:id="979698318">
      <w:bodyDiv w:val="1"/>
      <w:marLeft w:val="0"/>
      <w:marRight w:val="0"/>
      <w:marTop w:val="0"/>
      <w:marBottom w:val="0"/>
      <w:divBdr>
        <w:top w:val="none" w:sz="0" w:space="0" w:color="auto"/>
        <w:left w:val="none" w:sz="0" w:space="0" w:color="auto"/>
        <w:bottom w:val="none" w:sz="0" w:space="0" w:color="auto"/>
        <w:right w:val="none" w:sz="0" w:space="0" w:color="auto"/>
      </w:divBdr>
    </w:div>
    <w:div w:id="1337996918">
      <w:bodyDiv w:val="1"/>
      <w:marLeft w:val="0"/>
      <w:marRight w:val="0"/>
      <w:marTop w:val="0"/>
      <w:marBottom w:val="0"/>
      <w:divBdr>
        <w:top w:val="none" w:sz="0" w:space="0" w:color="auto"/>
        <w:left w:val="none" w:sz="0" w:space="0" w:color="auto"/>
        <w:bottom w:val="none" w:sz="0" w:space="0" w:color="auto"/>
        <w:right w:val="none" w:sz="0" w:space="0" w:color="auto"/>
      </w:divBdr>
    </w:div>
    <w:div w:id="1849756491">
      <w:bodyDiv w:val="1"/>
      <w:marLeft w:val="0"/>
      <w:marRight w:val="0"/>
      <w:marTop w:val="0"/>
      <w:marBottom w:val="0"/>
      <w:divBdr>
        <w:top w:val="none" w:sz="0" w:space="0" w:color="auto"/>
        <w:left w:val="none" w:sz="0" w:space="0" w:color="auto"/>
        <w:bottom w:val="none" w:sz="0" w:space="0" w:color="auto"/>
        <w:right w:val="none" w:sz="0" w:space="0" w:color="auto"/>
      </w:divBdr>
    </w:div>
    <w:div w:id="18524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1\Documents\000001-LICITA&#199;OES\2024\1-PREGAO\PNEUS\02-EDITAL%20%20-%20RETIFICADO%2002%20-%20PE%2012-2024-%20PNEUS-CAMARAS%20DE%20AR%20E%20PROTETORE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CE4F-F772-4F54-B5B1-C1153D41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02-EDITAL  - RETIFICADO 02 - PE 12-2024- PNEUS-CAMARAS DE AR E PROTETORES</Template>
  <TotalTime>331</TotalTime>
  <Pages>41</Pages>
  <Words>13858</Words>
  <Characters>74835</Characters>
  <Application>Microsoft Office Word</Application>
  <DocSecurity>0</DocSecurity>
  <Lines>623</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88516</CharactersWithSpaces>
  <SharedDoc>false</SharedDoc>
  <HLinks>
    <vt:vector size="48" baseType="variant">
      <vt:variant>
        <vt:i4>2556011</vt:i4>
      </vt:variant>
      <vt:variant>
        <vt:i4>21</vt:i4>
      </vt:variant>
      <vt:variant>
        <vt:i4>0</vt:i4>
      </vt:variant>
      <vt:variant>
        <vt:i4>5</vt:i4>
      </vt:variant>
      <vt:variant>
        <vt:lpwstr>http://www.planalto.gov.br/ccivil_03/_Ato2011-2014/2013/Lei/L12846.htm</vt:lpwstr>
      </vt:variant>
      <vt:variant>
        <vt:lpwstr>art5</vt:lpwstr>
      </vt:variant>
      <vt:variant>
        <vt:i4>2556011</vt:i4>
      </vt:variant>
      <vt:variant>
        <vt:i4>18</vt:i4>
      </vt:variant>
      <vt:variant>
        <vt:i4>0</vt:i4>
      </vt:variant>
      <vt:variant>
        <vt:i4>5</vt:i4>
      </vt:variant>
      <vt:variant>
        <vt:lpwstr>http://www.planalto.gov.br/ccivil_03/_Ato2011-2014/2013/Lei/L12846.htm</vt:lpwstr>
      </vt:variant>
      <vt:variant>
        <vt:lpwstr>art5</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2556011</vt:i4>
      </vt:variant>
      <vt:variant>
        <vt:i4>9</vt:i4>
      </vt:variant>
      <vt:variant>
        <vt:i4>0</vt:i4>
      </vt:variant>
      <vt:variant>
        <vt:i4>5</vt:i4>
      </vt:variant>
      <vt:variant>
        <vt:lpwstr>http://www.planalto.gov.br/ccivil_03/_Ato2011-2014/2013/Lei/L12846.htm</vt:lpwstr>
      </vt:variant>
      <vt:variant>
        <vt:lpwstr>art5</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6881339</vt:i4>
      </vt:variant>
      <vt:variant>
        <vt:i4>0</vt:i4>
      </vt:variant>
      <vt:variant>
        <vt:i4>0</vt:i4>
      </vt:variant>
      <vt:variant>
        <vt:i4>5</vt:i4>
      </vt:variant>
      <vt:variant>
        <vt:lpwstr>http://www.portaldecompraspublicas.com.br/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cp:lastModifiedBy>
  <cp:revision>19</cp:revision>
  <cp:lastPrinted>2025-01-21T12:20:00Z</cp:lastPrinted>
  <dcterms:created xsi:type="dcterms:W3CDTF">2026-04-10T12:12:00Z</dcterms:created>
  <dcterms:modified xsi:type="dcterms:W3CDTF">2026-05-04T16:39:00Z</dcterms:modified>
</cp:coreProperties>
</file>