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OBSERVAÇÃO</w:t>
      </w: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A55047">
      <w:pPr>
        <w:tabs>
          <w:tab w:val="left" w:pos="567"/>
        </w:tabs>
        <w:overflowPunct w:val="0"/>
        <w:autoSpaceDN w:val="0"/>
        <w:adjustRightInd w:val="0"/>
        <w:spacing w:before="240" w:line="259" w:lineRule="auto"/>
        <w:ind w:left="1134"/>
        <w:contextualSpacing/>
        <w:jc w:val="both"/>
        <w:textAlignment w:val="baseline"/>
        <w:rPr>
          <w:rFonts w:ascii="Tahoma" w:hAnsi="Tahoma" w:cs="Tahoma"/>
          <w:b/>
          <w:sz w:val="20"/>
          <w:szCs w:val="20"/>
          <w:shd w:val="clear" w:color="auto" w:fill="FFFFFF"/>
        </w:rPr>
      </w:pPr>
      <w:r w:rsidRPr="00A55047">
        <w:rPr>
          <w:rFonts w:ascii="Tahoma" w:hAnsi="Tahoma" w:cs="Tahoma"/>
          <w:b/>
          <w:sz w:val="20"/>
          <w:szCs w:val="20"/>
        </w:rPr>
        <w:t xml:space="preserve">A licitante deverá entregar junto à </w:t>
      </w:r>
      <w:r w:rsidRPr="00A55047">
        <w:rPr>
          <w:rFonts w:ascii="Tahoma" w:hAnsi="Tahoma" w:cs="Tahoma"/>
          <w:b/>
          <w:sz w:val="20"/>
          <w:szCs w:val="20"/>
          <w:u w:val="single"/>
        </w:rPr>
        <w:t>proposta impressa</w:t>
      </w:r>
      <w:r w:rsidRPr="00A55047">
        <w:rPr>
          <w:rFonts w:ascii="Tahoma" w:hAnsi="Tahoma" w:cs="Tahoma"/>
          <w:b/>
          <w:sz w:val="20"/>
          <w:szCs w:val="20"/>
        </w:rPr>
        <w:t xml:space="preserve">, </w:t>
      </w:r>
      <w:r w:rsidRPr="00A55047">
        <w:rPr>
          <w:rFonts w:ascii="Tahoma" w:hAnsi="Tahoma" w:cs="Tahoma"/>
          <w:b/>
          <w:sz w:val="20"/>
          <w:szCs w:val="20"/>
          <w:u w:val="single"/>
        </w:rPr>
        <w:t>dentro do envelope lacrado</w:t>
      </w:r>
      <w:r w:rsidRPr="00A55047">
        <w:rPr>
          <w:rFonts w:ascii="Tahoma" w:hAnsi="Tahoma" w:cs="Tahoma"/>
          <w:b/>
          <w:sz w:val="20"/>
          <w:szCs w:val="20"/>
        </w:rPr>
        <w:t>, cópia da proposta financeira em VIA MAGNÉTICA (CD-ROM, DVD OU PENDRIVE</w:t>
      </w:r>
      <w:proofErr w:type="gramStart"/>
      <w:r w:rsidRPr="00A55047">
        <w:rPr>
          <w:rFonts w:ascii="Tahoma" w:hAnsi="Tahoma" w:cs="Tahoma"/>
          <w:b/>
          <w:sz w:val="20"/>
          <w:szCs w:val="20"/>
        </w:rPr>
        <w:t>),sob</w:t>
      </w:r>
      <w:proofErr w:type="gramEnd"/>
      <w:r w:rsidRPr="00A55047">
        <w:rPr>
          <w:rFonts w:ascii="Tahoma" w:hAnsi="Tahoma" w:cs="Tahoma"/>
          <w:b/>
          <w:sz w:val="20"/>
          <w:szCs w:val="20"/>
        </w:rPr>
        <w:t xml:space="preserve"> suas expensas.</w:t>
      </w:r>
      <w:r w:rsidRPr="00A55047">
        <w:rPr>
          <w:rFonts w:ascii="Tahoma" w:hAnsi="Tahoma" w:cs="Tahoma"/>
          <w:b/>
          <w:sz w:val="20"/>
          <w:szCs w:val="20"/>
          <w:highlight w:val="yellow"/>
          <w:shd w:val="clear" w:color="auto" w:fill="FFFFFF"/>
        </w:rPr>
        <w:t xml:space="preserve"> </w:t>
      </w:r>
    </w:p>
    <w:p w:rsidR="00A55047" w:rsidRPr="00A55047" w:rsidRDefault="00A55047" w:rsidP="00A55047">
      <w:pPr>
        <w:tabs>
          <w:tab w:val="left" w:pos="567"/>
        </w:tabs>
        <w:overflowPunct w:val="0"/>
        <w:autoSpaceDN w:val="0"/>
        <w:adjustRightInd w:val="0"/>
        <w:spacing w:before="240" w:line="259" w:lineRule="auto"/>
        <w:ind w:left="1134"/>
        <w:contextualSpacing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A55047" w:rsidRDefault="00A55047" w:rsidP="00A55047">
      <w:pPr>
        <w:shd w:val="clear" w:color="auto" w:fill="F2F2F2"/>
        <w:tabs>
          <w:tab w:val="left" w:pos="851"/>
        </w:tabs>
        <w:overflowPunct w:val="0"/>
        <w:autoSpaceDN w:val="0"/>
        <w:adjustRightInd w:val="0"/>
        <w:spacing w:before="240"/>
        <w:ind w:left="1080"/>
        <w:contextualSpacing/>
        <w:jc w:val="both"/>
        <w:textAlignment w:val="baseline"/>
        <w:rPr>
          <w:rFonts w:ascii="Tahoma" w:hAnsi="Tahoma" w:cs="Tahoma"/>
          <w:iCs/>
          <w:sz w:val="20"/>
          <w:szCs w:val="20"/>
          <w:lang w:eastAsia="en-US"/>
        </w:rPr>
      </w:pPr>
      <w:r w:rsidRPr="00A55047">
        <w:rPr>
          <w:rFonts w:ascii="Tahoma" w:hAnsi="Tahoma" w:cs="Tahoma"/>
          <w:iCs/>
          <w:sz w:val="20"/>
          <w:szCs w:val="20"/>
          <w:lang w:eastAsia="en-US"/>
        </w:rPr>
        <w:t xml:space="preserve">Para apresentação da proposta financeira em meio magnético a licitante deverá obter o Sistema de Digitação de Propostas </w:t>
      </w:r>
      <w:r w:rsidRPr="00A55047">
        <w:rPr>
          <w:rFonts w:ascii="Tahoma" w:hAnsi="Tahoma" w:cs="Tahoma"/>
          <w:b/>
          <w:iCs/>
          <w:sz w:val="20"/>
          <w:szCs w:val="20"/>
          <w:lang w:eastAsia="en-US"/>
        </w:rPr>
        <w:t>através de download junto ao site do Município de Augusto Pestana (</w:t>
      </w:r>
      <w:hyperlink r:id="rId5" w:history="1">
        <w:r w:rsidRPr="00A55047">
          <w:rPr>
            <w:rFonts w:ascii="Tahoma" w:hAnsi="Tahoma" w:cs="Tahoma"/>
            <w:b/>
            <w:iCs/>
            <w:sz w:val="20"/>
            <w:szCs w:val="20"/>
          </w:rPr>
          <w:t>www.augustopestana.rs.gov.br</w:t>
        </w:r>
      </w:hyperlink>
      <w:r w:rsidRPr="00A55047">
        <w:rPr>
          <w:rFonts w:ascii="Tahoma" w:hAnsi="Tahoma" w:cs="Tahoma"/>
          <w:b/>
          <w:iCs/>
          <w:sz w:val="20"/>
          <w:szCs w:val="20"/>
          <w:lang w:eastAsia="en-US"/>
        </w:rPr>
        <w:t xml:space="preserve">), link Dados gerais </w:t>
      </w:r>
      <w:r w:rsidRPr="00BA6311">
        <w:rPr>
          <w:lang w:eastAsia="en-US"/>
        </w:rPr>
        <w:sym w:font="Wingdings" w:char="F0E0"/>
      </w:r>
      <w:r w:rsidRPr="00A55047">
        <w:rPr>
          <w:rFonts w:ascii="Tahoma" w:hAnsi="Tahoma" w:cs="Tahoma"/>
          <w:b/>
          <w:iCs/>
          <w:sz w:val="20"/>
          <w:szCs w:val="20"/>
          <w:lang w:eastAsia="en-US"/>
        </w:rPr>
        <w:t xml:space="preserve"> Kit Proposta Financeira</w:t>
      </w:r>
      <w:r w:rsidRPr="00A55047">
        <w:rPr>
          <w:rFonts w:ascii="Tahoma" w:hAnsi="Tahoma" w:cs="Tahoma"/>
          <w:iCs/>
          <w:sz w:val="20"/>
          <w:szCs w:val="20"/>
          <w:lang w:eastAsia="en-US"/>
        </w:rPr>
        <w:t>; e posteriormente solicitar suporte exclusivamente através do e-mail pregao@augustopestana.rs.gov.br</w:t>
      </w:r>
      <w:hyperlink r:id="rId6" w:history="1"/>
      <w:r w:rsidRPr="00A55047">
        <w:rPr>
          <w:rFonts w:ascii="Tahoma" w:hAnsi="Tahoma" w:cs="Tahoma"/>
          <w:iCs/>
          <w:sz w:val="20"/>
          <w:szCs w:val="20"/>
          <w:lang w:eastAsia="en-US"/>
        </w:rPr>
        <w:t xml:space="preserve"> ou </w:t>
      </w:r>
      <w:hyperlink r:id="rId7" w:history="1">
        <w:r w:rsidRPr="00A55047">
          <w:rPr>
            <w:rFonts w:ascii="Tahoma" w:hAnsi="Tahoma" w:cs="Tahoma"/>
            <w:sz w:val="20"/>
            <w:szCs w:val="20"/>
          </w:rPr>
          <w:t>compras@augustopestana.rs.gov.br</w:t>
        </w:r>
      </w:hyperlink>
      <w:r w:rsidRPr="00A55047">
        <w:rPr>
          <w:rFonts w:ascii="Tahoma" w:hAnsi="Tahoma" w:cs="Tahoma"/>
          <w:iCs/>
          <w:sz w:val="20"/>
          <w:szCs w:val="20"/>
          <w:lang w:eastAsia="en-US"/>
        </w:rPr>
        <w:t>, informando, obrigatoriamente, a razão social e o CNPJ da licitante.</w:t>
      </w:r>
    </w:p>
    <w:p w:rsidR="00A55047" w:rsidRPr="00A55047" w:rsidRDefault="00A55047" w:rsidP="00A55047">
      <w:pPr>
        <w:shd w:val="clear" w:color="auto" w:fill="F2F2F2"/>
        <w:tabs>
          <w:tab w:val="left" w:pos="851"/>
        </w:tabs>
        <w:overflowPunct w:val="0"/>
        <w:autoSpaceDN w:val="0"/>
        <w:adjustRightInd w:val="0"/>
        <w:spacing w:before="240"/>
        <w:ind w:left="1080"/>
        <w:contextualSpacing/>
        <w:jc w:val="both"/>
        <w:textAlignment w:val="baseline"/>
        <w:rPr>
          <w:rFonts w:ascii="Tahoma" w:hAnsi="Tahoma" w:cs="Tahoma"/>
          <w:iCs/>
          <w:sz w:val="20"/>
          <w:szCs w:val="20"/>
          <w:lang w:eastAsia="en-US"/>
        </w:rPr>
      </w:pPr>
    </w:p>
    <w:p w:rsidR="00A55047" w:rsidRPr="00A55047" w:rsidRDefault="00A55047" w:rsidP="00A55047">
      <w:pPr>
        <w:shd w:val="clear" w:color="auto" w:fill="F2F2F2"/>
        <w:tabs>
          <w:tab w:val="left" w:pos="709"/>
          <w:tab w:val="left" w:pos="851"/>
        </w:tabs>
        <w:overflowPunct w:val="0"/>
        <w:autoSpaceDN w:val="0"/>
        <w:adjustRightInd w:val="0"/>
        <w:spacing w:before="240" w:line="259" w:lineRule="auto"/>
        <w:ind w:left="1080"/>
        <w:contextualSpacing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A55047">
        <w:rPr>
          <w:rFonts w:ascii="Tahoma" w:hAnsi="Tahoma" w:cs="Tahoma"/>
          <w:iCs/>
          <w:sz w:val="20"/>
          <w:szCs w:val="20"/>
          <w:lang w:eastAsia="en-US"/>
        </w:rPr>
        <w:t>Quando houver discordância entre dados da proposta impressa e da proposta apresentada através de meio magnético, prevalecerão os dados da proposta apresentada na forma impressa.</w:t>
      </w:r>
    </w:p>
    <w:p w:rsidR="00A55047" w:rsidRPr="00BA6311" w:rsidRDefault="00A55047" w:rsidP="00A55047">
      <w:pPr>
        <w:shd w:val="clear" w:color="auto" w:fill="F2F2F2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before="240"/>
        <w:ind w:left="108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BA6311">
        <w:rPr>
          <w:rFonts w:ascii="Tahoma" w:hAnsi="Tahoma" w:cs="Tahoma"/>
          <w:iCs/>
          <w:sz w:val="20"/>
          <w:szCs w:val="20"/>
          <w:lang w:eastAsia="en-US"/>
        </w:rPr>
        <w:t xml:space="preserve">A apresentação da proposta em meio magnético tem por objetivo agilizar o processo </w:t>
      </w:r>
      <w:proofErr w:type="gramStart"/>
      <w:r w:rsidRPr="00BA6311">
        <w:rPr>
          <w:rFonts w:ascii="Tahoma" w:hAnsi="Tahoma" w:cs="Tahoma"/>
          <w:iCs/>
          <w:sz w:val="20"/>
          <w:szCs w:val="20"/>
          <w:lang w:eastAsia="en-US"/>
        </w:rPr>
        <w:t>de  inserção</w:t>
      </w:r>
      <w:proofErr w:type="gramEnd"/>
      <w:r w:rsidRPr="00BA6311">
        <w:rPr>
          <w:rFonts w:ascii="Tahoma" w:hAnsi="Tahoma" w:cs="Tahoma"/>
          <w:iCs/>
          <w:sz w:val="20"/>
          <w:szCs w:val="20"/>
          <w:lang w:eastAsia="en-US"/>
        </w:rPr>
        <w:t xml:space="preserve"> de dados no sistema , sendo que,  se a empresa não apresentar a proposta em meio magnético não veda a participação da licitante no certame, no entanto a proposta impressa é obrigatório.</w:t>
      </w: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A55047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615674" w:rsidRPr="00BA6311" w:rsidRDefault="00615674" w:rsidP="00615674">
      <w:pPr>
        <w:jc w:val="center"/>
        <w:rPr>
          <w:rFonts w:ascii="Tahoma" w:hAnsi="Tahoma" w:cs="Tahoma"/>
          <w:b/>
          <w:sz w:val="20"/>
          <w:szCs w:val="20"/>
        </w:rPr>
      </w:pPr>
      <w:r w:rsidRPr="00BA6311">
        <w:rPr>
          <w:rFonts w:ascii="Tahoma" w:hAnsi="Tahoma" w:cs="Tahoma"/>
          <w:b/>
          <w:sz w:val="20"/>
          <w:szCs w:val="20"/>
        </w:rPr>
        <w:t xml:space="preserve">ANEXO VI </w:t>
      </w:r>
    </w:p>
    <w:p w:rsidR="00615674" w:rsidRPr="00BA6311" w:rsidRDefault="00615674" w:rsidP="00615674">
      <w:pPr>
        <w:jc w:val="center"/>
        <w:rPr>
          <w:rFonts w:ascii="Tahoma" w:hAnsi="Tahoma" w:cs="Tahoma"/>
          <w:sz w:val="20"/>
          <w:szCs w:val="20"/>
        </w:rPr>
      </w:pPr>
    </w:p>
    <w:p w:rsidR="00615674" w:rsidRDefault="00615674" w:rsidP="00615674">
      <w:pPr>
        <w:jc w:val="center"/>
        <w:rPr>
          <w:rFonts w:ascii="Tahoma" w:hAnsi="Tahoma" w:cs="Tahoma"/>
          <w:b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 xml:space="preserve"> </w:t>
      </w:r>
      <w:r w:rsidRPr="00BA6311">
        <w:rPr>
          <w:rFonts w:ascii="Tahoma" w:hAnsi="Tahoma" w:cs="Tahoma"/>
          <w:b/>
          <w:sz w:val="20"/>
          <w:szCs w:val="20"/>
        </w:rPr>
        <w:t>MODELO DE PROPOSTA COMERCIAL</w:t>
      </w:r>
    </w:p>
    <w:p w:rsidR="00A55047" w:rsidRPr="00BA6311" w:rsidRDefault="00A55047" w:rsidP="00615674">
      <w:pPr>
        <w:jc w:val="center"/>
        <w:rPr>
          <w:rFonts w:ascii="Tahoma" w:hAnsi="Tahoma" w:cs="Tahoma"/>
          <w:b/>
          <w:sz w:val="20"/>
          <w:szCs w:val="20"/>
        </w:rPr>
      </w:pPr>
    </w:p>
    <w:p w:rsidR="00615674" w:rsidRPr="00BA6311" w:rsidRDefault="00615674" w:rsidP="00615674">
      <w:pPr>
        <w:jc w:val="center"/>
        <w:rPr>
          <w:rFonts w:ascii="Tahoma" w:hAnsi="Tahoma" w:cs="Tahoma"/>
          <w:sz w:val="20"/>
          <w:szCs w:val="20"/>
        </w:rPr>
      </w:pPr>
    </w:p>
    <w:p w:rsidR="00615674" w:rsidRPr="00BA6311" w:rsidRDefault="00615674" w:rsidP="00615674">
      <w:pPr>
        <w:pStyle w:val="Ttulo"/>
        <w:keepNext w:val="0"/>
        <w:widowControl w:val="0"/>
        <w:spacing w:before="0" w:after="0"/>
        <w:jc w:val="center"/>
        <w:rPr>
          <w:rFonts w:ascii="Tahoma" w:eastAsia="Times New Roman" w:hAnsi="Tahoma" w:cs="Tahoma"/>
          <w:sz w:val="20"/>
        </w:rPr>
      </w:pPr>
      <w:r w:rsidRPr="00BA6311">
        <w:rPr>
          <w:rFonts w:ascii="Tahoma" w:eastAsia="Times New Roman" w:hAnsi="Tahoma" w:cs="Tahoma"/>
          <w:sz w:val="20"/>
        </w:rPr>
        <w:t xml:space="preserve">PREGÃO PRESENCIAL Nº </w:t>
      </w:r>
      <w:r>
        <w:rPr>
          <w:rFonts w:ascii="Tahoma" w:eastAsia="Times New Roman" w:hAnsi="Tahoma" w:cs="Tahoma"/>
          <w:sz w:val="20"/>
        </w:rPr>
        <w:t>05/2020</w:t>
      </w:r>
      <w:r w:rsidRPr="00BA6311">
        <w:rPr>
          <w:rFonts w:ascii="Tahoma" w:eastAsia="Times New Roman" w:hAnsi="Tahoma" w:cs="Tahoma"/>
          <w:sz w:val="20"/>
        </w:rPr>
        <w:t xml:space="preserve"> </w:t>
      </w:r>
    </w:p>
    <w:p w:rsidR="00615674" w:rsidRPr="00BA6311" w:rsidRDefault="00615674" w:rsidP="00615674">
      <w:pPr>
        <w:jc w:val="both"/>
        <w:rPr>
          <w:rFonts w:ascii="Tahoma" w:hAnsi="Tahoma" w:cs="Tahoma"/>
          <w:sz w:val="20"/>
          <w:szCs w:val="20"/>
        </w:rPr>
      </w:pPr>
    </w:p>
    <w:p w:rsidR="00615674" w:rsidRPr="00BA6311" w:rsidRDefault="00615674" w:rsidP="00615674">
      <w:pPr>
        <w:jc w:val="both"/>
        <w:rPr>
          <w:rFonts w:ascii="Tahoma" w:hAnsi="Tahoma" w:cs="Tahoma"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 xml:space="preserve">À Prefeitura de Augusto </w:t>
      </w:r>
      <w:proofErr w:type="spellStart"/>
      <w:r w:rsidRPr="00BA6311">
        <w:rPr>
          <w:rFonts w:ascii="Tahoma" w:hAnsi="Tahoma" w:cs="Tahoma"/>
          <w:sz w:val="20"/>
          <w:szCs w:val="20"/>
        </w:rPr>
        <w:t>Pestana-RS</w:t>
      </w:r>
      <w:proofErr w:type="spellEnd"/>
    </w:p>
    <w:p w:rsidR="00615674" w:rsidRPr="00BA6311" w:rsidRDefault="00615674" w:rsidP="00615674">
      <w:pPr>
        <w:jc w:val="both"/>
        <w:rPr>
          <w:rFonts w:ascii="Tahoma" w:hAnsi="Tahoma" w:cs="Tahoma"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>A/C: Sr. Pregoeiro</w:t>
      </w:r>
    </w:p>
    <w:p w:rsidR="00615674" w:rsidRPr="00BA6311" w:rsidRDefault="00615674" w:rsidP="00615674">
      <w:pPr>
        <w:jc w:val="both"/>
        <w:rPr>
          <w:rFonts w:ascii="Tahoma" w:hAnsi="Tahoma" w:cs="Tahoma"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>Prezado Senhor,</w:t>
      </w:r>
    </w:p>
    <w:p w:rsidR="00615674" w:rsidRPr="00BA6311" w:rsidRDefault="00615674" w:rsidP="00615674">
      <w:pPr>
        <w:jc w:val="both"/>
        <w:rPr>
          <w:rFonts w:ascii="Tahoma" w:hAnsi="Tahoma" w:cs="Tahoma"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>A empresa .................................., com sede na Rua/Av. ....................................., inscrita no CNPJ sob o nº .................................................., abaixo assinada por seu representante legal, interessada na participação do presente pregão, propõe a esse Município o fornecimento do objeto deste ato convocatório, de acordo com a presente proposta comercial, nas seguintes condições: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977"/>
        <w:gridCol w:w="992"/>
        <w:gridCol w:w="992"/>
        <w:gridCol w:w="425"/>
        <w:gridCol w:w="709"/>
        <w:gridCol w:w="1134"/>
      </w:tblGrid>
      <w:tr w:rsidR="00615674" w:rsidRPr="00BA6311" w:rsidTr="006531B5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Qtd</w:t>
            </w:r>
            <w:proofErr w:type="spellEnd"/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</w:t>
            </w:r>
          </w:p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Máxima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Marca/modelo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Valor </w:t>
            </w:r>
          </w:p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Unitário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Preço </w:t>
            </w:r>
          </w:p>
          <w:p w:rsidR="00615674" w:rsidRPr="00BA6311" w:rsidRDefault="00615674" w:rsidP="006531B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19-5L-24, R4, 10 lonas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17.5-25, 16 lonas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12-16.5, 10 lonas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1400-24, 16 lonas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12-4-28, 6 lonas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9B6654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radiais borrachudos 275 x 80, aro 22.5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Pneus radiais lisos 275 x 80, aro 22.5- </w:t>
            </w:r>
            <w:r w:rsidRPr="00A332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para uso </w:t>
            </w:r>
            <w:proofErr w:type="gramStart"/>
            <w:r w:rsidRPr="00A332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em  estradas</w:t>
            </w:r>
            <w:proofErr w:type="gramEnd"/>
            <w:r w:rsidRPr="00A332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de terra e asfalto (MISTO).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255 x 70, R 16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700 x 18, 10 lonas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16.9-24, 10 lonas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18.4-34, R1, 10 lonas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liso 215 x 75 aro 17.5 12 lonas,</w:t>
            </w:r>
            <w:r w:rsidRPr="00A332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para uso em estradas de terra e asfalto (MISTO).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9B6654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Borrachudos 215 x 75 aro 17.5 12 lonas,</w:t>
            </w:r>
            <w:r w:rsidRPr="00A332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Pneu Radial 185 </w:t>
            </w:r>
            <w:proofErr w:type="gramStart"/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x  65</w:t>
            </w:r>
            <w:proofErr w:type="gramEnd"/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R-15 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 Radial 225 x 65 R 16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 Radial 205 x 60 R-16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 Radial 175 x 65 R-14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Pr="00BA6311" w:rsidRDefault="00615674" w:rsidP="006531B5">
            <w:pPr>
              <w:rPr>
                <w:rFonts w:ascii="Tahoma" w:hAnsi="Tahoma" w:cs="Tahoma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radiais 175 x 70, R 14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Pneu Radial 215 x 50 R 17 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 Radial 195 X 60 R-15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 Radial 225 x70 R 15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Pneus 215 x 65 R16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1400x24, TR220A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17.5-25, TR 220A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14.9-24, válvula TR 218 A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19.5-24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12.16-5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1000 x 20, válvula TC 131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700 x 16, válvula TR 15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16.9-24, válvula TR 218 A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12-5/80 – 18, válvula TR 15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Câmaras de ar 18.4-34, válvula TR 218 A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Colarinhos aro 16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Colarinhos aro 20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709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</w:tcPr>
          <w:p w:rsidR="00615674" w:rsidRDefault="00615674" w:rsidP="006531B5">
            <w:r w:rsidRPr="002860E1">
              <w:rPr>
                <w:rFonts w:ascii="Tahoma" w:hAnsi="Tahoma" w:cs="Tahoma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674" w:rsidRPr="00A332C0" w:rsidRDefault="00615674" w:rsidP="006531B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32C0">
              <w:rPr>
                <w:rFonts w:ascii="Tahoma" w:hAnsi="Tahoma" w:cs="Tahoma"/>
                <w:color w:val="000000"/>
                <w:sz w:val="18"/>
                <w:szCs w:val="18"/>
              </w:rPr>
              <w:t>Colarinhos aro 24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631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5674" w:rsidRPr="00BA6311" w:rsidTr="006531B5">
        <w:trPr>
          <w:trHeight w:val="243"/>
        </w:trPr>
        <w:tc>
          <w:tcPr>
            <w:tcW w:w="6804" w:type="dxa"/>
            <w:gridSpan w:val="6"/>
            <w:shd w:val="clear" w:color="auto" w:fill="auto"/>
            <w:noWrap/>
            <w:vAlign w:val="center"/>
          </w:tcPr>
          <w:p w:rsidR="00615674" w:rsidRPr="00507253" w:rsidRDefault="00615674" w:rsidP="006531B5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0725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Valor total R$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5674" w:rsidRPr="00BA6311" w:rsidRDefault="00615674" w:rsidP="00653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615674" w:rsidRPr="00BA6311" w:rsidRDefault="00615674" w:rsidP="00615674">
      <w:pPr>
        <w:jc w:val="both"/>
        <w:rPr>
          <w:rFonts w:ascii="Tahoma" w:hAnsi="Tahoma" w:cs="Tahoma"/>
          <w:sz w:val="20"/>
          <w:szCs w:val="20"/>
        </w:rPr>
      </w:pPr>
    </w:p>
    <w:p w:rsidR="00615674" w:rsidRPr="00BA6311" w:rsidRDefault="00615674" w:rsidP="00615674">
      <w:pPr>
        <w:widowControl w:val="0"/>
        <w:numPr>
          <w:ilvl w:val="0"/>
          <w:numId w:val="1"/>
        </w:numPr>
        <w:ind w:firstLine="360"/>
        <w:jc w:val="both"/>
        <w:rPr>
          <w:rFonts w:ascii="Tahoma" w:hAnsi="Tahoma" w:cs="Tahoma"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615674" w:rsidRPr="00BA6311" w:rsidRDefault="00615674" w:rsidP="00615674">
      <w:pPr>
        <w:widowControl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BA6311">
        <w:rPr>
          <w:rFonts w:ascii="Tahoma" w:hAnsi="Tahoma" w:cs="Tahoma"/>
          <w:color w:val="FF0000"/>
          <w:sz w:val="20"/>
          <w:szCs w:val="20"/>
        </w:rPr>
        <w:t>DADOS DA EMPRESA: INFORMAR CONTA BANCARIA, AGENCIA, TELEFONE DE CONTATO, DADOS DO RESPONSAVEL PELA ASSINATURA DO CONTRATO, EMAIL, TELEFONE ETC.)</w:t>
      </w:r>
    </w:p>
    <w:p w:rsidR="00615674" w:rsidRPr="00BA6311" w:rsidRDefault="00615674" w:rsidP="00615674">
      <w:pPr>
        <w:jc w:val="both"/>
        <w:rPr>
          <w:rFonts w:ascii="Tahoma" w:hAnsi="Tahoma" w:cs="Tahoma"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>Data: _____________________</w:t>
      </w:r>
    </w:p>
    <w:p w:rsidR="00615674" w:rsidRPr="00BA6311" w:rsidRDefault="00615674" w:rsidP="00615674">
      <w:pPr>
        <w:jc w:val="both"/>
        <w:rPr>
          <w:rFonts w:ascii="Tahoma" w:hAnsi="Tahoma" w:cs="Tahoma"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>Assinatura: ________________</w:t>
      </w:r>
    </w:p>
    <w:p w:rsidR="00615674" w:rsidRPr="00BA6311" w:rsidRDefault="00615674" w:rsidP="00615674">
      <w:pPr>
        <w:jc w:val="both"/>
        <w:rPr>
          <w:rFonts w:ascii="Tahoma" w:hAnsi="Tahoma" w:cs="Tahoma"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>Nome do Representante Legal do Proponente:___________________</w:t>
      </w:r>
    </w:p>
    <w:p w:rsidR="00615674" w:rsidRPr="00BA6311" w:rsidRDefault="00615674" w:rsidP="00615674">
      <w:pPr>
        <w:spacing w:before="120"/>
        <w:ind w:firstLine="1418"/>
        <w:jc w:val="both"/>
        <w:rPr>
          <w:rFonts w:ascii="Tahoma" w:hAnsi="Tahoma" w:cs="Tahoma"/>
          <w:sz w:val="20"/>
          <w:szCs w:val="20"/>
        </w:rPr>
      </w:pPr>
      <w:r w:rsidRPr="00BA6311">
        <w:rPr>
          <w:rFonts w:ascii="Tahoma" w:hAnsi="Tahoma" w:cs="Tahoma"/>
          <w:sz w:val="20"/>
          <w:szCs w:val="20"/>
        </w:rPr>
        <w:t>Carimbo do CNPJ</w:t>
      </w:r>
    </w:p>
    <w:p w:rsidR="00136461" w:rsidRDefault="00136461"/>
    <w:sectPr w:rsidR="001364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701787E"/>
    <w:multiLevelType w:val="multilevel"/>
    <w:tmpl w:val="B600D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2FBD1CCB"/>
    <w:multiLevelType w:val="multilevel"/>
    <w:tmpl w:val="97E825F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74"/>
    <w:rsid w:val="00136461"/>
    <w:rsid w:val="00615674"/>
    <w:rsid w:val="009B6654"/>
    <w:rsid w:val="00A5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56A2A-9174-494C-BE9B-551F71FA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615674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basedOn w:val="Fontepargpadro"/>
    <w:link w:val="Ttulo"/>
    <w:rsid w:val="00615674"/>
    <w:rPr>
      <w:rFonts w:ascii="Albany" w:eastAsia="HG Mincho Light J" w:hAnsi="Albany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56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56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50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augustopestan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ssaolicitacoes@ijui.rs.gov.br" TargetMode="External"/><Relationship Id="rId5" Type="http://schemas.openxmlformats.org/officeDocument/2006/relationships/hyperlink" Target="http://www.augustopestana.rs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2020-03-09T17:09:00Z</dcterms:created>
  <dcterms:modified xsi:type="dcterms:W3CDTF">2020-03-12T11:15:00Z</dcterms:modified>
</cp:coreProperties>
</file>